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ProdutoJaCadastradoException extends Exception{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ProdutoJaCadastradoException(String nome)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super("Este produto ja esta cadastrado em nosso sistema.");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