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Interfaces;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ClassesBasicas.Entrega;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Excecoes.EntregaNaoEncontradaException;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Excecoes.EntregaJaCadastradaException;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ClassesBasicas.Cliente;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interface InterfaceEntrega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abstract void inserirEntrega(Entrega entrega) throws EntregaJaCadastradaException;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abstract void removerEntrega(Entrega entrega) throws EntregaNaoEncontradaException;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abstract void atualizarEntrega(Entrega entrega) throws EntregaNaoEncontradaException;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abstract boolean procurarEntrega(Entrega entrega);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