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4FB4" w14:textId="77777777" w:rsidR="0024015A" w:rsidRPr="00EE4DFA" w:rsidRDefault="0024015A" w:rsidP="0024015A">
      <w:pPr>
        <w:pStyle w:val="04xlpa"/>
        <w:spacing w:line="390" w:lineRule="atLeast"/>
        <w:rPr>
          <w:rFonts w:ascii="Arial" w:hAnsi="Arial" w:cs="Arial"/>
          <w:color w:val="000000"/>
          <w:lang w:val="pt-BR"/>
        </w:rPr>
      </w:pPr>
      <w:r w:rsidRPr="00EE4DFA">
        <w:rPr>
          <w:rStyle w:val="jsgrdq"/>
          <w:rFonts w:ascii="Arial" w:hAnsi="Arial" w:cs="Arial"/>
          <w:b/>
          <w:bCs/>
          <w:color w:val="000000"/>
          <w:lang w:val="pt-BR"/>
        </w:rPr>
        <w:t xml:space="preserve">LIBERAÇÃO DE MÁQUINA: </w:t>
      </w:r>
    </w:p>
    <w:p w14:paraId="6A537C7D" w14:textId="77777777" w:rsidR="0024015A" w:rsidRPr="00EE4DFA" w:rsidRDefault="0024015A" w:rsidP="0024015A">
      <w:pPr>
        <w:pStyle w:val="04xlpa"/>
        <w:spacing w:line="390" w:lineRule="atLeast"/>
        <w:rPr>
          <w:rStyle w:val="jsgrdq"/>
          <w:rFonts w:ascii="Arial" w:hAnsi="Arial" w:cs="Arial"/>
          <w:color w:val="000000"/>
          <w:lang w:val="pt-BR"/>
        </w:rPr>
      </w:pPr>
      <w:r w:rsidRPr="00EE4DFA">
        <w:rPr>
          <w:rStyle w:val="jsgrdq"/>
          <w:rFonts w:ascii="Arial" w:hAnsi="Arial" w:cs="Arial"/>
          <w:color w:val="000000"/>
          <w:lang w:val="pt-BR"/>
        </w:rPr>
        <w:t>Digitalização do processo visando facilidade e garantia de que a máquina foi liberada.</w:t>
      </w:r>
    </w:p>
    <w:p w14:paraId="1FDBA7EC" w14:textId="77777777" w:rsidR="0024015A" w:rsidRPr="00EE4DFA" w:rsidRDefault="0024015A" w:rsidP="0024015A">
      <w:pPr>
        <w:pStyle w:val="04xlpa"/>
        <w:spacing w:line="390" w:lineRule="atLeast"/>
        <w:rPr>
          <w:rFonts w:ascii="Arial" w:hAnsi="Arial" w:cs="Arial"/>
          <w:color w:val="000000"/>
        </w:rPr>
      </w:pPr>
      <w:r w:rsidRPr="00EE4DFA">
        <w:rPr>
          <w:rStyle w:val="jsgrdq"/>
          <w:rFonts w:ascii="Arial" w:hAnsi="Arial" w:cs="Arial"/>
          <w:color w:val="000000"/>
        </w:rPr>
        <w:t>Process digitization aiming the facility and the released machine guarantee.</w:t>
      </w:r>
    </w:p>
    <w:p w14:paraId="48C5BA69" w14:textId="77777777" w:rsidR="0024015A" w:rsidRPr="00EE4DFA" w:rsidRDefault="0024015A" w:rsidP="0024015A">
      <w:pPr>
        <w:pStyle w:val="04xlpa"/>
        <w:spacing w:line="390" w:lineRule="atLeast"/>
        <w:rPr>
          <w:rFonts w:ascii="Arial" w:hAnsi="Arial" w:cs="Arial"/>
          <w:color w:val="000000"/>
          <w:lang w:val="pt-BR"/>
        </w:rPr>
      </w:pPr>
      <w:r w:rsidRPr="00EE4DFA">
        <w:rPr>
          <w:rStyle w:val="jsgrdq"/>
          <w:rFonts w:ascii="Arial" w:hAnsi="Arial" w:cs="Arial"/>
          <w:b/>
          <w:bCs/>
          <w:color w:val="000000"/>
          <w:lang w:val="pt-BR"/>
        </w:rPr>
        <w:t>INTERCAMBIABILIDADE:</w:t>
      </w:r>
      <w:r w:rsidRPr="00EE4DFA">
        <w:rPr>
          <w:rStyle w:val="jsgrdq"/>
          <w:rFonts w:ascii="Arial" w:hAnsi="Arial" w:cs="Arial"/>
          <w:color w:val="000000"/>
          <w:lang w:val="pt-BR"/>
        </w:rPr>
        <w:t xml:space="preserve"> </w:t>
      </w:r>
    </w:p>
    <w:p w14:paraId="648D3864" w14:textId="77777777" w:rsidR="0024015A" w:rsidRPr="00EE4DFA" w:rsidRDefault="0024015A" w:rsidP="0024015A">
      <w:pPr>
        <w:pStyle w:val="04xlpa"/>
        <w:spacing w:line="390" w:lineRule="atLeast"/>
        <w:rPr>
          <w:rStyle w:val="jsgrdq"/>
          <w:rFonts w:ascii="Arial" w:hAnsi="Arial" w:cs="Arial"/>
          <w:color w:val="000000"/>
          <w:lang w:val="pt-BR"/>
        </w:rPr>
      </w:pPr>
      <w:r w:rsidRPr="00EE4DFA">
        <w:rPr>
          <w:rStyle w:val="jsgrdq"/>
          <w:rFonts w:ascii="Arial" w:hAnsi="Arial" w:cs="Arial"/>
          <w:color w:val="000000"/>
          <w:lang w:val="pt-BR"/>
        </w:rPr>
        <w:t>O intuito do projeto é fornecer uma melhoria para o equipamento, podendo ser implantado em qualquer tipo de máquina.</w:t>
      </w:r>
    </w:p>
    <w:p w14:paraId="18B943E6" w14:textId="77777777" w:rsidR="0024015A" w:rsidRPr="00EE4DFA" w:rsidRDefault="0024015A" w:rsidP="0024015A">
      <w:pPr>
        <w:pStyle w:val="04xlpa"/>
        <w:spacing w:line="390" w:lineRule="atLeast"/>
        <w:rPr>
          <w:rFonts w:ascii="Arial" w:hAnsi="Arial" w:cs="Arial"/>
          <w:color w:val="000000"/>
        </w:rPr>
      </w:pPr>
      <w:r w:rsidRPr="00EE4DFA">
        <w:rPr>
          <w:rFonts w:ascii="Arial" w:hAnsi="Arial" w:cs="Arial"/>
          <w:color w:val="000000"/>
        </w:rPr>
        <w:t>The project purpose is to provide an improvement for the equipment, which can be deployed in any machine type.</w:t>
      </w:r>
    </w:p>
    <w:p w14:paraId="166E93CB" w14:textId="77777777" w:rsidR="0024015A" w:rsidRPr="00EE4DFA" w:rsidRDefault="0024015A" w:rsidP="0024015A">
      <w:pPr>
        <w:pStyle w:val="04xlpa"/>
        <w:spacing w:line="390" w:lineRule="atLeast"/>
        <w:rPr>
          <w:rStyle w:val="jsgrdq"/>
          <w:rFonts w:ascii="Arial" w:hAnsi="Arial" w:cs="Arial"/>
          <w:color w:val="000000"/>
          <w:lang w:val="pt-BR"/>
        </w:rPr>
      </w:pPr>
      <w:r w:rsidRPr="00EE4DFA">
        <w:rPr>
          <w:rStyle w:val="jsgrdq"/>
          <w:rFonts w:ascii="Arial" w:hAnsi="Arial" w:cs="Arial"/>
          <w:b/>
          <w:bCs/>
          <w:color w:val="000000"/>
          <w:lang w:val="pt-BR"/>
        </w:rPr>
        <w:t xml:space="preserve">COLETA E ANÁLISE DE DADOS: </w:t>
      </w:r>
      <w:r w:rsidRPr="00EE4DFA">
        <w:rPr>
          <w:rStyle w:val="jsgrdq"/>
          <w:rFonts w:ascii="Arial" w:hAnsi="Arial" w:cs="Arial"/>
          <w:color w:val="000000"/>
          <w:lang w:val="pt-BR"/>
        </w:rPr>
        <w:t>Sistema de coleta de informações de máquina como histórico de utilização, frequência e manutenção.</w:t>
      </w:r>
    </w:p>
    <w:p w14:paraId="2B287FEE" w14:textId="77777777" w:rsidR="0024015A" w:rsidRPr="00EE4DFA" w:rsidRDefault="0024015A" w:rsidP="0024015A">
      <w:pPr>
        <w:pStyle w:val="04xlpa"/>
        <w:spacing w:line="390" w:lineRule="atLeast"/>
        <w:rPr>
          <w:rStyle w:val="jsgrdq"/>
          <w:rFonts w:ascii="Arial" w:hAnsi="Arial" w:cs="Arial"/>
          <w:color w:val="000000"/>
        </w:rPr>
      </w:pPr>
      <w:r w:rsidRPr="00EE4DFA">
        <w:rPr>
          <w:rStyle w:val="jsgrdq"/>
          <w:rFonts w:ascii="Arial" w:hAnsi="Arial" w:cs="Arial"/>
          <w:color w:val="000000"/>
        </w:rPr>
        <w:t>ANALYSIS AND DATA COLLECT: Machine information collection system such as usage history, frequency and maintenance.</w:t>
      </w:r>
    </w:p>
    <w:p w14:paraId="4BC0953E" w14:textId="77777777" w:rsidR="0024015A" w:rsidRPr="00EE4DFA" w:rsidRDefault="0024015A" w:rsidP="0024015A">
      <w:pPr>
        <w:pStyle w:val="04xlpa"/>
        <w:spacing w:line="390" w:lineRule="atLeast"/>
        <w:rPr>
          <w:rStyle w:val="jsgrdq"/>
          <w:rFonts w:ascii="Arial" w:hAnsi="Arial" w:cs="Arial"/>
          <w:color w:val="000000"/>
        </w:rPr>
      </w:pPr>
    </w:p>
    <w:p w14:paraId="362A45D0" w14:textId="77777777" w:rsidR="0024015A" w:rsidRPr="00EE4DFA" w:rsidRDefault="0024015A" w:rsidP="0024015A">
      <w:pPr>
        <w:pStyle w:val="04xlpa"/>
        <w:spacing w:line="390" w:lineRule="atLeast"/>
        <w:rPr>
          <w:rStyle w:val="jsgrdq"/>
          <w:rFonts w:ascii="Arial" w:hAnsi="Arial" w:cs="Arial"/>
          <w:color w:val="000000"/>
          <w:lang w:val="pt-BR"/>
        </w:rPr>
      </w:pPr>
      <w:r w:rsidRPr="00EE4DFA">
        <w:rPr>
          <w:rStyle w:val="jsgrdq"/>
          <w:rFonts w:ascii="Arial" w:hAnsi="Arial" w:cs="Arial"/>
          <w:color w:val="000000"/>
          <w:lang w:val="pt-BR"/>
        </w:rPr>
        <w:t>O projeto visa a segurança dos colaboradores ao utilizarem as máquinas através da identificação de habilidade de usuário e digitalização do processo de liberação de máquina. Dessa forma, sendo possível delimitar o acesso à máquina, garantindo maior confiabilidade e segurança.</w:t>
      </w:r>
    </w:p>
    <w:p w14:paraId="0EC511AF" w14:textId="77777777" w:rsidR="00AB0680" w:rsidRPr="00EE4DFA" w:rsidRDefault="0024015A" w:rsidP="0024015A">
      <w:pPr>
        <w:pStyle w:val="04xlpa"/>
        <w:spacing w:line="390" w:lineRule="atLeast"/>
        <w:rPr>
          <w:rFonts w:ascii="Arial" w:hAnsi="Arial" w:cs="Arial"/>
          <w:color w:val="000000"/>
        </w:rPr>
      </w:pPr>
      <w:r w:rsidRPr="00EE4DFA">
        <w:rPr>
          <w:rStyle w:val="jsgrdq"/>
          <w:rFonts w:ascii="Arial" w:hAnsi="Arial" w:cs="Arial"/>
          <w:color w:val="000000"/>
        </w:rPr>
        <w:t xml:space="preserve">The project aims the </w:t>
      </w:r>
      <w:proofErr w:type="gramStart"/>
      <w:r w:rsidRPr="00EE4DFA">
        <w:rPr>
          <w:rStyle w:val="jsgrdq"/>
          <w:rFonts w:ascii="Arial" w:hAnsi="Arial" w:cs="Arial"/>
          <w:color w:val="000000"/>
        </w:rPr>
        <w:t>associates</w:t>
      </w:r>
      <w:proofErr w:type="gramEnd"/>
      <w:r w:rsidRPr="00EE4DFA">
        <w:rPr>
          <w:rStyle w:val="jsgrdq"/>
          <w:rFonts w:ascii="Arial" w:hAnsi="Arial" w:cs="Arial"/>
          <w:color w:val="000000"/>
        </w:rPr>
        <w:t xml:space="preserve"> safety when using the machines, through the skills identification and digitizing the machine release process. For this, the project controls the machine energy reducing the number of work accident. In this way, it’s possible to delimit the machine access, ensuring greater reliability and safety. </w:t>
      </w:r>
    </w:p>
    <w:p w14:paraId="3944273D" w14:textId="77777777" w:rsidR="0024015A" w:rsidRPr="00EE4DFA" w:rsidRDefault="0024015A" w:rsidP="0024015A">
      <w:pPr>
        <w:pStyle w:val="04xlpa"/>
        <w:spacing w:line="390" w:lineRule="atLeast"/>
        <w:rPr>
          <w:rFonts w:ascii="Arial" w:hAnsi="Arial" w:cs="Arial"/>
          <w:color w:val="000000"/>
        </w:rPr>
      </w:pPr>
    </w:p>
    <w:p w14:paraId="06A21FA3" w14:textId="77777777" w:rsidR="0024015A" w:rsidRPr="00EE4DFA" w:rsidRDefault="0024015A" w:rsidP="0024015A">
      <w:pPr>
        <w:pStyle w:val="04xlpa"/>
        <w:spacing w:line="390" w:lineRule="atLeast"/>
        <w:rPr>
          <w:rStyle w:val="jsgrdq"/>
          <w:rFonts w:ascii="Arial" w:hAnsi="Arial" w:cs="Arial"/>
          <w:color w:val="000000"/>
          <w:lang w:val="pt-BR"/>
        </w:rPr>
      </w:pPr>
      <w:r w:rsidRPr="00EE4DFA">
        <w:rPr>
          <w:rStyle w:val="jsgrdq"/>
          <w:rFonts w:ascii="Arial" w:hAnsi="Arial" w:cs="Arial"/>
          <w:color w:val="000000"/>
          <w:lang w:val="pt-BR"/>
        </w:rPr>
        <w:t xml:space="preserve">O desenvolvimento do projeto foi baseado nos princípios de indústria 4.0, um dos conceitos que busca ser implantado em toda a fábrica. Automação de sistemas, coleta </w:t>
      </w:r>
      <w:r w:rsidRPr="00EE4DFA">
        <w:rPr>
          <w:rStyle w:val="jsgrdq"/>
          <w:rFonts w:ascii="Arial" w:hAnsi="Arial" w:cs="Arial"/>
          <w:color w:val="000000"/>
          <w:lang w:val="pt-BR"/>
        </w:rPr>
        <w:lastRenderedPageBreak/>
        <w:t>de dados de máquina, armazenamento em nuvem, análises de dados e monitoramento em tempo real são alguns exemplos presentes no projeto.</w:t>
      </w:r>
    </w:p>
    <w:p w14:paraId="14A466D7" w14:textId="77777777" w:rsidR="0024015A" w:rsidRPr="00EE4DFA" w:rsidRDefault="0024015A" w:rsidP="0024015A">
      <w:pPr>
        <w:pStyle w:val="04xlpa"/>
        <w:spacing w:line="390" w:lineRule="atLeast"/>
        <w:rPr>
          <w:rFonts w:ascii="Arial" w:hAnsi="Arial" w:cs="Arial"/>
          <w:color w:val="E8EAED"/>
          <w:sz w:val="42"/>
          <w:szCs w:val="42"/>
          <w:shd w:val="clear" w:color="auto" w:fill="303134"/>
        </w:rPr>
      </w:pPr>
      <w:r w:rsidRPr="00EE4DFA">
        <w:rPr>
          <w:rFonts w:ascii="Arial" w:hAnsi="Arial" w:cs="Arial"/>
        </w:rPr>
        <w:br/>
      </w:r>
      <w:r w:rsidRPr="00EE4DFA">
        <w:rPr>
          <w:rStyle w:val="jsgrdq"/>
          <w:rFonts w:ascii="Arial" w:hAnsi="Arial" w:cs="Arial"/>
          <w:color w:val="000000"/>
        </w:rPr>
        <w:t>The development of the project was based on the principles of industry 4.0, one of the concepts that seeks to be implemented throughout the factory. System automation, machine data collection, cloud storage, data analytics and real-time monitoring.</w:t>
      </w:r>
    </w:p>
    <w:p w14:paraId="020A098C" w14:textId="07AE1775" w:rsidR="0024015A" w:rsidRPr="00EE4DFA" w:rsidRDefault="0024015A" w:rsidP="0024015A">
      <w:pPr>
        <w:pStyle w:val="04xlpa"/>
        <w:spacing w:line="390" w:lineRule="atLeast"/>
        <w:rPr>
          <w:rStyle w:val="jsgrdq"/>
          <w:rFonts w:ascii="Arial" w:hAnsi="Arial" w:cs="Arial"/>
          <w:color w:val="000000"/>
        </w:rPr>
      </w:pPr>
      <w:r w:rsidRPr="00EE4DFA">
        <w:rPr>
          <w:rStyle w:val="jsgrdq"/>
          <w:rFonts w:ascii="Arial" w:hAnsi="Arial" w:cs="Arial"/>
          <w:color w:val="000000"/>
        </w:rPr>
        <w:t>The project development was based on the principles of industry 4.0, one of the concepts that seeks to be implemented throughout the factory. System automation, machine data collect, cloud storage, data analytics and real-time monitoring are some examples used in the project.</w:t>
      </w:r>
    </w:p>
    <w:p w14:paraId="3CC686F2" w14:textId="2733C888" w:rsidR="00EE4DFA" w:rsidRPr="00EE4DFA" w:rsidRDefault="00EE4DFA" w:rsidP="0024015A">
      <w:pPr>
        <w:pStyle w:val="04xlpa"/>
        <w:spacing w:line="390" w:lineRule="atLeast"/>
        <w:rPr>
          <w:rStyle w:val="jsgrdq"/>
          <w:rFonts w:ascii="Arial" w:hAnsi="Arial" w:cs="Arial"/>
          <w:color w:val="000000"/>
        </w:rPr>
      </w:pPr>
    </w:p>
    <w:p w14:paraId="08A0E25A" w14:textId="1F183B1D" w:rsidR="00EE4DFA" w:rsidRPr="00EE4DFA" w:rsidRDefault="00EE4DFA" w:rsidP="0024015A">
      <w:pPr>
        <w:pStyle w:val="04xlpa"/>
        <w:spacing w:line="390" w:lineRule="atLeast"/>
        <w:rPr>
          <w:rStyle w:val="jsgrdq"/>
          <w:rFonts w:ascii="Arial" w:hAnsi="Arial" w:cs="Arial"/>
          <w:color w:val="000000"/>
        </w:rPr>
      </w:pPr>
    </w:p>
    <w:p w14:paraId="4C342166" w14:textId="77777777" w:rsidR="00EE4DFA" w:rsidRPr="00EE4DFA" w:rsidRDefault="00EE4DFA" w:rsidP="00EE4DFA">
      <w:pPr>
        <w:rPr>
          <w:rStyle w:val="jsgrdq"/>
          <w:rFonts w:ascii="Arial" w:hAnsi="Arial" w:cs="Arial"/>
          <w:color w:val="000000"/>
          <w:lang w:val="pt-BR"/>
        </w:rPr>
      </w:pPr>
      <w:r w:rsidRPr="00EE4DFA">
        <w:rPr>
          <w:rStyle w:val="jsgrdq"/>
          <w:rFonts w:ascii="Arial" w:hAnsi="Arial" w:cs="Arial"/>
          <w:color w:val="000000"/>
          <w:lang w:val="pt-BR"/>
        </w:rPr>
        <w:t xml:space="preserve">Desenvolvemos um mecanismo de segurança e suporte à integridade da máquina e ao operador, pois </w:t>
      </w:r>
      <w:proofErr w:type="gramStart"/>
      <w:r w:rsidRPr="00EE4DFA">
        <w:rPr>
          <w:rStyle w:val="jsgrdq"/>
          <w:rFonts w:ascii="Arial" w:hAnsi="Arial" w:cs="Arial"/>
          <w:color w:val="000000"/>
          <w:lang w:val="pt-BR"/>
        </w:rPr>
        <w:t>o mesmo</w:t>
      </w:r>
      <w:proofErr w:type="gramEnd"/>
      <w:r w:rsidRPr="00EE4DFA">
        <w:rPr>
          <w:rStyle w:val="jsgrdq"/>
          <w:rFonts w:ascii="Arial" w:hAnsi="Arial" w:cs="Arial"/>
          <w:color w:val="000000"/>
          <w:lang w:val="pt-BR"/>
        </w:rPr>
        <w:t xml:space="preserve"> contribui com a diminuição de riscos de acidentes ocasionados por falta de conhecimento em relação ao manuseio de máquina. Fornecemos também, um monitoramento em tempo real que coleta dados da máquina e os processa criando dashboards interativos e fornecendo estatísticas sobre as máquinas do setor.</w:t>
      </w:r>
    </w:p>
    <w:p w14:paraId="06F215B5" w14:textId="77777777" w:rsidR="00EE4DFA" w:rsidRPr="00330E2B" w:rsidRDefault="00EE4DFA" w:rsidP="00EE4DFA">
      <w:pPr>
        <w:rPr>
          <w:rFonts w:ascii="Arial" w:hAnsi="Arial" w:cs="Arial"/>
          <w:color w:val="000000"/>
        </w:rPr>
      </w:pPr>
      <w:r w:rsidRPr="00330E2B">
        <w:rPr>
          <w:rStyle w:val="jsgrdq"/>
          <w:rFonts w:ascii="Arial" w:hAnsi="Arial" w:cs="Arial"/>
          <w:color w:val="000000"/>
        </w:rPr>
        <w:t xml:space="preserve">We have developed a mechanism </w:t>
      </w:r>
      <w:r w:rsidRPr="00EE4DFA">
        <w:rPr>
          <w:rStyle w:val="jsgrdq"/>
          <w:rFonts w:ascii="Arial" w:hAnsi="Arial" w:cs="Arial"/>
          <w:color w:val="000000"/>
        </w:rPr>
        <w:t xml:space="preserve">that offers </w:t>
      </w:r>
      <w:r w:rsidRPr="00330E2B">
        <w:rPr>
          <w:rStyle w:val="jsgrdq"/>
          <w:rFonts w:ascii="Arial" w:hAnsi="Arial" w:cs="Arial"/>
          <w:color w:val="000000"/>
        </w:rPr>
        <w:t>safety and support for the integrity of the machine and the operator, as it contributes to reduc</w:t>
      </w:r>
      <w:r w:rsidRPr="00EE4DFA">
        <w:rPr>
          <w:rStyle w:val="jsgrdq"/>
          <w:rFonts w:ascii="Arial" w:hAnsi="Arial" w:cs="Arial"/>
          <w:color w:val="000000"/>
        </w:rPr>
        <w:t>e</w:t>
      </w:r>
      <w:r w:rsidRPr="00330E2B">
        <w:rPr>
          <w:rStyle w:val="jsgrdq"/>
          <w:rFonts w:ascii="Arial" w:hAnsi="Arial" w:cs="Arial"/>
          <w:color w:val="000000"/>
        </w:rPr>
        <w:t xml:space="preserve"> the risk of accidents caused by lack of knowledge </w:t>
      </w:r>
      <w:r w:rsidRPr="00EE4DFA">
        <w:rPr>
          <w:rStyle w:val="jsgrdq"/>
          <w:rFonts w:ascii="Arial" w:hAnsi="Arial" w:cs="Arial"/>
          <w:color w:val="000000"/>
        </w:rPr>
        <w:t>while operating</w:t>
      </w:r>
      <w:r w:rsidRPr="00330E2B">
        <w:rPr>
          <w:rStyle w:val="jsgrdq"/>
          <w:rFonts w:ascii="Arial" w:hAnsi="Arial" w:cs="Arial"/>
          <w:color w:val="000000"/>
        </w:rPr>
        <w:t xml:space="preserve"> the machine. We also provide real-time monitoring that collects machine data and processes it by creating interactive dashboards and providing statistics </w:t>
      </w:r>
      <w:r w:rsidRPr="00EE4DFA">
        <w:rPr>
          <w:rStyle w:val="jsgrdq"/>
          <w:rFonts w:ascii="Arial" w:hAnsi="Arial" w:cs="Arial"/>
          <w:color w:val="000000"/>
        </w:rPr>
        <w:t xml:space="preserve">about the </w:t>
      </w:r>
      <w:r w:rsidRPr="00330E2B">
        <w:rPr>
          <w:rStyle w:val="jsgrdq"/>
          <w:rFonts w:ascii="Arial" w:hAnsi="Arial" w:cs="Arial"/>
          <w:color w:val="000000"/>
        </w:rPr>
        <w:t>sector machine</w:t>
      </w:r>
      <w:r w:rsidRPr="00EE4DFA">
        <w:rPr>
          <w:rStyle w:val="jsgrdq"/>
          <w:rFonts w:ascii="Arial" w:hAnsi="Arial" w:cs="Arial"/>
          <w:color w:val="000000"/>
        </w:rPr>
        <w:t>s</w:t>
      </w:r>
      <w:r w:rsidRPr="00330E2B">
        <w:rPr>
          <w:rStyle w:val="jsgrdq"/>
          <w:rFonts w:ascii="Arial" w:hAnsi="Arial" w:cs="Arial"/>
          <w:color w:val="000000"/>
        </w:rPr>
        <w:t>.</w:t>
      </w:r>
    </w:p>
    <w:p w14:paraId="7FA085A6" w14:textId="77777777" w:rsidR="00EE4DFA" w:rsidRPr="00EE4DFA" w:rsidRDefault="00EE4DFA" w:rsidP="0024015A">
      <w:pPr>
        <w:pStyle w:val="04xlpa"/>
        <w:spacing w:line="390" w:lineRule="atLeast"/>
        <w:rPr>
          <w:rFonts w:ascii="Arial" w:hAnsi="Arial" w:cs="Arial"/>
        </w:rPr>
      </w:pPr>
    </w:p>
    <w:sectPr w:rsidR="00EE4DFA" w:rsidRPr="00EE4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15A"/>
    <w:rsid w:val="0024015A"/>
    <w:rsid w:val="00AB0680"/>
    <w:rsid w:val="00EE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9E94"/>
  <w15:chartTrackingRefBased/>
  <w15:docId w15:val="{17C33BEB-F6A9-48D5-AF2F-5C6B7C17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4xlpa">
    <w:name w:val="_04xlpa"/>
    <w:basedOn w:val="Normal"/>
    <w:rsid w:val="002401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Fontepargpadro"/>
    <w:rsid w:val="00240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41333">
      <w:bodyDiv w:val="1"/>
      <w:marLeft w:val="0"/>
      <w:marRight w:val="0"/>
      <w:marTop w:val="0"/>
      <w:marBottom w:val="0"/>
      <w:divBdr>
        <w:top w:val="none" w:sz="0" w:space="0" w:color="auto"/>
        <w:left w:val="none" w:sz="0" w:space="0" w:color="auto"/>
        <w:bottom w:val="none" w:sz="0" w:space="0" w:color="auto"/>
        <w:right w:val="none" w:sz="0" w:space="0" w:color="auto"/>
      </w:divBdr>
      <w:divsChild>
        <w:div w:id="1041395866">
          <w:marLeft w:val="0"/>
          <w:marRight w:val="0"/>
          <w:marTop w:val="0"/>
          <w:marBottom w:val="0"/>
          <w:divBdr>
            <w:top w:val="none" w:sz="0" w:space="0" w:color="auto"/>
            <w:left w:val="none" w:sz="0" w:space="0" w:color="auto"/>
            <w:bottom w:val="none" w:sz="0" w:space="0" w:color="auto"/>
            <w:right w:val="none" w:sz="0" w:space="0" w:color="auto"/>
          </w:divBdr>
        </w:div>
        <w:div w:id="1394428934">
          <w:marLeft w:val="0"/>
          <w:marRight w:val="0"/>
          <w:marTop w:val="0"/>
          <w:marBottom w:val="0"/>
          <w:divBdr>
            <w:top w:val="none" w:sz="0" w:space="0" w:color="auto"/>
            <w:left w:val="none" w:sz="0" w:space="0" w:color="auto"/>
            <w:bottom w:val="none" w:sz="0" w:space="0" w:color="auto"/>
            <w:right w:val="none" w:sz="0" w:space="0" w:color="auto"/>
          </w:divBdr>
          <w:divsChild>
            <w:div w:id="651787898">
              <w:marLeft w:val="0"/>
              <w:marRight w:val="165"/>
              <w:marTop w:val="150"/>
              <w:marBottom w:val="0"/>
              <w:divBdr>
                <w:top w:val="none" w:sz="0" w:space="0" w:color="auto"/>
                <w:left w:val="none" w:sz="0" w:space="0" w:color="auto"/>
                <w:bottom w:val="none" w:sz="0" w:space="0" w:color="auto"/>
                <w:right w:val="none" w:sz="0" w:space="0" w:color="auto"/>
              </w:divBdr>
              <w:divsChild>
                <w:div w:id="1284727772">
                  <w:marLeft w:val="0"/>
                  <w:marRight w:val="0"/>
                  <w:marTop w:val="0"/>
                  <w:marBottom w:val="0"/>
                  <w:divBdr>
                    <w:top w:val="none" w:sz="0" w:space="0" w:color="auto"/>
                    <w:left w:val="none" w:sz="0" w:space="0" w:color="auto"/>
                    <w:bottom w:val="none" w:sz="0" w:space="0" w:color="auto"/>
                    <w:right w:val="none" w:sz="0" w:space="0" w:color="auto"/>
                  </w:divBdr>
                  <w:divsChild>
                    <w:div w:id="17101045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5426">
      <w:bodyDiv w:val="1"/>
      <w:marLeft w:val="0"/>
      <w:marRight w:val="0"/>
      <w:marTop w:val="0"/>
      <w:marBottom w:val="0"/>
      <w:divBdr>
        <w:top w:val="none" w:sz="0" w:space="0" w:color="auto"/>
        <w:left w:val="none" w:sz="0" w:space="0" w:color="auto"/>
        <w:bottom w:val="none" w:sz="0" w:space="0" w:color="auto"/>
        <w:right w:val="none" w:sz="0" w:space="0" w:color="auto"/>
      </w:divBdr>
      <w:divsChild>
        <w:div w:id="1832408588">
          <w:marLeft w:val="0"/>
          <w:marRight w:val="0"/>
          <w:marTop w:val="0"/>
          <w:marBottom w:val="0"/>
          <w:divBdr>
            <w:top w:val="none" w:sz="0" w:space="0" w:color="auto"/>
            <w:left w:val="none" w:sz="0" w:space="0" w:color="auto"/>
            <w:bottom w:val="none" w:sz="0" w:space="0" w:color="auto"/>
            <w:right w:val="none" w:sz="0" w:space="0" w:color="auto"/>
          </w:divBdr>
        </w:div>
        <w:div w:id="1571571738">
          <w:marLeft w:val="0"/>
          <w:marRight w:val="0"/>
          <w:marTop w:val="0"/>
          <w:marBottom w:val="0"/>
          <w:divBdr>
            <w:top w:val="none" w:sz="0" w:space="0" w:color="auto"/>
            <w:left w:val="none" w:sz="0" w:space="0" w:color="auto"/>
            <w:bottom w:val="none" w:sz="0" w:space="0" w:color="auto"/>
            <w:right w:val="none" w:sz="0" w:space="0" w:color="auto"/>
          </w:divBdr>
          <w:divsChild>
            <w:div w:id="1381830243">
              <w:marLeft w:val="0"/>
              <w:marRight w:val="165"/>
              <w:marTop w:val="150"/>
              <w:marBottom w:val="0"/>
              <w:divBdr>
                <w:top w:val="none" w:sz="0" w:space="0" w:color="auto"/>
                <w:left w:val="none" w:sz="0" w:space="0" w:color="auto"/>
                <w:bottom w:val="none" w:sz="0" w:space="0" w:color="auto"/>
                <w:right w:val="none" w:sz="0" w:space="0" w:color="auto"/>
              </w:divBdr>
              <w:divsChild>
                <w:div w:id="1643971409">
                  <w:marLeft w:val="0"/>
                  <w:marRight w:val="0"/>
                  <w:marTop w:val="0"/>
                  <w:marBottom w:val="0"/>
                  <w:divBdr>
                    <w:top w:val="none" w:sz="0" w:space="0" w:color="auto"/>
                    <w:left w:val="none" w:sz="0" w:space="0" w:color="auto"/>
                    <w:bottom w:val="none" w:sz="0" w:space="0" w:color="auto"/>
                    <w:right w:val="none" w:sz="0" w:space="0" w:color="auto"/>
                  </w:divBdr>
                  <w:divsChild>
                    <w:div w:id="9422975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2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454</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BOSCH Group</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 Campinas (CaP/ETS)</dc:creator>
  <cp:keywords/>
  <dc:description/>
  <cp:lastModifiedBy>ETS Campinas (CaP/ETS)</cp:lastModifiedBy>
  <cp:revision>2</cp:revision>
  <dcterms:created xsi:type="dcterms:W3CDTF">2022-10-28T12:10:00Z</dcterms:created>
  <dcterms:modified xsi:type="dcterms:W3CDTF">2022-10-31T14:29:00Z</dcterms:modified>
</cp:coreProperties>
</file>