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3476" w14:textId="61C8DA1B" w:rsidR="00437F4C" w:rsidRDefault="00A128E1" w:rsidP="00437F4C">
      <w:pPr>
        <w:pStyle w:val="Heading2"/>
        <w:spacing w:before="0"/>
        <w:jc w:val="right"/>
        <w:rPr>
          <w:rFonts w:ascii="Arial" w:eastAsia="Times New Roman" w:hAnsi="Arial" w:cs="Arial"/>
          <w:b/>
          <w:bCs/>
          <w:color w:val="333333"/>
        </w:rPr>
      </w:pPr>
      <w:r>
        <w:rPr>
          <w:rFonts w:ascii="Arial" w:eastAsia="Times New Roman" w:hAnsi="Arial" w:cs="Arial"/>
          <w:b/>
          <w:bCs/>
          <w:color w:val="333333"/>
        </w:rPr>
        <w:t>KASUWA GOODNESS BASHE</w:t>
      </w:r>
    </w:p>
    <w:p w14:paraId="3E9B30B1" w14:textId="04CCFE87" w:rsidR="00E86776" w:rsidRDefault="00267849" w:rsidP="008B16AE">
      <w:pPr>
        <w:spacing w:after="0"/>
        <w:jc w:val="right"/>
        <w:rPr>
          <w:b/>
          <w:bCs/>
          <w:color w:val="191919" w:themeColor="text1" w:themeTint="E6"/>
          <w:sz w:val="24"/>
          <w:szCs w:val="24"/>
        </w:rPr>
      </w:pPr>
      <w:r>
        <w:rPr>
          <w:b/>
          <w:bCs/>
          <w:color w:val="191919" w:themeColor="text1" w:themeTint="E6"/>
          <w:sz w:val="24"/>
          <w:szCs w:val="24"/>
        </w:rPr>
        <w:t>129990</w:t>
      </w:r>
    </w:p>
    <w:p w14:paraId="79B7CD22" w14:textId="5489F540" w:rsidR="008B16AE" w:rsidRDefault="008B16AE" w:rsidP="008B16AE">
      <w:pPr>
        <w:spacing w:after="0"/>
        <w:jc w:val="right"/>
        <w:rPr>
          <w:b/>
          <w:bCs/>
          <w:color w:val="191919" w:themeColor="text1" w:themeTint="E6"/>
          <w:sz w:val="24"/>
          <w:szCs w:val="24"/>
        </w:rPr>
      </w:pPr>
      <w:r>
        <w:rPr>
          <w:b/>
          <w:bCs/>
          <w:color w:val="191919" w:themeColor="text1" w:themeTint="E6"/>
          <w:sz w:val="24"/>
          <w:szCs w:val="24"/>
        </w:rPr>
        <w:t>CIS</w:t>
      </w:r>
    </w:p>
    <w:p w14:paraId="4AF93BFF" w14:textId="66E827DA" w:rsidR="008B16AE" w:rsidRDefault="008B16AE" w:rsidP="008B16AE">
      <w:pPr>
        <w:spacing w:after="0"/>
        <w:jc w:val="right"/>
        <w:rPr>
          <w:b/>
          <w:bCs/>
          <w:color w:val="191919" w:themeColor="text1" w:themeTint="E6"/>
          <w:sz w:val="24"/>
          <w:szCs w:val="24"/>
        </w:rPr>
      </w:pPr>
      <w:r>
        <w:rPr>
          <w:b/>
          <w:bCs/>
          <w:color w:val="191919" w:themeColor="text1" w:themeTint="E6"/>
          <w:sz w:val="24"/>
          <w:szCs w:val="24"/>
        </w:rPr>
        <w:t xml:space="preserve">COMMUNICATION IN ENGLISH SUMMARY </w:t>
      </w:r>
    </w:p>
    <w:p w14:paraId="38A899AE" w14:textId="77777777" w:rsidR="00267849" w:rsidRPr="00267849" w:rsidRDefault="00267849" w:rsidP="00267849">
      <w:pPr>
        <w:jc w:val="right"/>
        <w:rPr>
          <w:b/>
          <w:bCs/>
          <w:color w:val="191919" w:themeColor="text1" w:themeTint="E6"/>
          <w:sz w:val="24"/>
          <w:szCs w:val="24"/>
        </w:rPr>
      </w:pPr>
    </w:p>
    <w:p w14:paraId="71643ADC" w14:textId="2807BBAB" w:rsidR="00A128E1" w:rsidRPr="00A128E1" w:rsidRDefault="00A128E1" w:rsidP="00A128E1">
      <w:pPr>
        <w:jc w:val="right"/>
        <w:rPr>
          <w:b/>
          <w:bCs/>
        </w:rPr>
      </w:pPr>
    </w:p>
    <w:p w14:paraId="2C00FE2F" w14:textId="77777777" w:rsidR="00C527CC" w:rsidRDefault="00C527CC" w:rsidP="00437F4C">
      <w:pPr>
        <w:pStyle w:val="Heading2"/>
        <w:spacing w:before="0"/>
        <w:jc w:val="center"/>
        <w:rPr>
          <w:rFonts w:ascii="Arial" w:eastAsia="Times New Roman" w:hAnsi="Arial" w:cs="Arial"/>
          <w:color w:val="333333"/>
          <w:sz w:val="36"/>
          <w:szCs w:val="36"/>
        </w:rPr>
      </w:pPr>
      <w:r>
        <w:rPr>
          <w:rFonts w:ascii="Arial" w:eastAsia="Times New Roman" w:hAnsi="Arial" w:cs="Arial"/>
          <w:b/>
          <w:bCs/>
          <w:color w:val="333333"/>
        </w:rPr>
        <w:t xml:space="preserve">Simile </w:t>
      </w:r>
      <w:r w:rsidR="00437F4C">
        <w:rPr>
          <w:rFonts w:ascii="Arial" w:eastAsia="Times New Roman" w:hAnsi="Arial" w:cs="Arial"/>
          <w:b/>
          <w:bCs/>
          <w:color w:val="333333"/>
        </w:rPr>
        <w:t>Definition</w:t>
      </w:r>
    </w:p>
    <w:p w14:paraId="3D2421C6" w14:textId="5FBF92D7" w:rsidR="00C527CC" w:rsidRDefault="00C527CC">
      <w:pPr>
        <w:pStyle w:val="NormalWeb"/>
      </w:pPr>
      <w:r>
        <w:t xml:space="preserve">A simile is a figure of speech in which two essentially </w:t>
      </w:r>
      <w:r w:rsidR="001057AB">
        <w:t xml:space="preserve">dissimilar objects </w:t>
      </w:r>
      <w:r>
        <w:t>or concepts are expressly compared with one another through the use of “like” or “as.” Simile is used as a literary device to assert similarity with the help of </w:t>
      </w:r>
      <w:r>
        <w:rPr>
          <w:rStyle w:val="Emphasis"/>
        </w:rPr>
        <w:t>like</w:t>
      </w:r>
      <w:r>
        <w:t> or </w:t>
      </w:r>
      <w:r>
        <w:rPr>
          <w:rStyle w:val="Emphasis"/>
        </w:rPr>
        <w:t>as, </w:t>
      </w:r>
      <w:r>
        <w:t xml:space="preserve">which are language constructs that establish equivalency. A proper simile creates an </w:t>
      </w:r>
      <w:r w:rsidR="007E2E17">
        <w:t>explicit</w:t>
      </w:r>
      <w:r w:rsidR="00F5761B">
        <w:t xml:space="preserve"> comparison </w:t>
      </w:r>
      <w:r>
        <w:t>between two things that are different enough from each other such that their comparability appears unlikely.</w:t>
      </w:r>
    </w:p>
    <w:p w14:paraId="41070AE4" w14:textId="5A221B17" w:rsidR="00D507F7" w:rsidRDefault="00D507F7">
      <w:pPr>
        <w:pStyle w:val="NormalWeb"/>
        <w:rPr>
          <w:rFonts w:ascii="Arial" w:eastAsia="Times New Roman" w:hAnsi="Arial" w:cs="Arial"/>
          <w:color w:val="333333"/>
          <w:shd w:val="clear" w:color="auto" w:fill="FFFFFF"/>
        </w:rPr>
      </w:pPr>
      <w:r>
        <w:rPr>
          <w:rFonts w:ascii="Arial" w:eastAsia="Times New Roman" w:hAnsi="Arial" w:cs="Arial"/>
          <w:color w:val="333333"/>
          <w:shd w:val="clear" w:color="auto" w:fill="FFFFFF"/>
        </w:rPr>
        <w:t>For example, the statement “this </w:t>
      </w:r>
      <w:r w:rsidR="000811C6">
        <w:rPr>
          <w:rFonts w:eastAsia="Times New Roman"/>
        </w:rPr>
        <w:t>poem</w:t>
      </w:r>
      <w:r>
        <w:rPr>
          <w:rFonts w:ascii="Arial" w:eastAsia="Times New Roman" w:hAnsi="Arial" w:cs="Arial"/>
          <w:color w:val="333333"/>
          <w:shd w:val="clear" w:color="auto" w:fill="FFFFFF"/>
        </w:rPr>
        <w:t xml:space="preserve"> is like a punch in the gut” features a simile. The poem is being explicitly compared to a “punch in the gut” with the word “like.” This is an effective simile in that a poem is not at all similar to a punch in literal terms. However, figuratively, the simile’s comparison and association between these two things establishes that the impact of the poem on the speaker has the force of and feels similar to a punch in the gut.</w:t>
      </w:r>
    </w:p>
    <w:p w14:paraId="6A7BC7CC" w14:textId="77777777" w:rsidR="003D7720" w:rsidRDefault="003D7720">
      <w:pPr>
        <w:pStyle w:val="Heading2"/>
        <w:shd w:val="clear" w:color="auto" w:fill="FFFFFF"/>
        <w:spacing w:before="0"/>
        <w:divId w:val="514155909"/>
        <w:rPr>
          <w:rFonts w:ascii="Arial" w:eastAsia="Times New Roman" w:hAnsi="Arial" w:cs="Arial"/>
          <w:color w:val="333333"/>
          <w:sz w:val="36"/>
          <w:szCs w:val="36"/>
        </w:rPr>
      </w:pPr>
      <w:r>
        <w:rPr>
          <w:rFonts w:ascii="Arial" w:eastAsia="Times New Roman" w:hAnsi="Arial" w:cs="Arial"/>
          <w:b/>
          <w:bCs/>
          <w:color w:val="333333"/>
        </w:rPr>
        <w:t>Common Examples of Simile</w:t>
      </w:r>
    </w:p>
    <w:p w14:paraId="29ACCD0E" w14:textId="2197968C" w:rsidR="003D7720" w:rsidRDefault="003D7720">
      <w:pPr>
        <w:pStyle w:val="NormalWeb"/>
        <w:shd w:val="clear" w:color="auto" w:fill="FFFFFF"/>
        <w:divId w:val="514155909"/>
        <w:rPr>
          <w:rFonts w:ascii="Arial" w:hAnsi="Arial" w:cs="Arial"/>
          <w:color w:val="333333"/>
        </w:rPr>
      </w:pPr>
      <w:r>
        <w:rPr>
          <w:rFonts w:ascii="Arial" w:hAnsi="Arial" w:cs="Arial"/>
          <w:color w:val="333333"/>
        </w:rPr>
        <w:t>There are many common examples of simile used in everyday conversation and writing. Here are some well-known</w:t>
      </w:r>
      <w:r w:rsidR="005E2B66">
        <w:rPr>
          <w:rFonts w:ascii="Arial" w:hAnsi="Arial" w:cs="Arial"/>
          <w:color w:val="333333"/>
        </w:rPr>
        <w:t xml:space="preserve"> phrases </w:t>
      </w:r>
      <w:r>
        <w:rPr>
          <w:rFonts w:ascii="Arial" w:hAnsi="Arial" w:cs="Arial"/>
          <w:color w:val="333333"/>
        </w:rPr>
        <w:t>that utilize this figure of speech:</w:t>
      </w:r>
    </w:p>
    <w:p w14:paraId="654353CC" w14:textId="77777777" w:rsidR="003D7720" w:rsidRDefault="003D7720" w:rsidP="003D7720">
      <w:pPr>
        <w:numPr>
          <w:ilvl w:val="0"/>
          <w:numId w:val="1"/>
        </w:numPr>
        <w:shd w:val="clear" w:color="auto" w:fill="FFFFFF"/>
        <w:spacing w:before="100" w:beforeAutospacing="1" w:after="100" w:afterAutospacing="1" w:line="240" w:lineRule="auto"/>
        <w:divId w:val="514155909"/>
        <w:rPr>
          <w:rFonts w:ascii="Arial" w:eastAsia="Times New Roman" w:hAnsi="Arial" w:cs="Arial"/>
          <w:color w:val="333333"/>
        </w:rPr>
      </w:pPr>
      <w:r>
        <w:rPr>
          <w:rFonts w:ascii="Arial" w:eastAsia="Times New Roman" w:hAnsi="Arial" w:cs="Arial"/>
          <w:color w:val="333333"/>
        </w:rPr>
        <w:t>Nutty as a fruitcake</w:t>
      </w:r>
    </w:p>
    <w:p w14:paraId="62F29E69" w14:textId="77777777" w:rsidR="003D7720" w:rsidRDefault="003D7720" w:rsidP="003D7720">
      <w:pPr>
        <w:numPr>
          <w:ilvl w:val="0"/>
          <w:numId w:val="1"/>
        </w:numPr>
        <w:shd w:val="clear" w:color="auto" w:fill="FFFFFF"/>
        <w:spacing w:before="100" w:beforeAutospacing="1" w:after="100" w:afterAutospacing="1" w:line="240" w:lineRule="auto"/>
        <w:divId w:val="514155909"/>
        <w:rPr>
          <w:rFonts w:ascii="Arial" w:eastAsia="Times New Roman" w:hAnsi="Arial" w:cs="Arial"/>
          <w:color w:val="333333"/>
        </w:rPr>
      </w:pPr>
      <w:r>
        <w:rPr>
          <w:rFonts w:ascii="Arial" w:eastAsia="Times New Roman" w:hAnsi="Arial" w:cs="Arial"/>
          <w:color w:val="333333"/>
        </w:rPr>
        <w:t>Slept like a log</w:t>
      </w:r>
    </w:p>
    <w:p w14:paraId="10B4122A" w14:textId="77777777" w:rsidR="003D7720" w:rsidRDefault="003D7720" w:rsidP="003D7720">
      <w:pPr>
        <w:numPr>
          <w:ilvl w:val="0"/>
          <w:numId w:val="1"/>
        </w:numPr>
        <w:shd w:val="clear" w:color="auto" w:fill="FFFFFF"/>
        <w:spacing w:before="100" w:beforeAutospacing="1" w:after="100" w:afterAutospacing="1" w:line="240" w:lineRule="auto"/>
        <w:divId w:val="514155909"/>
        <w:rPr>
          <w:rFonts w:ascii="Arial" w:eastAsia="Times New Roman" w:hAnsi="Arial" w:cs="Arial"/>
          <w:color w:val="333333"/>
        </w:rPr>
      </w:pPr>
      <w:r>
        <w:rPr>
          <w:rFonts w:ascii="Arial" w:eastAsia="Times New Roman" w:hAnsi="Arial" w:cs="Arial"/>
          <w:color w:val="333333"/>
        </w:rPr>
        <w:t>Sly as a fox</w:t>
      </w:r>
    </w:p>
    <w:p w14:paraId="67299DF0" w14:textId="77777777" w:rsidR="003D7720" w:rsidRDefault="003D7720" w:rsidP="003D7720">
      <w:pPr>
        <w:numPr>
          <w:ilvl w:val="0"/>
          <w:numId w:val="1"/>
        </w:numPr>
        <w:shd w:val="clear" w:color="auto" w:fill="FFFFFF"/>
        <w:spacing w:before="100" w:beforeAutospacing="1" w:after="100" w:afterAutospacing="1" w:line="240" w:lineRule="auto"/>
        <w:divId w:val="514155909"/>
        <w:rPr>
          <w:rFonts w:ascii="Arial" w:eastAsia="Times New Roman" w:hAnsi="Arial" w:cs="Arial"/>
          <w:color w:val="333333"/>
        </w:rPr>
      </w:pPr>
      <w:r>
        <w:rPr>
          <w:rFonts w:ascii="Arial" w:eastAsia="Times New Roman" w:hAnsi="Arial" w:cs="Arial"/>
          <w:color w:val="333333"/>
        </w:rPr>
        <w:t>Fits like a glove</w:t>
      </w:r>
    </w:p>
    <w:p w14:paraId="429CE15F" w14:textId="77777777" w:rsidR="003D7720" w:rsidRDefault="003D7720" w:rsidP="003D7720">
      <w:pPr>
        <w:numPr>
          <w:ilvl w:val="0"/>
          <w:numId w:val="1"/>
        </w:numPr>
        <w:shd w:val="clear" w:color="auto" w:fill="FFFFFF"/>
        <w:spacing w:before="100" w:beforeAutospacing="1" w:after="100" w:afterAutospacing="1" w:line="240" w:lineRule="auto"/>
        <w:divId w:val="514155909"/>
        <w:rPr>
          <w:rFonts w:ascii="Arial" w:eastAsia="Times New Roman" w:hAnsi="Arial" w:cs="Arial"/>
          <w:color w:val="333333"/>
        </w:rPr>
      </w:pPr>
      <w:r>
        <w:rPr>
          <w:rFonts w:ascii="Arial" w:eastAsia="Times New Roman" w:hAnsi="Arial" w:cs="Arial"/>
          <w:color w:val="333333"/>
        </w:rPr>
        <w:t>Cool as a cucumber</w:t>
      </w:r>
    </w:p>
    <w:p w14:paraId="09C57426" w14:textId="77777777" w:rsidR="008B16AE" w:rsidRDefault="008B16AE">
      <w:pPr>
        <w:pStyle w:val="NormalWeb"/>
      </w:pPr>
    </w:p>
    <w:p w14:paraId="2E307475" w14:textId="77777777" w:rsidR="00C527CC" w:rsidRDefault="00C527CC"/>
    <w:sectPr w:rsidR="00C5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5C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CC"/>
    <w:rsid w:val="000811C6"/>
    <w:rsid w:val="001057AB"/>
    <w:rsid w:val="00235C37"/>
    <w:rsid w:val="00267849"/>
    <w:rsid w:val="003D7720"/>
    <w:rsid w:val="00437F4C"/>
    <w:rsid w:val="005E2B66"/>
    <w:rsid w:val="006444E6"/>
    <w:rsid w:val="007E2E17"/>
    <w:rsid w:val="008246DF"/>
    <w:rsid w:val="008B16AE"/>
    <w:rsid w:val="00A128E1"/>
    <w:rsid w:val="00BA7513"/>
    <w:rsid w:val="00C527CC"/>
    <w:rsid w:val="00D507F7"/>
    <w:rsid w:val="00E86776"/>
    <w:rsid w:val="00F57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E7C641"/>
  <w15:chartTrackingRefBased/>
  <w15:docId w15:val="{43DE346B-7E0F-DF45-BA98-AE89DC9C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2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27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27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527CC"/>
    <w:rPr>
      <w:color w:val="0000FF"/>
      <w:u w:val="single"/>
    </w:rPr>
  </w:style>
  <w:style w:type="character" w:styleId="Emphasis">
    <w:name w:val="Emphasis"/>
    <w:basedOn w:val="DefaultParagraphFont"/>
    <w:uiPriority w:val="20"/>
    <w:qFormat/>
    <w:rsid w:val="00C5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goodnesskasuwa8@gmail.com</dc:creator>
  <cp:keywords/>
  <dc:description/>
  <cp:lastModifiedBy>goodnesskasuwa8@gmail.com</cp:lastModifiedBy>
  <cp:revision>2</cp:revision>
  <dcterms:created xsi:type="dcterms:W3CDTF">2022-03-22T22:23:00Z</dcterms:created>
  <dcterms:modified xsi:type="dcterms:W3CDTF">2022-03-22T22:23:00Z</dcterms:modified>
</cp:coreProperties>
</file>