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SQL vs NoSQL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Databases are divided into Relational (SQL) and Non-Relational (NoSQL) systems. SQL (e.g., MySQL) uses structured tables and fixed schemas, while NoSQL (e.g., MongoDB) offers dynamic schemas and horizontal scaling for large-scale distributed apps.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="240" w:lineRule="auto"/>
        <w:rPr>
          <w:b w:val="1"/>
          <w:bCs w:val="1"/>
          <w:sz w:val="24"/>
          <w:szCs w:val="24"/>
        </w:rPr>
      </w:pPr>
      <w:bookmarkStart w:colFirst="0" w:colLast="0" w:name="_vx1yll8yuago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DEFINITION: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o3mdfm9fhi2c" w:id="1"/>
      <w:bookmarkEnd w:id="1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SQL DATABASES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="240" w:lineRule="auto"/>
        <w:rPr>
          <w:color w:val="000000"/>
          <w:sz w:val="22"/>
          <w:szCs w:val="22"/>
        </w:rPr>
      </w:pPr>
      <w:bookmarkStart w:colFirst="0" w:colLast="0" w:name="_omjrr0nrqpi6" w:id="2"/>
      <w:bookmarkEnd w:id="2"/>
      <w:r w:rsidDel="00000000" w:rsidR="00000000" w:rsidRPr="00000000">
        <w:rPr>
          <w:color w:val="000000"/>
          <w:sz w:val="22"/>
          <w:szCs w:val="22"/>
          <w:rtl w:val="0"/>
        </w:rPr>
        <w:t xml:space="preserve">SQL databases are relational database management systems (RDBMS) that store data in structured tables (rows and columns).</w:t>
      </w:r>
    </w:p>
    <w:p w:rsidR="00000000" w:rsidDel="00000000" w:rsidP="00000000" w:rsidRDefault="00000000" w:rsidRPr="00000000" w14:paraId="00000006">
      <w:pPr>
        <w:numPr>
          <w:ilvl w:val="0"/>
          <w:numId w:val="17"/>
        </w:numPr>
        <w:spacing w:after="0" w:afterAutospacing="0" w:before="24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Data is organized using schemas</w:t>
      </w:r>
    </w:p>
    <w:p w:rsidR="00000000" w:rsidDel="00000000" w:rsidP="00000000" w:rsidRDefault="00000000" w:rsidRPr="00000000" w14:paraId="00000007">
      <w:pPr>
        <w:numPr>
          <w:ilvl w:val="0"/>
          <w:numId w:val="17"/>
        </w:numPr>
        <w:spacing w:after="0" w:afterAutospacing="0" w:before="0" w:beforeAutospacing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Relationships are defined using foreign keys</w:t>
      </w:r>
    </w:p>
    <w:p w:rsidR="00000000" w:rsidDel="00000000" w:rsidP="00000000" w:rsidRDefault="00000000" w:rsidRPr="00000000" w14:paraId="00000008">
      <w:pPr>
        <w:numPr>
          <w:ilvl w:val="0"/>
          <w:numId w:val="17"/>
        </w:numPr>
        <w:spacing w:after="240" w:before="0" w:beforeAutospacing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Queries are executed using SQL language</w:t>
      </w:r>
    </w:p>
    <w:p w:rsidR="00000000" w:rsidDel="00000000" w:rsidP="00000000" w:rsidRDefault="00000000" w:rsidRPr="00000000" w14:paraId="00000009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Examples:</w:t>
      </w:r>
    </w:p>
    <w:p w:rsidR="00000000" w:rsidDel="00000000" w:rsidP="00000000" w:rsidRDefault="00000000" w:rsidRPr="00000000" w14:paraId="0000000A">
      <w:pPr>
        <w:numPr>
          <w:ilvl w:val="0"/>
          <w:numId w:val="16"/>
        </w:numPr>
        <w:spacing w:after="0" w:afterAutospacing="0" w:before="24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MySQL</w:t>
      </w:r>
    </w:p>
    <w:p w:rsidR="00000000" w:rsidDel="00000000" w:rsidP="00000000" w:rsidRDefault="00000000" w:rsidRPr="00000000" w14:paraId="0000000B">
      <w:pPr>
        <w:numPr>
          <w:ilvl w:val="0"/>
          <w:numId w:val="16"/>
        </w:numPr>
        <w:spacing w:after="0" w:afterAutospacing="0" w:before="0" w:beforeAutospacing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PostgreSQL</w:t>
      </w:r>
    </w:p>
    <w:p w:rsidR="00000000" w:rsidDel="00000000" w:rsidP="00000000" w:rsidRDefault="00000000" w:rsidRPr="00000000" w14:paraId="0000000C">
      <w:pPr>
        <w:numPr>
          <w:ilvl w:val="0"/>
          <w:numId w:val="16"/>
        </w:numPr>
        <w:spacing w:after="0" w:afterAutospacing="0" w:before="0" w:beforeAutospacing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Oracle</w:t>
      </w:r>
    </w:p>
    <w:p w:rsidR="00000000" w:rsidDel="00000000" w:rsidP="00000000" w:rsidRDefault="00000000" w:rsidRPr="00000000" w14:paraId="0000000D">
      <w:pPr>
        <w:numPr>
          <w:ilvl w:val="0"/>
          <w:numId w:val="16"/>
        </w:numPr>
        <w:spacing w:after="240" w:before="0" w:beforeAutospacing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SQL Server</w:t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="240" w:lineRule="auto"/>
        <w:rPr>
          <w:color w:val="000000"/>
          <w:sz w:val="24"/>
          <w:szCs w:val="24"/>
        </w:rPr>
      </w:pPr>
      <w:bookmarkStart w:colFirst="0" w:colLast="0" w:name="_fyorw181yaat" w:id="3"/>
      <w:bookmarkEnd w:id="3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NoSQL DATABASES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NoSQL databases are non-relational and designed for flexible, distributed, and scalable data storage.</w:t>
      </w:r>
    </w:p>
    <w:p w:rsidR="00000000" w:rsidDel="00000000" w:rsidP="00000000" w:rsidRDefault="00000000" w:rsidRPr="00000000" w14:paraId="00000010">
      <w:pPr>
        <w:numPr>
          <w:ilvl w:val="0"/>
          <w:numId w:val="18"/>
        </w:numPr>
        <w:spacing w:after="0" w:afterAutospacing="0" w:before="24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Schema is dynamic or schema-less</w:t>
      </w:r>
    </w:p>
    <w:p w:rsidR="00000000" w:rsidDel="00000000" w:rsidP="00000000" w:rsidRDefault="00000000" w:rsidRPr="00000000" w14:paraId="00000011">
      <w:pPr>
        <w:numPr>
          <w:ilvl w:val="0"/>
          <w:numId w:val="18"/>
        </w:numPr>
        <w:spacing w:after="240" w:before="0" w:beforeAutospacing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Data can be stored in multiple formats</w:t>
      </w:r>
    </w:p>
    <w:p w:rsidR="00000000" w:rsidDel="00000000" w:rsidP="00000000" w:rsidRDefault="00000000" w:rsidRPr="00000000" w14:paraId="00000012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Types of NoSQL databases:</w:t>
      </w:r>
    </w:p>
    <w:p w:rsidR="00000000" w:rsidDel="00000000" w:rsidP="00000000" w:rsidRDefault="00000000" w:rsidRPr="00000000" w14:paraId="00000013">
      <w:pPr>
        <w:numPr>
          <w:ilvl w:val="0"/>
          <w:numId w:val="15"/>
        </w:numPr>
        <w:spacing w:after="0" w:afterAutospacing="0" w:before="24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Document (MongoDB)</w:t>
      </w:r>
    </w:p>
    <w:p w:rsidR="00000000" w:rsidDel="00000000" w:rsidP="00000000" w:rsidRDefault="00000000" w:rsidRPr="00000000" w14:paraId="00000014">
      <w:pPr>
        <w:numPr>
          <w:ilvl w:val="0"/>
          <w:numId w:val="15"/>
        </w:numPr>
        <w:spacing w:after="0" w:afterAutospacing="0" w:before="0" w:beforeAutospacing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Key-Value (Redis)</w:t>
      </w:r>
    </w:p>
    <w:p w:rsidR="00000000" w:rsidDel="00000000" w:rsidP="00000000" w:rsidRDefault="00000000" w:rsidRPr="00000000" w14:paraId="00000015">
      <w:pPr>
        <w:numPr>
          <w:ilvl w:val="0"/>
          <w:numId w:val="15"/>
        </w:numPr>
        <w:spacing w:after="0" w:afterAutospacing="0" w:before="0" w:beforeAutospacing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Column-family (Cassandra)</w:t>
      </w:r>
    </w:p>
    <w:p w:rsidR="00000000" w:rsidDel="00000000" w:rsidP="00000000" w:rsidRDefault="00000000" w:rsidRPr="00000000" w14:paraId="00000016">
      <w:pPr>
        <w:numPr>
          <w:ilvl w:val="0"/>
          <w:numId w:val="15"/>
        </w:numPr>
        <w:spacing w:after="240" w:before="0" w:beforeAutospacing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Graph (Neo4j)</w:t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spacing w:after="80" w:line="240" w:lineRule="auto"/>
        <w:rPr>
          <w:b w:val="1"/>
          <w:bCs w:val="1"/>
          <w:sz w:val="24"/>
          <w:szCs w:val="24"/>
        </w:rPr>
      </w:pPr>
      <w:bookmarkStart w:colFirst="0" w:colLast="0" w:name="_fol209bb1rp" w:id="4"/>
      <w:bookmarkEnd w:id="4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KEY DIFFERENCES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33.8019169329073"/>
        <w:gridCol w:w="3443.961661341853"/>
        <w:gridCol w:w="3982.23642172524"/>
        <w:tblGridChange w:id="0">
          <w:tblGrid>
            <w:gridCol w:w="1933.8019169329073"/>
            <w:gridCol w:w="3443.961661341853"/>
            <w:gridCol w:w="3982.23642172524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SQL Databases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NoSQL Databases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 Model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Structured (Tables/Rows)</w:t>
            </w:r>
          </w:p>
          <w:p w:rsidR="00000000" w:rsidDel="00000000" w:rsidP="00000000" w:rsidRDefault="00000000" w:rsidRPr="00000000" w14:paraId="0000001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Unstructured (Document, Key-Value, Graph)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Schema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Fixed schema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Dynamic / flexible schema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Query Language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SQL (standardized)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 standard query language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Scalability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Vertical scaling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Horizontal scaling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Consistency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Strong consistency (ACID)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Eventual consistency (BASE)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Transactions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Fully supported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Limited or eventual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Relationships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Supports joins and relations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Typically avoids joins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Performance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Slower for large distributed data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Faster for large-scale distributed systems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Use Case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Structured data &amp; complex queries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Big data, real-time apps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Examples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MySQL, PostgreSQL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MongoDB, Cassandra</w:t>
            </w:r>
          </w:p>
        </w:tc>
      </w:tr>
    </w:tbl>
    <w:p w:rsidR="00000000" w:rsidDel="00000000" w:rsidP="00000000" w:rsidRDefault="00000000" w:rsidRPr="00000000" w14:paraId="0000003B">
      <w:pPr>
        <w:pStyle w:val="Heading2"/>
        <w:keepNext w:val="0"/>
        <w:keepLines w:val="0"/>
        <w:spacing w:after="80" w:line="240" w:lineRule="auto"/>
        <w:rPr>
          <w:b w:val="1"/>
          <w:bCs w:val="1"/>
          <w:sz w:val="24"/>
          <w:szCs w:val="24"/>
        </w:rPr>
      </w:pPr>
      <w:bookmarkStart w:colFirst="0" w:colLast="0" w:name="_da4mmqlurqfr" w:id="5"/>
      <w:bookmarkEnd w:id="5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DATA STRUCTURE AND SCHEMA DESIGN</w:t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spacing w:before="280" w:line="240" w:lineRule="auto"/>
        <w:rPr>
          <w:color w:val="000000"/>
          <w:sz w:val="24"/>
          <w:szCs w:val="24"/>
        </w:rPr>
      </w:pPr>
      <w:bookmarkStart w:colFirst="0" w:colLast="0" w:name="_qu2ua6a3lxo3" w:id="6"/>
      <w:bookmarkEnd w:id="6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0"/>
          <w:numId w:val="13"/>
        </w:numPr>
        <w:spacing w:after="0" w:afterAutospacing="0" w:before="24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Uses tables with predefined schema</w:t>
      </w:r>
    </w:p>
    <w:p w:rsidR="00000000" w:rsidDel="00000000" w:rsidP="00000000" w:rsidRDefault="00000000" w:rsidRPr="00000000" w14:paraId="0000003E">
      <w:pPr>
        <w:numPr>
          <w:ilvl w:val="0"/>
          <w:numId w:val="13"/>
        </w:numPr>
        <w:spacing w:after="0" w:afterAutospacing="0" w:before="0" w:beforeAutospacing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Each column has a data type</w:t>
      </w:r>
    </w:p>
    <w:p w:rsidR="00000000" w:rsidDel="00000000" w:rsidP="00000000" w:rsidRDefault="00000000" w:rsidRPr="00000000" w14:paraId="0000003F">
      <w:pPr>
        <w:numPr>
          <w:ilvl w:val="0"/>
          <w:numId w:val="13"/>
        </w:numPr>
        <w:spacing w:after="240" w:before="0" w:beforeAutospacing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40">
      <w:pPr>
        <w:spacing w:line="240" w:lineRule="auto"/>
        <w:rPr/>
      </w:pPr>
      <w:r w:rsidDel="00000000" w:rsidR="00000000" w:rsidRPr="00000000">
        <w:rPr>
          <w:rtl w:val="0"/>
        </w:rPr>
        <w:t xml:space="preserve">CREATE TABLE Students (</w:t>
      </w:r>
    </w:p>
    <w:p w:rsidR="00000000" w:rsidDel="00000000" w:rsidP="00000000" w:rsidRDefault="00000000" w:rsidRPr="00000000" w14:paraId="00000041">
      <w:pPr>
        <w:spacing w:line="240" w:lineRule="auto"/>
        <w:rPr/>
      </w:pPr>
      <w:r w:rsidDel="00000000" w:rsidR="00000000" w:rsidRPr="00000000">
        <w:rPr>
          <w:rtl w:val="0"/>
        </w:rPr>
        <w:t xml:space="preserve">    id INT,</w:t>
      </w:r>
    </w:p>
    <w:p w:rsidR="00000000" w:rsidDel="00000000" w:rsidP="00000000" w:rsidRDefault="00000000" w:rsidRPr="00000000" w14:paraId="00000042">
      <w:pPr>
        <w:spacing w:line="240" w:lineRule="auto"/>
        <w:rPr/>
      </w:pPr>
      <w:r w:rsidDel="00000000" w:rsidR="00000000" w:rsidRPr="00000000">
        <w:rPr>
          <w:rtl w:val="0"/>
        </w:rPr>
        <w:t xml:space="preserve">    name VARCHAR(50),</w:t>
      </w:r>
    </w:p>
    <w:p w:rsidR="00000000" w:rsidDel="00000000" w:rsidP="00000000" w:rsidRDefault="00000000" w:rsidRPr="00000000" w14:paraId="00000043">
      <w:pPr>
        <w:spacing w:line="240" w:lineRule="auto"/>
        <w:rPr/>
      </w:pPr>
      <w:r w:rsidDel="00000000" w:rsidR="00000000" w:rsidRPr="00000000">
        <w:rPr>
          <w:rtl w:val="0"/>
        </w:rPr>
        <w:t xml:space="preserve">    age INT</w:t>
      </w:r>
    </w:p>
    <w:p w:rsidR="00000000" w:rsidDel="00000000" w:rsidP="00000000" w:rsidRDefault="00000000" w:rsidRPr="00000000" w14:paraId="00000044">
      <w:pPr>
        <w:spacing w:line="240" w:lineRule="auto"/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45">
      <w:pPr>
        <w:pStyle w:val="Heading3"/>
        <w:keepNext w:val="0"/>
        <w:keepLines w:val="0"/>
        <w:spacing w:before="280" w:line="240" w:lineRule="auto"/>
        <w:rPr>
          <w:color w:val="000000"/>
          <w:sz w:val="24"/>
          <w:szCs w:val="24"/>
        </w:rPr>
      </w:pPr>
      <w:bookmarkStart w:colFirst="0" w:colLast="0" w:name="_x4m3hwezulda" w:id="7"/>
      <w:bookmarkEnd w:id="7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NoSQL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0"/>
          <w:numId w:val="4"/>
        </w:numPr>
        <w:spacing w:after="240" w:before="24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Uses flexible formats like JSON documents</w:t>
      </w:r>
    </w:p>
    <w:p w:rsidR="00000000" w:rsidDel="00000000" w:rsidP="00000000" w:rsidRDefault="00000000" w:rsidRPr="00000000" w14:paraId="00000047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Example (MongoDB):</w:t>
      </w:r>
    </w:p>
    <w:p w:rsidR="00000000" w:rsidDel="00000000" w:rsidP="00000000" w:rsidRDefault="00000000" w:rsidRPr="00000000" w14:paraId="00000048">
      <w:pPr>
        <w:spacing w:line="240" w:lineRule="auto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49">
      <w:pPr>
        <w:spacing w:line="240" w:lineRule="auto"/>
        <w:rPr/>
      </w:pPr>
      <w:r w:rsidDel="00000000" w:rsidR="00000000" w:rsidRPr="00000000">
        <w:rPr>
          <w:rtl w:val="0"/>
        </w:rPr>
        <w:t xml:space="preserve">  "id": 1,</w:t>
      </w:r>
    </w:p>
    <w:p w:rsidR="00000000" w:rsidDel="00000000" w:rsidP="00000000" w:rsidRDefault="00000000" w:rsidRPr="00000000" w14:paraId="0000004A">
      <w:pPr>
        <w:spacing w:line="240" w:lineRule="auto"/>
        <w:rPr/>
      </w:pPr>
      <w:r w:rsidDel="00000000" w:rsidR="00000000" w:rsidRPr="00000000">
        <w:rPr>
          <w:rtl w:val="0"/>
        </w:rPr>
        <w:t xml:space="preserve">  "name": "Archana",</w:t>
      </w:r>
    </w:p>
    <w:p w:rsidR="00000000" w:rsidDel="00000000" w:rsidP="00000000" w:rsidRDefault="00000000" w:rsidRPr="00000000" w14:paraId="0000004B">
      <w:pPr>
        <w:spacing w:line="240" w:lineRule="auto"/>
        <w:rPr/>
      </w:pPr>
      <w:r w:rsidDel="00000000" w:rsidR="00000000" w:rsidRPr="00000000">
        <w:rPr>
          <w:rtl w:val="0"/>
        </w:rPr>
        <w:t xml:space="preserve">  "skills": ["Java", "ML"]</w:t>
      </w:r>
    </w:p>
    <w:p w:rsidR="00000000" w:rsidDel="00000000" w:rsidP="00000000" w:rsidRDefault="00000000" w:rsidRPr="00000000" w14:paraId="0000004C">
      <w:pPr>
        <w:spacing w:lin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D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2"/>
        <w:keepNext w:val="0"/>
        <w:keepLines w:val="0"/>
        <w:spacing w:after="80" w:line="240" w:lineRule="auto"/>
        <w:rPr>
          <w:b w:val="1"/>
          <w:bCs w:val="1"/>
          <w:sz w:val="24"/>
          <w:szCs w:val="24"/>
        </w:rPr>
      </w:pPr>
      <w:bookmarkStart w:colFirst="0" w:colLast="0" w:name="_xbyxo2xrc3jv" w:id="8"/>
      <w:bookmarkEnd w:id="8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SCALABILITY</w:t>
      </w:r>
    </w:p>
    <w:p w:rsidR="00000000" w:rsidDel="00000000" w:rsidP="00000000" w:rsidRDefault="00000000" w:rsidRPr="00000000" w14:paraId="00000051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4u9v026z0fn" w:id="9"/>
      <w:bookmarkEnd w:id="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SQL (Vertical Scaling)</w:t>
      </w:r>
    </w:p>
    <w:p w:rsidR="00000000" w:rsidDel="00000000" w:rsidP="00000000" w:rsidRDefault="00000000" w:rsidRPr="00000000" w14:paraId="00000052">
      <w:pPr>
        <w:numPr>
          <w:ilvl w:val="0"/>
          <w:numId w:val="9"/>
        </w:numPr>
        <w:spacing w:after="0" w:afterAutospacing="0" w:before="24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Increase server capacity (CPU, RAM)</w:t>
      </w:r>
    </w:p>
    <w:p w:rsidR="00000000" w:rsidDel="00000000" w:rsidP="00000000" w:rsidRDefault="00000000" w:rsidRPr="00000000" w14:paraId="00000053">
      <w:pPr>
        <w:numPr>
          <w:ilvl w:val="0"/>
          <w:numId w:val="9"/>
        </w:numPr>
        <w:spacing w:after="0" w:afterAutospacing="0" w:before="0" w:beforeAutospacing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Limited by hardware</w:t>
      </w:r>
    </w:p>
    <w:p w:rsidR="00000000" w:rsidDel="00000000" w:rsidP="00000000" w:rsidRDefault="00000000" w:rsidRPr="00000000" w14:paraId="00000054">
      <w:pPr>
        <w:numPr>
          <w:ilvl w:val="0"/>
          <w:numId w:val="9"/>
        </w:numPr>
        <w:spacing w:after="240" w:before="0" w:beforeAutospacing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Expensive for large systems</w:t>
      </w:r>
    </w:p>
    <w:p w:rsidR="00000000" w:rsidDel="00000000" w:rsidP="00000000" w:rsidRDefault="00000000" w:rsidRPr="00000000" w14:paraId="00000055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xbtoklwmfwe9" w:id="10"/>
      <w:bookmarkEnd w:id="1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NoSQL (Horizontal Scaling)</w:t>
      </w:r>
    </w:p>
    <w:p w:rsidR="00000000" w:rsidDel="00000000" w:rsidP="00000000" w:rsidRDefault="00000000" w:rsidRPr="00000000" w14:paraId="00000056">
      <w:pPr>
        <w:numPr>
          <w:ilvl w:val="0"/>
          <w:numId w:val="5"/>
        </w:numPr>
        <w:spacing w:after="0" w:afterAutospacing="0" w:before="24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Add more servers (distributed architecture)</w:t>
      </w:r>
    </w:p>
    <w:p w:rsidR="00000000" w:rsidDel="00000000" w:rsidP="00000000" w:rsidRDefault="00000000" w:rsidRPr="00000000" w14:paraId="00000057">
      <w:pPr>
        <w:numPr>
          <w:ilvl w:val="0"/>
          <w:numId w:val="5"/>
        </w:numPr>
        <w:spacing w:after="0" w:afterAutospacing="0" w:before="0" w:beforeAutospacing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Supports </w:t>
      </w:r>
      <w:r w:rsidDel="00000000" w:rsidR="00000000" w:rsidRPr="00000000">
        <w:rPr>
          <w:rtl w:val="0"/>
        </w:rPr>
        <w:t xml:space="preserve">sharding</w:t>
      </w:r>
    </w:p>
    <w:p w:rsidR="00000000" w:rsidDel="00000000" w:rsidP="00000000" w:rsidRDefault="00000000" w:rsidRPr="00000000" w14:paraId="00000058">
      <w:pPr>
        <w:numPr>
          <w:ilvl w:val="0"/>
          <w:numId w:val="5"/>
        </w:numPr>
        <w:spacing w:after="240" w:before="0" w:beforeAutospacing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Ideal for cloud-based systems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2"/>
        <w:keepNext w:val="0"/>
        <w:keepLines w:val="0"/>
        <w:spacing w:after="80" w:line="240" w:lineRule="auto"/>
        <w:rPr>
          <w:b w:val="1"/>
          <w:bCs w:val="1"/>
          <w:sz w:val="24"/>
          <w:szCs w:val="24"/>
        </w:rPr>
      </w:pPr>
      <w:bookmarkStart w:colFirst="0" w:colLast="0" w:name="_d5jw9x2pxntx" w:id="11"/>
      <w:bookmarkEnd w:id="11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CONSISTENCY MODEL</w:t>
      </w:r>
    </w:p>
    <w:p w:rsidR="00000000" w:rsidDel="00000000" w:rsidP="00000000" w:rsidRDefault="00000000" w:rsidRPr="00000000" w14:paraId="0000005A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4zkbi5ir8g8k" w:id="12"/>
      <w:bookmarkEnd w:id="1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SQL - ACID Properties</w:t>
      </w:r>
    </w:p>
    <w:p w:rsidR="00000000" w:rsidDel="00000000" w:rsidP="00000000" w:rsidRDefault="00000000" w:rsidRPr="00000000" w14:paraId="0000005B">
      <w:pPr>
        <w:numPr>
          <w:ilvl w:val="0"/>
          <w:numId w:val="19"/>
        </w:numPr>
        <w:spacing w:after="0" w:afterAutospacing="0" w:before="24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Atomicity</w:t>
      </w:r>
    </w:p>
    <w:p w:rsidR="00000000" w:rsidDel="00000000" w:rsidP="00000000" w:rsidRDefault="00000000" w:rsidRPr="00000000" w14:paraId="0000005C">
      <w:pPr>
        <w:numPr>
          <w:ilvl w:val="0"/>
          <w:numId w:val="19"/>
        </w:numPr>
        <w:spacing w:after="0" w:afterAutospacing="0" w:before="0" w:beforeAutospacing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Consistency</w:t>
      </w:r>
    </w:p>
    <w:p w:rsidR="00000000" w:rsidDel="00000000" w:rsidP="00000000" w:rsidRDefault="00000000" w:rsidRPr="00000000" w14:paraId="0000005D">
      <w:pPr>
        <w:numPr>
          <w:ilvl w:val="0"/>
          <w:numId w:val="19"/>
        </w:numPr>
        <w:spacing w:after="0" w:afterAutospacing="0" w:before="0" w:beforeAutospacing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Isolation</w:t>
      </w:r>
    </w:p>
    <w:p w:rsidR="00000000" w:rsidDel="00000000" w:rsidP="00000000" w:rsidRDefault="00000000" w:rsidRPr="00000000" w14:paraId="0000005E">
      <w:pPr>
        <w:numPr>
          <w:ilvl w:val="0"/>
          <w:numId w:val="19"/>
        </w:numPr>
        <w:spacing w:after="240" w:before="0" w:beforeAutospacing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Durability</w:t>
      </w:r>
    </w:p>
    <w:p w:rsidR="00000000" w:rsidDel="00000000" w:rsidP="00000000" w:rsidRDefault="00000000" w:rsidRPr="00000000" w14:paraId="0000005F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Ensures:</w:t>
      </w:r>
    </w:p>
    <w:p w:rsidR="00000000" w:rsidDel="00000000" w:rsidP="00000000" w:rsidRDefault="00000000" w:rsidRPr="00000000" w14:paraId="00000060">
      <w:pPr>
        <w:numPr>
          <w:ilvl w:val="0"/>
          <w:numId w:val="14"/>
        </w:numPr>
        <w:spacing w:after="0" w:afterAutospacing="0" w:before="24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Reliable transactions</w:t>
      </w:r>
    </w:p>
    <w:p w:rsidR="00000000" w:rsidDel="00000000" w:rsidP="00000000" w:rsidRDefault="00000000" w:rsidRPr="00000000" w14:paraId="00000061">
      <w:pPr>
        <w:numPr>
          <w:ilvl w:val="0"/>
          <w:numId w:val="14"/>
        </w:numPr>
        <w:spacing w:after="240" w:before="0" w:beforeAutospacing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No data inconsistency</w:t>
      </w:r>
    </w:p>
    <w:p w:rsidR="00000000" w:rsidDel="00000000" w:rsidP="00000000" w:rsidRDefault="00000000" w:rsidRPr="00000000" w14:paraId="00000062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3dzlelpaxenp" w:id="13"/>
      <w:bookmarkEnd w:id="1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NoSQL - BASE Model</w:t>
      </w:r>
    </w:p>
    <w:p w:rsidR="00000000" w:rsidDel="00000000" w:rsidP="00000000" w:rsidRDefault="00000000" w:rsidRPr="00000000" w14:paraId="00000063">
      <w:pPr>
        <w:numPr>
          <w:ilvl w:val="0"/>
          <w:numId w:val="1"/>
        </w:numPr>
        <w:spacing w:after="0" w:afterAutospacing="0" w:before="24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Basically Available</w:t>
      </w:r>
    </w:p>
    <w:p w:rsidR="00000000" w:rsidDel="00000000" w:rsidP="00000000" w:rsidRDefault="00000000" w:rsidRPr="00000000" w14:paraId="00000064">
      <w:pPr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Soft state</w:t>
      </w:r>
    </w:p>
    <w:p w:rsidR="00000000" w:rsidDel="00000000" w:rsidP="00000000" w:rsidRDefault="00000000" w:rsidRPr="00000000" w14:paraId="00000065">
      <w:pPr>
        <w:numPr>
          <w:ilvl w:val="0"/>
          <w:numId w:val="1"/>
        </w:numPr>
        <w:spacing w:after="240" w:before="0" w:beforeAutospacing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Eventual consistency</w:t>
      </w:r>
    </w:p>
    <w:p w:rsidR="00000000" w:rsidDel="00000000" w:rsidP="00000000" w:rsidRDefault="00000000" w:rsidRPr="00000000" w14:paraId="00000066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Trade-off:</w:t>
      </w:r>
    </w:p>
    <w:p w:rsidR="00000000" w:rsidDel="00000000" w:rsidP="00000000" w:rsidRDefault="00000000" w:rsidRPr="00000000" w14:paraId="00000067">
      <w:pPr>
        <w:numPr>
          <w:ilvl w:val="0"/>
          <w:numId w:val="12"/>
        </w:numPr>
        <w:spacing w:after="0" w:afterAutospacing="0" w:before="24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Faster performance</w:t>
      </w:r>
    </w:p>
    <w:p w:rsidR="00000000" w:rsidDel="00000000" w:rsidP="00000000" w:rsidRDefault="00000000" w:rsidRPr="00000000" w14:paraId="00000068">
      <w:pPr>
        <w:numPr>
          <w:ilvl w:val="0"/>
          <w:numId w:val="12"/>
        </w:numPr>
        <w:spacing w:after="240" w:before="0" w:beforeAutospacing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Slight delay in consistency</w:t>
      </w:r>
    </w:p>
    <w:p w:rsidR="00000000" w:rsidDel="00000000" w:rsidP="00000000" w:rsidRDefault="00000000" w:rsidRPr="00000000" w14:paraId="00000069">
      <w:pPr>
        <w:pStyle w:val="Heading2"/>
        <w:keepNext w:val="0"/>
        <w:keepLines w:val="0"/>
        <w:spacing w:after="80" w:line="240" w:lineRule="auto"/>
        <w:rPr>
          <w:b w:val="1"/>
          <w:bCs w:val="1"/>
          <w:sz w:val="22"/>
          <w:szCs w:val="22"/>
        </w:rPr>
      </w:pPr>
      <w:bookmarkStart w:colFirst="0" w:colLast="0" w:name="_74hyhzaap5vj" w:id="14"/>
      <w:bookmarkEnd w:id="14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QUERYING CAPABILITIES</w:t>
      </w:r>
    </w:p>
    <w:p w:rsidR="00000000" w:rsidDel="00000000" w:rsidP="00000000" w:rsidRDefault="00000000" w:rsidRPr="00000000" w14:paraId="0000006A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1ts4o8cibmj1" w:id="15"/>
      <w:bookmarkEnd w:id="1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SQL</w:t>
      </w:r>
    </w:p>
    <w:p w:rsidR="00000000" w:rsidDel="00000000" w:rsidP="00000000" w:rsidRDefault="00000000" w:rsidRPr="00000000" w14:paraId="0000006B">
      <w:pPr>
        <w:spacing w:after="240" w:before="240" w:line="240" w:lineRule="auto"/>
        <w:ind w:left="0" w:firstLine="0"/>
        <w:rPr/>
      </w:pPr>
      <w:r w:rsidDel="00000000" w:rsidR="00000000" w:rsidRPr="00000000">
        <w:rPr>
          <w:rtl w:val="0"/>
        </w:rPr>
        <w:t xml:space="preserve">Powerful query capabilities:</w:t>
      </w:r>
    </w:p>
    <w:p w:rsidR="00000000" w:rsidDel="00000000" w:rsidP="00000000" w:rsidRDefault="00000000" w:rsidRPr="00000000" w14:paraId="0000006C">
      <w:pPr>
        <w:numPr>
          <w:ilvl w:val="0"/>
          <w:numId w:val="3"/>
        </w:numPr>
        <w:spacing w:after="0" w:afterAutospacing="0" w:before="240"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JOIN</w:t>
      </w:r>
    </w:p>
    <w:p w:rsidR="00000000" w:rsidDel="00000000" w:rsidP="00000000" w:rsidRDefault="00000000" w:rsidRPr="00000000" w14:paraId="0000006D">
      <w:pPr>
        <w:numPr>
          <w:ilvl w:val="0"/>
          <w:numId w:val="3"/>
        </w:numPr>
        <w:spacing w:after="0" w:afterAutospacing="0" w:before="0" w:beforeAutospacing="0"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GROUP BY</w:t>
      </w:r>
    </w:p>
    <w:p w:rsidR="00000000" w:rsidDel="00000000" w:rsidP="00000000" w:rsidRDefault="00000000" w:rsidRPr="00000000" w14:paraId="0000006E">
      <w:pPr>
        <w:numPr>
          <w:ilvl w:val="0"/>
          <w:numId w:val="3"/>
        </w:numPr>
        <w:spacing w:after="240" w:before="0" w:beforeAutospacing="0"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Aggregations</w:t>
      </w:r>
    </w:p>
    <w:p w:rsidR="00000000" w:rsidDel="00000000" w:rsidP="00000000" w:rsidRDefault="00000000" w:rsidRPr="00000000" w14:paraId="0000006F">
      <w:pPr>
        <w:spacing w:after="240" w:before="240" w:lin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uzba00napfn7" w:id="16"/>
      <w:bookmarkEnd w:id="1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NoSQL</w:t>
      </w:r>
    </w:p>
    <w:p w:rsidR="00000000" w:rsidDel="00000000" w:rsidP="00000000" w:rsidRDefault="00000000" w:rsidRPr="00000000" w14:paraId="00000071">
      <w:pPr>
        <w:numPr>
          <w:ilvl w:val="0"/>
          <w:numId w:val="20"/>
        </w:numPr>
        <w:spacing w:after="0" w:afterAutospacing="0" w:before="24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Limited or no JOIN operations</w:t>
      </w:r>
    </w:p>
    <w:p w:rsidR="00000000" w:rsidDel="00000000" w:rsidP="00000000" w:rsidRDefault="00000000" w:rsidRPr="00000000" w14:paraId="00000072">
      <w:pPr>
        <w:numPr>
          <w:ilvl w:val="0"/>
          <w:numId w:val="20"/>
        </w:numPr>
        <w:spacing w:after="0" w:afterAutospacing="0" w:before="0" w:beforeAutospacing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Queries depend on database type</w:t>
      </w:r>
    </w:p>
    <w:p w:rsidR="00000000" w:rsidDel="00000000" w:rsidP="00000000" w:rsidRDefault="00000000" w:rsidRPr="00000000" w14:paraId="00000073">
      <w:pPr>
        <w:numPr>
          <w:ilvl w:val="0"/>
          <w:numId w:val="20"/>
        </w:numPr>
        <w:spacing w:after="240" w:before="0" w:beforeAutospacing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Focus on fast retrieval</w:t>
      </w:r>
    </w:p>
    <w:p w:rsidR="00000000" w:rsidDel="00000000" w:rsidP="00000000" w:rsidRDefault="00000000" w:rsidRPr="00000000" w14:paraId="00000074">
      <w:pPr>
        <w:spacing w:after="240" w:before="240" w:line="240" w:lineRule="auto"/>
        <w:ind w:left="0" w:firstLine="0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USE CASE COMPARISON</w:t>
      </w:r>
    </w:p>
    <w:p w:rsidR="00000000" w:rsidDel="00000000" w:rsidP="00000000" w:rsidRDefault="00000000" w:rsidRPr="00000000" w14:paraId="00000075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sotfwa2e0y81" w:id="17"/>
      <w:bookmarkEnd w:id="1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When to Use SQL</w:t>
      </w:r>
    </w:p>
    <w:p w:rsidR="00000000" w:rsidDel="00000000" w:rsidP="00000000" w:rsidRDefault="00000000" w:rsidRPr="00000000" w14:paraId="00000076">
      <w:pPr>
        <w:numPr>
          <w:ilvl w:val="0"/>
          <w:numId w:val="2"/>
        </w:numPr>
        <w:spacing w:after="0" w:afterAutospacing="0" w:before="24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Banking systems</w:t>
      </w:r>
    </w:p>
    <w:p w:rsidR="00000000" w:rsidDel="00000000" w:rsidP="00000000" w:rsidRDefault="00000000" w:rsidRPr="00000000" w14:paraId="00000077">
      <w:pPr>
        <w:numPr>
          <w:ilvl w:val="0"/>
          <w:numId w:val="2"/>
        </w:numPr>
        <w:spacing w:after="0" w:afterAutospacing="0" w:before="0" w:beforeAutospacing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Enterprise applications</w:t>
      </w:r>
    </w:p>
    <w:p w:rsidR="00000000" w:rsidDel="00000000" w:rsidP="00000000" w:rsidRDefault="00000000" w:rsidRPr="00000000" w14:paraId="00000078">
      <w:pPr>
        <w:numPr>
          <w:ilvl w:val="0"/>
          <w:numId w:val="2"/>
        </w:numPr>
        <w:spacing w:after="0" w:afterAutospacing="0" w:before="0" w:beforeAutospacing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Inventory systems</w:t>
      </w:r>
    </w:p>
    <w:p w:rsidR="00000000" w:rsidDel="00000000" w:rsidP="00000000" w:rsidRDefault="00000000" w:rsidRPr="00000000" w14:paraId="00000079">
      <w:pPr>
        <w:numPr>
          <w:ilvl w:val="0"/>
          <w:numId w:val="2"/>
        </w:numPr>
        <w:spacing w:after="240" w:before="0" w:beforeAutospacing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Applications requiring strict consistency</w:t>
      </w:r>
    </w:p>
    <w:p w:rsidR="00000000" w:rsidDel="00000000" w:rsidP="00000000" w:rsidRDefault="00000000" w:rsidRPr="00000000" w14:paraId="0000007A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xnk0mpkkf74" w:id="18"/>
      <w:bookmarkEnd w:id="1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When to Use NoSQL</w:t>
      </w:r>
    </w:p>
    <w:p w:rsidR="00000000" w:rsidDel="00000000" w:rsidP="00000000" w:rsidRDefault="00000000" w:rsidRPr="00000000" w14:paraId="0000007B">
      <w:pPr>
        <w:numPr>
          <w:ilvl w:val="0"/>
          <w:numId w:val="6"/>
        </w:numPr>
        <w:spacing w:after="0" w:afterAutospacing="0" w:before="24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Social media platforms</w:t>
      </w:r>
    </w:p>
    <w:p w:rsidR="00000000" w:rsidDel="00000000" w:rsidP="00000000" w:rsidRDefault="00000000" w:rsidRPr="00000000" w14:paraId="0000007C">
      <w:pPr>
        <w:numPr>
          <w:ilvl w:val="0"/>
          <w:numId w:val="6"/>
        </w:numPr>
        <w:spacing w:after="0" w:afterAutospacing="0" w:before="0" w:beforeAutospacing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Real-time analytics</w:t>
      </w:r>
    </w:p>
    <w:p w:rsidR="00000000" w:rsidDel="00000000" w:rsidP="00000000" w:rsidRDefault="00000000" w:rsidRPr="00000000" w14:paraId="0000007D">
      <w:pPr>
        <w:numPr>
          <w:ilvl w:val="0"/>
          <w:numId w:val="6"/>
        </w:numPr>
        <w:spacing w:after="0" w:afterAutospacing="0" w:before="0" w:beforeAutospacing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Big data applications</w:t>
      </w:r>
    </w:p>
    <w:p w:rsidR="00000000" w:rsidDel="00000000" w:rsidP="00000000" w:rsidRDefault="00000000" w:rsidRPr="00000000" w14:paraId="0000007E">
      <w:pPr>
        <w:numPr>
          <w:ilvl w:val="0"/>
          <w:numId w:val="6"/>
        </w:numPr>
        <w:spacing w:after="240" w:before="0" w:beforeAutospacing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IoT systems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000.0" w:type="dxa"/>
        <w:jc w:val="left"/>
        <w:tblLayout w:type="fixed"/>
        <w:tblLook w:val="0600"/>
      </w:tblPr>
      <w:tblGrid>
        <w:gridCol w:w="4000"/>
        <w:gridCol w:w="5000"/>
        <w:tblGridChange w:id="0">
          <w:tblGrid>
            <w:gridCol w:w="4000"/>
            <w:gridCol w:w="5000"/>
          </w:tblGrid>
        </w:tblGridChange>
      </w:tblGrid>
      <w:tr>
        <w:trPr>
          <w:cantSplit w:val="0"/>
          <w:tblHeader w:val="1"/>
        </w:trPr>
        <w:tc>
          <w:tcPr>
            <w:gridSpan w:val="2"/>
            <w:shd w:fill="cfe2f3" w:val="clear"/>
          </w:tcPr>
          <w:p w:rsidR="00000000" w:rsidDel="00000000" w:rsidP="00000000" w:rsidRDefault="00000000" w:rsidRPr="00000000" w14:paraId="0000008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ADVANTAGES AND DISADVANTAGES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eeeee" w:val="clear"/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SQL Advantages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3">
            <w:pPr>
              <w:numPr>
                <w:ilvl w:val="0"/>
                <w:numId w:val="8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Structured and reliable</w:t>
            </w:r>
          </w:p>
          <w:p w:rsidR="00000000" w:rsidDel="00000000" w:rsidP="00000000" w:rsidRDefault="00000000" w:rsidRPr="00000000" w14:paraId="00000084">
            <w:pPr>
              <w:numPr>
                <w:ilvl w:val="0"/>
                <w:numId w:val="8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Strong data integrity</w:t>
            </w:r>
          </w:p>
          <w:p w:rsidR="00000000" w:rsidDel="00000000" w:rsidP="00000000" w:rsidRDefault="00000000" w:rsidRPr="00000000" w14:paraId="00000085">
            <w:pPr>
              <w:numPr>
                <w:ilvl w:val="0"/>
                <w:numId w:val="8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Standardized query language</w:t>
            </w:r>
          </w:p>
        </w:tc>
      </w:tr>
      <w:tr>
        <w:trPr>
          <w:cantSplit w:val="0"/>
          <w:tblHeader w:val="0"/>
        </w:trPr>
        <w:tc>
          <w:tcPr>
            <w:shd w:fill="eeeeee" w:val="clear"/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SQL Disadvantages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7">
            <w:pPr>
              <w:numPr>
                <w:ilvl w:val="0"/>
                <w:numId w:val="11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Less flexible</w:t>
            </w:r>
          </w:p>
          <w:p w:rsidR="00000000" w:rsidDel="00000000" w:rsidP="00000000" w:rsidRDefault="00000000" w:rsidRPr="00000000" w14:paraId="00000088">
            <w:pPr>
              <w:numPr>
                <w:ilvl w:val="0"/>
                <w:numId w:val="11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Hard to scale horizontally</w:t>
            </w:r>
          </w:p>
        </w:tc>
      </w:tr>
      <w:tr>
        <w:trPr>
          <w:cantSplit w:val="0"/>
          <w:tblHeader w:val="0"/>
        </w:trPr>
        <w:tc>
          <w:tcPr>
            <w:shd w:fill="eeeeee" w:val="clear"/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NoSQL Advantages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A">
            <w:pPr>
              <w:numPr>
                <w:ilvl w:val="0"/>
                <w:numId w:val="10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Highly scalable</w:t>
            </w:r>
          </w:p>
          <w:p w:rsidR="00000000" w:rsidDel="00000000" w:rsidP="00000000" w:rsidRDefault="00000000" w:rsidRPr="00000000" w14:paraId="0000008B">
            <w:pPr>
              <w:numPr>
                <w:ilvl w:val="0"/>
                <w:numId w:val="10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Flexible schema</w:t>
            </w:r>
          </w:p>
          <w:p w:rsidR="00000000" w:rsidDel="00000000" w:rsidP="00000000" w:rsidRDefault="00000000" w:rsidRPr="00000000" w14:paraId="0000008C">
            <w:pPr>
              <w:numPr>
                <w:ilvl w:val="0"/>
                <w:numId w:val="10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Faster for large datasets</w:t>
            </w:r>
          </w:p>
        </w:tc>
      </w:tr>
      <w:tr>
        <w:trPr>
          <w:cantSplit w:val="0"/>
          <w:tblHeader w:val="0"/>
        </w:trPr>
        <w:tc>
          <w:tcPr>
            <w:shd w:fill="eeeeee" w:val="clear"/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NoSQL Disadvantages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E">
            <w:pPr>
              <w:numPr>
                <w:ilvl w:val="0"/>
                <w:numId w:val="7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Lack of standardization</w:t>
            </w:r>
          </w:p>
          <w:p w:rsidR="00000000" w:rsidDel="00000000" w:rsidP="00000000" w:rsidRDefault="00000000" w:rsidRPr="00000000" w14:paraId="0000008F">
            <w:pPr>
              <w:numPr>
                <w:ilvl w:val="0"/>
                <w:numId w:val="7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Weaker consistency</w:t>
            </w:r>
          </w:p>
          <w:p w:rsidR="00000000" w:rsidDel="00000000" w:rsidP="00000000" w:rsidRDefault="00000000" w:rsidRPr="00000000" w14:paraId="00000090">
            <w:pPr>
              <w:numPr>
                <w:ilvl w:val="0"/>
                <w:numId w:val="7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Limited complex querying</w:t>
            </w:r>
          </w:p>
        </w:tc>
      </w:tr>
    </w:tbl>
    <w:p w:rsidR="00000000" w:rsidDel="00000000" w:rsidP="00000000" w:rsidRDefault="00000000" w:rsidRPr="00000000" w14:paraId="00000091">
      <w:pPr>
        <w:pStyle w:val="Heading2"/>
        <w:keepNext w:val="0"/>
        <w:keepLines w:val="0"/>
        <w:spacing w:after="80" w:line="240" w:lineRule="auto"/>
        <w:rPr/>
      </w:pPr>
      <w:bookmarkStart w:colFirst="0" w:colLast="0" w:name="_6as7ab6vezie" w:id="19"/>
      <w:bookmarkEnd w:id="19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KEY TRADE-OFF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240" w:before="24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NoSQL </w:t>
      </w:r>
      <w:r w:rsidDel="00000000" w:rsidR="00000000" w:rsidRPr="00000000">
        <w:rPr>
          <w:rtl w:val="0"/>
        </w:rPr>
        <w:t xml:space="preserve">systems often prioritize: </w:t>
      </w:r>
      <w:r w:rsidDel="00000000" w:rsidR="00000000" w:rsidRPr="00000000">
        <w:rPr>
          <w:rtl w:val="0"/>
        </w:rPr>
        <w:t xml:space="preserve">Availability + Partition Tolerance</w:t>
      </w:r>
    </w:p>
    <w:p w:rsidR="00000000" w:rsidDel="00000000" w:rsidP="00000000" w:rsidRDefault="00000000" w:rsidRPr="00000000" w14:paraId="00000093">
      <w:pPr>
        <w:spacing w:after="240" w:before="24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SQL </w:t>
      </w:r>
      <w:r w:rsidDel="00000000" w:rsidR="00000000" w:rsidRPr="00000000">
        <w:rPr>
          <w:rtl w:val="0"/>
        </w:rPr>
        <w:t xml:space="preserve">systems prioritize: </w:t>
      </w:r>
      <w:r w:rsidDel="00000000" w:rsidR="00000000" w:rsidRPr="00000000">
        <w:rPr>
          <w:rtl w:val="0"/>
        </w:rPr>
        <w:t xml:space="preserve">Consistency + Reliability</w:t>
      </w:r>
    </w:p>
    <w:p w:rsidR="00000000" w:rsidDel="00000000" w:rsidP="00000000" w:rsidRDefault="00000000" w:rsidRPr="00000000" w14:paraId="00000094">
      <w:pPr>
        <w:spacing w:after="240" w:before="240" w:line="240" w:lineRule="auto"/>
        <w:ind w:left="1440" w:firstLine="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