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533" w:type="dxa"/>
        <w:tblInd w:w="-5" w:type="dxa"/>
        <w:tblLayout w:type="fixed"/>
        <w:tblCellMar>
          <w:left w:w="28" w:type="dxa"/>
          <w:right w:w="28" w:type="dxa"/>
        </w:tblCellMar>
        <w:tblLook w:val="0000" w:firstRow="0" w:lastRow="0" w:firstColumn="0" w:lastColumn="0" w:noHBand="0" w:noVBand="0"/>
      </w:tblPr>
      <w:tblGrid>
        <w:gridCol w:w="454"/>
        <w:gridCol w:w="555"/>
        <w:gridCol w:w="275"/>
        <w:gridCol w:w="162"/>
        <w:gridCol w:w="6005"/>
        <w:gridCol w:w="1366"/>
        <w:gridCol w:w="142"/>
        <w:gridCol w:w="825"/>
        <w:gridCol w:w="739"/>
        <w:gridCol w:w="10"/>
      </w:tblGrid>
      <w:tr w:rsidR="00907384" w:rsidTr="006B2F21">
        <w:trPr>
          <w:gridAfter w:val="1"/>
          <w:wAfter w:w="10" w:type="dxa"/>
        </w:trPr>
        <w:tc>
          <w:tcPr>
            <w:tcW w:w="10523" w:type="dxa"/>
            <w:gridSpan w:val="9"/>
            <w:shd w:val="clear" w:color="auto" w:fill="auto"/>
          </w:tcPr>
          <w:p w:rsidR="00907384" w:rsidRPr="00A639CE" w:rsidRDefault="00BE2939">
            <w:pPr>
              <w:snapToGrid w:val="0"/>
              <w:spacing w:before="60" w:after="60"/>
              <w:jc w:val="center"/>
              <w:rPr>
                <w:b/>
                <w:bCs/>
                <w:color w:val="000000" w:themeColor="text1"/>
                <w:szCs w:val="28"/>
              </w:rPr>
            </w:pPr>
            <w:bookmarkStart w:id="0" w:name="_GoBack"/>
            <w:bookmarkEnd w:id="0"/>
            <w:r>
              <w:rPr>
                <w:b/>
                <w:noProof/>
                <w:lang w:val="en-US" w:eastAsia="en-US"/>
              </w:rPr>
              <w:drawing>
                <wp:inline distT="0" distB="0" distL="0" distR="0">
                  <wp:extent cx="1857375" cy="942975"/>
                  <wp:effectExtent l="0" t="0" r="0" b="0"/>
                  <wp:docPr id="2" name="Picture 2" descr="http://chennai.vit.ac.in/icmce2013/images/vi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hennai.vit.ac.in/icmce2013/images/vit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7375" cy="942975"/>
                          </a:xfrm>
                          <a:prstGeom prst="rect">
                            <a:avLst/>
                          </a:prstGeom>
                          <a:noFill/>
                          <a:ln>
                            <a:noFill/>
                          </a:ln>
                        </pic:spPr>
                      </pic:pic>
                    </a:graphicData>
                  </a:graphic>
                </wp:inline>
              </w:drawing>
            </w:r>
          </w:p>
        </w:tc>
      </w:tr>
      <w:tr w:rsidR="00907384" w:rsidTr="006B2F21">
        <w:trPr>
          <w:gridAfter w:val="1"/>
          <w:wAfter w:w="10" w:type="dxa"/>
        </w:trPr>
        <w:tc>
          <w:tcPr>
            <w:tcW w:w="10523" w:type="dxa"/>
            <w:gridSpan w:val="9"/>
            <w:tcBorders>
              <w:bottom w:val="single" w:sz="4" w:space="0" w:color="808080"/>
            </w:tcBorders>
            <w:shd w:val="clear" w:color="auto" w:fill="auto"/>
          </w:tcPr>
          <w:p w:rsidR="00907384" w:rsidRDefault="00BE2939" w:rsidP="00F1044D">
            <w:pPr>
              <w:snapToGrid w:val="0"/>
              <w:spacing w:before="60" w:after="120"/>
              <w:jc w:val="center"/>
              <w:rPr>
                <w:b/>
                <w:bCs/>
                <w:szCs w:val="28"/>
              </w:rPr>
            </w:pPr>
            <w:r>
              <w:rPr>
                <w:b/>
                <w:bCs/>
                <w:szCs w:val="28"/>
              </w:rPr>
              <w:t xml:space="preserve">Mid Term Examination </w:t>
            </w:r>
            <w:r w:rsidR="007F33E1">
              <w:rPr>
                <w:b/>
                <w:bCs/>
                <w:szCs w:val="28"/>
              </w:rPr>
              <w:t xml:space="preserve">– </w:t>
            </w:r>
            <w:r w:rsidR="00A621C4">
              <w:rPr>
                <w:b/>
                <w:bCs/>
                <w:szCs w:val="28"/>
              </w:rPr>
              <w:t>June</w:t>
            </w:r>
            <w:r w:rsidR="00907384">
              <w:rPr>
                <w:b/>
                <w:bCs/>
                <w:szCs w:val="28"/>
              </w:rPr>
              <w:t xml:space="preserve"> 201</w:t>
            </w:r>
            <w:r w:rsidR="00A621C4">
              <w:rPr>
                <w:b/>
                <w:bCs/>
                <w:szCs w:val="28"/>
              </w:rPr>
              <w:t>5</w:t>
            </w:r>
          </w:p>
        </w:tc>
      </w:tr>
      <w:tr w:rsidR="00F1044D" w:rsidTr="006A762A">
        <w:tc>
          <w:tcPr>
            <w:tcW w:w="1284" w:type="dxa"/>
            <w:gridSpan w:val="3"/>
            <w:tcBorders>
              <w:top w:val="single" w:sz="4" w:space="0" w:color="808080"/>
              <w:left w:val="single" w:sz="4" w:space="0" w:color="808080"/>
              <w:bottom w:val="single" w:sz="4" w:space="0" w:color="808080"/>
            </w:tcBorders>
            <w:shd w:val="clear" w:color="auto" w:fill="auto"/>
          </w:tcPr>
          <w:p w:rsidR="00F1044D" w:rsidRDefault="00F1044D">
            <w:pPr>
              <w:snapToGrid w:val="0"/>
            </w:pPr>
            <w:r>
              <w:t>Programme</w:t>
            </w:r>
          </w:p>
        </w:tc>
        <w:tc>
          <w:tcPr>
            <w:tcW w:w="162" w:type="dxa"/>
            <w:tcBorders>
              <w:top w:val="single" w:sz="4" w:space="0" w:color="808080"/>
              <w:left w:val="single" w:sz="4" w:space="0" w:color="808080"/>
              <w:bottom w:val="single" w:sz="4" w:space="0" w:color="808080"/>
            </w:tcBorders>
            <w:shd w:val="clear" w:color="auto" w:fill="auto"/>
          </w:tcPr>
          <w:p w:rsidR="00F1044D" w:rsidRDefault="00F1044D">
            <w:pPr>
              <w:snapToGrid w:val="0"/>
              <w:rPr>
                <w:szCs w:val="28"/>
              </w:rPr>
            </w:pPr>
            <w:r>
              <w:rPr>
                <w:szCs w:val="28"/>
              </w:rPr>
              <w:t>:</w:t>
            </w:r>
          </w:p>
        </w:tc>
        <w:tc>
          <w:tcPr>
            <w:tcW w:w="6005" w:type="dxa"/>
            <w:tcBorders>
              <w:top w:val="single" w:sz="4" w:space="0" w:color="808080"/>
              <w:left w:val="single" w:sz="4" w:space="0" w:color="808080"/>
              <w:bottom w:val="single" w:sz="4" w:space="0" w:color="808080"/>
            </w:tcBorders>
            <w:shd w:val="clear" w:color="auto" w:fill="auto"/>
          </w:tcPr>
          <w:p w:rsidR="00F1044D" w:rsidRDefault="00F1044D">
            <w:pPr>
              <w:snapToGrid w:val="0"/>
              <w:rPr>
                <w:b/>
                <w:bCs/>
              </w:rPr>
            </w:pPr>
            <w:r>
              <w:rPr>
                <w:b/>
                <w:bCs/>
              </w:rPr>
              <w:t>M.Tech.,(SDM)</w:t>
            </w:r>
          </w:p>
        </w:tc>
        <w:tc>
          <w:tcPr>
            <w:tcW w:w="1366" w:type="dxa"/>
            <w:tcBorders>
              <w:top w:val="single" w:sz="4" w:space="0" w:color="808080"/>
              <w:left w:val="single" w:sz="4" w:space="0" w:color="808080"/>
              <w:bottom w:val="single" w:sz="4" w:space="0" w:color="808080"/>
            </w:tcBorders>
            <w:shd w:val="clear" w:color="auto" w:fill="auto"/>
          </w:tcPr>
          <w:p w:rsidR="00F1044D" w:rsidRDefault="00F1044D" w:rsidP="00265A06">
            <w:pPr>
              <w:snapToGrid w:val="0"/>
            </w:pPr>
            <w:r>
              <w:t>Code</w:t>
            </w:r>
          </w:p>
        </w:tc>
        <w:tc>
          <w:tcPr>
            <w:tcW w:w="142" w:type="dxa"/>
            <w:tcBorders>
              <w:top w:val="single" w:sz="4" w:space="0" w:color="808080"/>
              <w:left w:val="single" w:sz="4" w:space="0" w:color="808080"/>
              <w:bottom w:val="single" w:sz="4" w:space="0" w:color="808080"/>
            </w:tcBorders>
            <w:shd w:val="clear" w:color="auto" w:fill="auto"/>
          </w:tcPr>
          <w:p w:rsidR="00F1044D" w:rsidRDefault="00F1044D" w:rsidP="00265A06">
            <w:pPr>
              <w:snapToGrid w:val="0"/>
            </w:pPr>
            <w:r>
              <w:t>:</w:t>
            </w:r>
          </w:p>
        </w:tc>
        <w:tc>
          <w:tcPr>
            <w:tcW w:w="1574" w:type="dxa"/>
            <w:gridSpan w:val="3"/>
            <w:tcBorders>
              <w:top w:val="single" w:sz="4" w:space="0" w:color="808080"/>
              <w:left w:val="single" w:sz="4" w:space="0" w:color="808080"/>
              <w:bottom w:val="single" w:sz="4" w:space="0" w:color="808080"/>
              <w:right w:val="single" w:sz="4" w:space="0" w:color="808080"/>
            </w:tcBorders>
            <w:shd w:val="clear" w:color="auto" w:fill="auto"/>
            <w:vAlign w:val="center"/>
          </w:tcPr>
          <w:p w:rsidR="00F1044D" w:rsidRPr="000D1609" w:rsidRDefault="00F1044D" w:rsidP="00265A06">
            <w:pPr>
              <w:snapToGrid w:val="0"/>
              <w:rPr>
                <w:b/>
                <w:bCs/>
                <w:szCs w:val="28"/>
              </w:rPr>
            </w:pPr>
            <w:r>
              <w:rPr>
                <w:b/>
              </w:rPr>
              <w:t>MAT513</w:t>
            </w:r>
          </w:p>
        </w:tc>
      </w:tr>
      <w:tr w:rsidR="00F1044D" w:rsidTr="006B2F21">
        <w:tc>
          <w:tcPr>
            <w:tcW w:w="1284" w:type="dxa"/>
            <w:gridSpan w:val="3"/>
            <w:tcBorders>
              <w:top w:val="single" w:sz="4" w:space="0" w:color="808080"/>
              <w:left w:val="single" w:sz="4" w:space="0" w:color="808080"/>
              <w:bottom w:val="single" w:sz="4" w:space="0" w:color="808080"/>
            </w:tcBorders>
            <w:shd w:val="clear" w:color="auto" w:fill="auto"/>
          </w:tcPr>
          <w:p w:rsidR="00F1044D" w:rsidRDefault="00F1044D">
            <w:pPr>
              <w:snapToGrid w:val="0"/>
              <w:rPr>
                <w:szCs w:val="28"/>
              </w:rPr>
            </w:pPr>
            <w:r>
              <w:rPr>
                <w:szCs w:val="28"/>
              </w:rPr>
              <w:t>Course</w:t>
            </w:r>
          </w:p>
        </w:tc>
        <w:tc>
          <w:tcPr>
            <w:tcW w:w="162" w:type="dxa"/>
            <w:tcBorders>
              <w:top w:val="single" w:sz="4" w:space="0" w:color="808080"/>
              <w:left w:val="single" w:sz="4" w:space="0" w:color="808080"/>
              <w:bottom w:val="single" w:sz="4" w:space="0" w:color="808080"/>
            </w:tcBorders>
            <w:shd w:val="clear" w:color="auto" w:fill="auto"/>
          </w:tcPr>
          <w:p w:rsidR="00F1044D" w:rsidRDefault="00F1044D">
            <w:pPr>
              <w:snapToGrid w:val="0"/>
              <w:rPr>
                <w:szCs w:val="28"/>
              </w:rPr>
            </w:pPr>
            <w:r>
              <w:rPr>
                <w:szCs w:val="28"/>
              </w:rPr>
              <w:t>:</w:t>
            </w:r>
          </w:p>
        </w:tc>
        <w:tc>
          <w:tcPr>
            <w:tcW w:w="6005" w:type="dxa"/>
            <w:tcBorders>
              <w:top w:val="single" w:sz="4" w:space="0" w:color="808080"/>
              <w:left w:val="single" w:sz="4" w:space="0" w:color="808080"/>
              <w:bottom w:val="single" w:sz="4" w:space="0" w:color="808080"/>
            </w:tcBorders>
            <w:shd w:val="clear" w:color="auto" w:fill="auto"/>
            <w:vAlign w:val="center"/>
          </w:tcPr>
          <w:p w:rsidR="00F1044D" w:rsidRDefault="00F1044D">
            <w:pPr>
              <w:snapToGrid w:val="0"/>
              <w:rPr>
                <w:b/>
                <w:bCs/>
                <w:szCs w:val="28"/>
              </w:rPr>
            </w:pPr>
            <w:r>
              <w:rPr>
                <w:b/>
                <w:bCs/>
              </w:rPr>
              <w:t>Mathematical Foundation for Computer Science</w:t>
            </w:r>
          </w:p>
        </w:tc>
        <w:tc>
          <w:tcPr>
            <w:tcW w:w="1366" w:type="dxa"/>
            <w:tcBorders>
              <w:top w:val="single" w:sz="4" w:space="0" w:color="808080"/>
              <w:left w:val="single" w:sz="4" w:space="0" w:color="808080"/>
              <w:bottom w:val="single" w:sz="4" w:space="0" w:color="808080"/>
            </w:tcBorders>
            <w:shd w:val="clear" w:color="auto" w:fill="auto"/>
          </w:tcPr>
          <w:p w:rsidR="00F1044D" w:rsidRDefault="00F1044D" w:rsidP="00265A06">
            <w:pPr>
              <w:snapToGrid w:val="0"/>
            </w:pPr>
            <w:r>
              <w:t>Max. Marks</w:t>
            </w:r>
          </w:p>
        </w:tc>
        <w:tc>
          <w:tcPr>
            <w:tcW w:w="142" w:type="dxa"/>
            <w:tcBorders>
              <w:top w:val="single" w:sz="4" w:space="0" w:color="808080"/>
              <w:left w:val="single" w:sz="4" w:space="0" w:color="808080"/>
              <w:bottom w:val="single" w:sz="4" w:space="0" w:color="808080"/>
            </w:tcBorders>
            <w:shd w:val="clear" w:color="auto" w:fill="auto"/>
          </w:tcPr>
          <w:p w:rsidR="00F1044D" w:rsidRDefault="00F1044D" w:rsidP="00265A06">
            <w:pPr>
              <w:snapToGrid w:val="0"/>
            </w:pPr>
            <w:r>
              <w:t>:</w:t>
            </w:r>
          </w:p>
        </w:tc>
        <w:tc>
          <w:tcPr>
            <w:tcW w:w="1574" w:type="dxa"/>
            <w:gridSpan w:val="3"/>
            <w:tcBorders>
              <w:top w:val="single" w:sz="4" w:space="0" w:color="808080"/>
              <w:left w:val="single" w:sz="4" w:space="0" w:color="808080"/>
              <w:bottom w:val="single" w:sz="4" w:space="0" w:color="808080"/>
              <w:right w:val="single" w:sz="4" w:space="0" w:color="808080"/>
            </w:tcBorders>
            <w:shd w:val="clear" w:color="auto" w:fill="auto"/>
            <w:vAlign w:val="center"/>
          </w:tcPr>
          <w:p w:rsidR="00F1044D" w:rsidRDefault="00F1044D" w:rsidP="00265A06">
            <w:pPr>
              <w:snapToGrid w:val="0"/>
              <w:rPr>
                <w:b/>
                <w:bCs/>
                <w:szCs w:val="28"/>
              </w:rPr>
            </w:pPr>
            <w:r>
              <w:rPr>
                <w:b/>
                <w:bCs/>
                <w:szCs w:val="28"/>
              </w:rPr>
              <w:t>50</w:t>
            </w:r>
          </w:p>
        </w:tc>
      </w:tr>
      <w:tr w:rsidR="00907384" w:rsidTr="006B2F21">
        <w:tc>
          <w:tcPr>
            <w:tcW w:w="1284" w:type="dxa"/>
            <w:gridSpan w:val="3"/>
            <w:tcBorders>
              <w:top w:val="single" w:sz="4" w:space="0" w:color="808080"/>
              <w:left w:val="single" w:sz="4" w:space="0" w:color="808080"/>
              <w:bottom w:val="single" w:sz="4" w:space="0" w:color="808080"/>
            </w:tcBorders>
            <w:shd w:val="clear" w:color="auto" w:fill="auto"/>
          </w:tcPr>
          <w:p w:rsidR="00907384" w:rsidRDefault="00907384">
            <w:pPr>
              <w:snapToGrid w:val="0"/>
              <w:rPr>
                <w:szCs w:val="28"/>
              </w:rPr>
            </w:pPr>
            <w:r>
              <w:rPr>
                <w:szCs w:val="28"/>
              </w:rPr>
              <w:t xml:space="preserve">Time    </w:t>
            </w:r>
          </w:p>
        </w:tc>
        <w:tc>
          <w:tcPr>
            <w:tcW w:w="162" w:type="dxa"/>
            <w:tcBorders>
              <w:top w:val="single" w:sz="4" w:space="0" w:color="808080"/>
              <w:left w:val="single" w:sz="4" w:space="0" w:color="808080"/>
              <w:bottom w:val="single" w:sz="4" w:space="0" w:color="808080"/>
            </w:tcBorders>
            <w:shd w:val="clear" w:color="auto" w:fill="auto"/>
          </w:tcPr>
          <w:p w:rsidR="00907384" w:rsidRDefault="00907384">
            <w:pPr>
              <w:snapToGrid w:val="0"/>
              <w:rPr>
                <w:szCs w:val="28"/>
              </w:rPr>
            </w:pPr>
            <w:r>
              <w:rPr>
                <w:szCs w:val="28"/>
              </w:rPr>
              <w:t>:</w:t>
            </w:r>
          </w:p>
        </w:tc>
        <w:tc>
          <w:tcPr>
            <w:tcW w:w="6005" w:type="dxa"/>
            <w:tcBorders>
              <w:top w:val="single" w:sz="4" w:space="0" w:color="808080"/>
              <w:left w:val="single" w:sz="4" w:space="0" w:color="808080"/>
              <w:bottom w:val="single" w:sz="4" w:space="0" w:color="808080"/>
            </w:tcBorders>
            <w:shd w:val="clear" w:color="auto" w:fill="auto"/>
            <w:vAlign w:val="center"/>
          </w:tcPr>
          <w:p w:rsidR="00907384" w:rsidRDefault="00907384">
            <w:pPr>
              <w:snapToGrid w:val="0"/>
              <w:rPr>
                <w:b/>
                <w:bCs/>
                <w:szCs w:val="28"/>
              </w:rPr>
            </w:pPr>
            <w:r>
              <w:rPr>
                <w:b/>
                <w:bCs/>
                <w:szCs w:val="28"/>
              </w:rPr>
              <w:t>1½ Hours</w:t>
            </w:r>
          </w:p>
        </w:tc>
        <w:tc>
          <w:tcPr>
            <w:tcW w:w="1366" w:type="dxa"/>
            <w:tcBorders>
              <w:top w:val="single" w:sz="4" w:space="0" w:color="808080"/>
              <w:left w:val="single" w:sz="4" w:space="0" w:color="808080"/>
              <w:bottom w:val="single" w:sz="4" w:space="0" w:color="808080"/>
            </w:tcBorders>
            <w:shd w:val="clear" w:color="auto" w:fill="auto"/>
          </w:tcPr>
          <w:p w:rsidR="00907384" w:rsidRDefault="00907384">
            <w:pPr>
              <w:snapToGrid w:val="0"/>
            </w:pPr>
          </w:p>
        </w:tc>
        <w:tc>
          <w:tcPr>
            <w:tcW w:w="142" w:type="dxa"/>
            <w:tcBorders>
              <w:top w:val="single" w:sz="4" w:space="0" w:color="808080"/>
              <w:left w:val="single" w:sz="4" w:space="0" w:color="808080"/>
              <w:bottom w:val="single" w:sz="4" w:space="0" w:color="808080"/>
            </w:tcBorders>
            <w:shd w:val="clear" w:color="auto" w:fill="auto"/>
          </w:tcPr>
          <w:p w:rsidR="00907384" w:rsidRDefault="00907384">
            <w:pPr>
              <w:snapToGrid w:val="0"/>
            </w:pPr>
          </w:p>
        </w:tc>
        <w:tc>
          <w:tcPr>
            <w:tcW w:w="1574" w:type="dxa"/>
            <w:gridSpan w:val="3"/>
            <w:tcBorders>
              <w:top w:val="single" w:sz="4" w:space="0" w:color="808080"/>
              <w:left w:val="single" w:sz="4" w:space="0" w:color="808080"/>
              <w:bottom w:val="single" w:sz="4" w:space="0" w:color="808080"/>
              <w:right w:val="single" w:sz="4" w:space="0" w:color="808080"/>
            </w:tcBorders>
            <w:shd w:val="clear" w:color="auto" w:fill="auto"/>
            <w:vAlign w:val="center"/>
          </w:tcPr>
          <w:p w:rsidR="00907384" w:rsidRDefault="00907384">
            <w:pPr>
              <w:snapToGrid w:val="0"/>
              <w:rPr>
                <w:b/>
                <w:bCs/>
                <w:szCs w:val="28"/>
              </w:rPr>
            </w:pPr>
          </w:p>
        </w:tc>
      </w:tr>
      <w:tr w:rsidR="00907384" w:rsidTr="006B2F21">
        <w:trPr>
          <w:gridAfter w:val="1"/>
          <w:wAfter w:w="10" w:type="dxa"/>
        </w:trPr>
        <w:tc>
          <w:tcPr>
            <w:tcW w:w="10523" w:type="dxa"/>
            <w:gridSpan w:val="9"/>
            <w:tcBorders>
              <w:top w:val="single" w:sz="4" w:space="0" w:color="808080"/>
              <w:bottom w:val="single" w:sz="4" w:space="0" w:color="C0C0C0"/>
            </w:tcBorders>
            <w:shd w:val="clear" w:color="auto" w:fill="auto"/>
          </w:tcPr>
          <w:p w:rsidR="00907384" w:rsidRDefault="00907384" w:rsidP="006B2F21">
            <w:pPr>
              <w:snapToGrid w:val="0"/>
              <w:spacing w:before="240"/>
              <w:jc w:val="center"/>
              <w:rPr>
                <w:b/>
                <w:bCs/>
                <w:szCs w:val="28"/>
              </w:rPr>
            </w:pPr>
            <w:r>
              <w:rPr>
                <w:b/>
                <w:bCs/>
                <w:szCs w:val="28"/>
              </w:rPr>
              <w:t xml:space="preserve">Answer </w:t>
            </w:r>
            <w:r>
              <w:rPr>
                <w:b/>
                <w:bCs/>
                <w:szCs w:val="28"/>
                <w:u w:val="single"/>
              </w:rPr>
              <w:t>A</w:t>
            </w:r>
            <w:r w:rsidR="00F1044D">
              <w:rPr>
                <w:b/>
                <w:bCs/>
                <w:szCs w:val="28"/>
                <w:u w:val="single"/>
              </w:rPr>
              <w:t>ny Five</w:t>
            </w:r>
            <w:r>
              <w:rPr>
                <w:b/>
                <w:bCs/>
                <w:szCs w:val="28"/>
              </w:rPr>
              <w:t xml:space="preserve"> Questions</w:t>
            </w:r>
          </w:p>
        </w:tc>
      </w:tr>
      <w:tr w:rsidR="00907384" w:rsidRPr="009875BD" w:rsidTr="006B2F21">
        <w:tc>
          <w:tcPr>
            <w:tcW w:w="454" w:type="dxa"/>
            <w:tcBorders>
              <w:top w:val="single" w:sz="4" w:space="0" w:color="C0C0C0"/>
              <w:left w:val="single" w:sz="4" w:space="0" w:color="C0C0C0"/>
              <w:bottom w:val="single" w:sz="4" w:space="0" w:color="C0C0C0"/>
            </w:tcBorders>
            <w:shd w:val="clear" w:color="auto" w:fill="auto"/>
          </w:tcPr>
          <w:p w:rsidR="00907384" w:rsidRPr="009875BD" w:rsidRDefault="00907384">
            <w:pPr>
              <w:snapToGrid w:val="0"/>
              <w:spacing w:before="80" w:after="80"/>
              <w:jc w:val="center"/>
            </w:pPr>
            <w:r w:rsidRPr="009875BD">
              <w:t>1.</w:t>
            </w:r>
          </w:p>
        </w:tc>
        <w:tc>
          <w:tcPr>
            <w:tcW w:w="555" w:type="dxa"/>
            <w:tcBorders>
              <w:top w:val="single" w:sz="4" w:space="0" w:color="C0C0C0"/>
              <w:left w:val="single" w:sz="4" w:space="0" w:color="C0C0C0"/>
              <w:bottom w:val="single" w:sz="4" w:space="0" w:color="C0C0C0"/>
            </w:tcBorders>
            <w:shd w:val="clear" w:color="auto" w:fill="auto"/>
          </w:tcPr>
          <w:p w:rsidR="00907384" w:rsidRDefault="00F1044D">
            <w:pPr>
              <w:snapToGrid w:val="0"/>
              <w:spacing w:before="80" w:after="80"/>
              <w:jc w:val="both"/>
            </w:pPr>
            <w:r>
              <w:t xml:space="preserve">    a)</w:t>
            </w:r>
          </w:p>
          <w:p w:rsidR="00F1044D" w:rsidRDefault="00F1044D">
            <w:pPr>
              <w:snapToGrid w:val="0"/>
              <w:spacing w:before="80" w:after="80"/>
              <w:jc w:val="both"/>
            </w:pPr>
            <w:r>
              <w:t xml:space="preserve">     </w:t>
            </w:r>
          </w:p>
          <w:p w:rsidR="00F1044D" w:rsidRPr="009875BD" w:rsidRDefault="00F1044D" w:rsidP="00F1044D">
            <w:pPr>
              <w:snapToGrid w:val="0"/>
              <w:spacing w:before="80" w:after="80"/>
              <w:jc w:val="both"/>
            </w:pPr>
            <w:r>
              <w:t xml:space="preserve">    b)</w:t>
            </w:r>
          </w:p>
        </w:tc>
        <w:tc>
          <w:tcPr>
            <w:tcW w:w="8775" w:type="dxa"/>
            <w:gridSpan w:val="6"/>
            <w:tcBorders>
              <w:top w:val="single" w:sz="4" w:space="0" w:color="C0C0C0"/>
              <w:left w:val="single" w:sz="4" w:space="0" w:color="C0C0C0"/>
              <w:bottom w:val="single" w:sz="4" w:space="0" w:color="C0C0C0"/>
            </w:tcBorders>
            <w:shd w:val="clear" w:color="auto" w:fill="auto"/>
          </w:tcPr>
          <w:p w:rsidR="00DF2167" w:rsidRDefault="00DF2167" w:rsidP="00DF2167">
            <w:pPr>
              <w:suppressAutoHyphens w:val="0"/>
              <w:spacing w:after="200" w:line="276" w:lineRule="auto"/>
              <w:contextualSpacing/>
            </w:pPr>
            <w:r>
              <w:t xml:space="preserve">Check whether the following </w:t>
            </w:r>
            <m:oMath>
              <m:d>
                <m:dPr>
                  <m:ctrlPr>
                    <w:rPr>
                      <w:rFonts w:ascii="Cambria Math" w:hAnsi="Cambria Math"/>
                      <w:i/>
                    </w:rPr>
                  </m:ctrlPr>
                </m:dPr>
                <m:e>
                  <m:r>
                    <w:rPr>
                      <w:rFonts w:ascii="Cambria Math" w:hAnsi="Cambria Math"/>
                    </w:rPr>
                    <m:t>A→B</m:t>
                  </m:r>
                </m:e>
              </m:d>
              <m:r>
                <w:rPr>
                  <w:rFonts w:ascii="Cambria Math" w:hAnsi="Cambria Math"/>
                </w:rPr>
                <m:t>→((</m:t>
              </m:r>
              <m:d>
                <m:dPr>
                  <m:ctrlPr>
                    <w:rPr>
                      <w:rFonts w:ascii="Cambria Math" w:hAnsi="Cambria Math"/>
                      <w:i/>
                    </w:rPr>
                  </m:ctrlPr>
                </m:dPr>
                <m:e>
                  <m:r>
                    <w:rPr>
                      <w:rFonts w:ascii="Cambria Math" w:hAnsi="Cambria Math"/>
                    </w:rPr>
                    <m:t>B→C</m:t>
                  </m:r>
                </m:e>
              </m:d>
              <m:nary>
                <m:naryPr>
                  <m:chr m:val="⋀"/>
                  <m:subHide m:val="1"/>
                  <m:supHide m:val="1"/>
                  <m:ctrlPr>
                    <w:rPr>
                      <w:rFonts w:ascii="Cambria Math" w:hAnsi="Cambria Math"/>
                      <w:i/>
                    </w:rPr>
                  </m:ctrlPr>
                </m:naryPr>
                <m:sub/>
                <m:sup/>
                <m:e>
                  <m:r>
                    <w:rPr>
                      <w:rFonts w:ascii="Cambria Math" w:hAnsi="Cambria Math"/>
                    </w:rPr>
                    <m:t>~</m:t>
                  </m:r>
                </m:e>
              </m:nary>
              <m:r>
                <w:rPr>
                  <w:rFonts w:ascii="Cambria Math" w:hAnsi="Cambria Math"/>
                </w:rPr>
                <m:t>C)→~A)</m:t>
              </m:r>
            </m:oMath>
            <w:r>
              <w:t xml:space="preserve"> is a tautology or not?.</w:t>
            </w:r>
          </w:p>
          <w:p w:rsidR="00DF2167" w:rsidRDefault="00F26C4A" w:rsidP="00DF2167">
            <w:pPr>
              <w:suppressAutoHyphens w:val="0"/>
              <w:spacing w:after="200" w:line="276" w:lineRule="auto"/>
              <w:contextualSpacing/>
            </w:pPr>
            <w:r>
              <w:t>Here ~ denotes the negation operation.</w:t>
            </w:r>
          </w:p>
          <w:p w:rsidR="00F26C4A" w:rsidRDefault="00F26C4A" w:rsidP="00DF2167">
            <w:pPr>
              <w:suppressAutoHyphens w:val="0"/>
              <w:spacing w:after="200" w:line="276" w:lineRule="auto"/>
              <w:contextualSpacing/>
            </w:pPr>
          </w:p>
          <w:p w:rsidR="00F0010B" w:rsidRPr="00646187" w:rsidRDefault="00DF2167" w:rsidP="00DF2167">
            <w:pPr>
              <w:suppressAutoHyphens w:val="0"/>
              <w:spacing w:after="200" w:line="276" w:lineRule="auto"/>
              <w:contextualSpacing/>
            </w:pPr>
            <w:r>
              <w:t xml:space="preserve">Obtain the PCNF and PDNF of the above expression. </w:t>
            </w:r>
          </w:p>
        </w:tc>
        <w:tc>
          <w:tcPr>
            <w:tcW w:w="749" w:type="dxa"/>
            <w:gridSpan w:val="2"/>
            <w:tcBorders>
              <w:top w:val="single" w:sz="4" w:space="0" w:color="C0C0C0"/>
              <w:left w:val="single" w:sz="4" w:space="0" w:color="C0C0C0"/>
              <w:bottom w:val="single" w:sz="4" w:space="0" w:color="C0C0C0"/>
              <w:right w:val="single" w:sz="4" w:space="0" w:color="C0C0C0"/>
            </w:tcBorders>
            <w:shd w:val="clear" w:color="auto" w:fill="auto"/>
          </w:tcPr>
          <w:p w:rsidR="00DF2167" w:rsidRDefault="00DF2167" w:rsidP="00DF2167">
            <w:pPr>
              <w:snapToGrid w:val="0"/>
              <w:spacing w:before="80" w:after="80"/>
            </w:pPr>
            <w:r>
              <w:t xml:space="preserve">   5+5</w:t>
            </w:r>
          </w:p>
          <w:p w:rsidR="00DF2167" w:rsidRPr="009875BD" w:rsidRDefault="00DF2167" w:rsidP="00DF2167">
            <w:pPr>
              <w:snapToGrid w:val="0"/>
              <w:spacing w:before="80" w:after="80"/>
            </w:pPr>
          </w:p>
        </w:tc>
      </w:tr>
      <w:tr w:rsidR="00907384" w:rsidRPr="009875BD" w:rsidTr="00F1044D">
        <w:trPr>
          <w:trHeight w:val="917"/>
        </w:trPr>
        <w:tc>
          <w:tcPr>
            <w:tcW w:w="454" w:type="dxa"/>
            <w:tcBorders>
              <w:top w:val="single" w:sz="4" w:space="0" w:color="C0C0C0"/>
              <w:left w:val="single" w:sz="4" w:space="0" w:color="C0C0C0"/>
              <w:bottom w:val="single" w:sz="4" w:space="0" w:color="C0C0C0"/>
            </w:tcBorders>
            <w:shd w:val="clear" w:color="auto" w:fill="auto"/>
          </w:tcPr>
          <w:p w:rsidR="00907384" w:rsidRPr="009875BD" w:rsidRDefault="00907384">
            <w:pPr>
              <w:snapToGrid w:val="0"/>
              <w:spacing w:before="80" w:after="80"/>
              <w:jc w:val="center"/>
            </w:pPr>
            <w:r w:rsidRPr="009875BD">
              <w:t>2.</w:t>
            </w:r>
          </w:p>
        </w:tc>
        <w:tc>
          <w:tcPr>
            <w:tcW w:w="555" w:type="dxa"/>
            <w:tcBorders>
              <w:top w:val="single" w:sz="4" w:space="0" w:color="C0C0C0"/>
              <w:left w:val="single" w:sz="4" w:space="0" w:color="C0C0C0"/>
              <w:bottom w:val="single" w:sz="4" w:space="0" w:color="C0C0C0"/>
            </w:tcBorders>
            <w:shd w:val="clear" w:color="auto" w:fill="auto"/>
          </w:tcPr>
          <w:p w:rsidR="00907384" w:rsidRDefault="00F1044D">
            <w:pPr>
              <w:snapToGrid w:val="0"/>
              <w:spacing w:before="80" w:after="80"/>
              <w:jc w:val="both"/>
            </w:pPr>
            <w:r>
              <w:t xml:space="preserve">    a)</w:t>
            </w:r>
          </w:p>
          <w:p w:rsidR="00F1044D" w:rsidRDefault="00F1044D">
            <w:pPr>
              <w:snapToGrid w:val="0"/>
              <w:spacing w:before="80" w:after="80"/>
              <w:jc w:val="both"/>
            </w:pPr>
          </w:p>
          <w:p w:rsidR="00F1044D" w:rsidRDefault="00F1044D" w:rsidP="00F1044D">
            <w:pPr>
              <w:snapToGrid w:val="0"/>
              <w:spacing w:before="80" w:after="80"/>
              <w:jc w:val="both"/>
            </w:pPr>
            <w:r>
              <w:t xml:space="preserve">    </w:t>
            </w:r>
          </w:p>
          <w:p w:rsidR="00AA1EA1" w:rsidRDefault="00AA1EA1" w:rsidP="00F1044D">
            <w:pPr>
              <w:snapToGrid w:val="0"/>
              <w:spacing w:before="80" w:after="80"/>
              <w:jc w:val="both"/>
            </w:pPr>
          </w:p>
          <w:p w:rsidR="00AA1EA1" w:rsidRDefault="00AA1EA1" w:rsidP="00F1044D">
            <w:pPr>
              <w:snapToGrid w:val="0"/>
              <w:spacing w:before="80" w:after="80"/>
              <w:jc w:val="both"/>
            </w:pPr>
          </w:p>
          <w:p w:rsidR="00AA1EA1" w:rsidRDefault="00AA1EA1" w:rsidP="00F1044D">
            <w:pPr>
              <w:snapToGrid w:val="0"/>
              <w:spacing w:before="80" w:after="80"/>
              <w:jc w:val="both"/>
            </w:pPr>
          </w:p>
          <w:p w:rsidR="00AA1EA1" w:rsidRDefault="00AA1EA1" w:rsidP="00F1044D">
            <w:pPr>
              <w:snapToGrid w:val="0"/>
              <w:spacing w:before="80" w:after="80"/>
              <w:jc w:val="both"/>
            </w:pPr>
          </w:p>
          <w:p w:rsidR="00AA1EA1" w:rsidRDefault="00AA1EA1" w:rsidP="00F1044D">
            <w:pPr>
              <w:snapToGrid w:val="0"/>
              <w:spacing w:before="80" w:after="80"/>
              <w:jc w:val="both"/>
            </w:pPr>
          </w:p>
          <w:p w:rsidR="00AA1EA1" w:rsidRPr="009875BD" w:rsidRDefault="00AA1EA1" w:rsidP="00F1044D">
            <w:pPr>
              <w:snapToGrid w:val="0"/>
              <w:spacing w:before="80" w:after="80"/>
              <w:jc w:val="both"/>
            </w:pPr>
            <w:r>
              <w:t xml:space="preserve">b) </w:t>
            </w:r>
          </w:p>
        </w:tc>
        <w:tc>
          <w:tcPr>
            <w:tcW w:w="8775" w:type="dxa"/>
            <w:gridSpan w:val="6"/>
            <w:tcBorders>
              <w:top w:val="single" w:sz="4" w:space="0" w:color="C0C0C0"/>
              <w:left w:val="single" w:sz="4" w:space="0" w:color="C0C0C0"/>
              <w:bottom w:val="single" w:sz="4" w:space="0" w:color="C0C0C0"/>
            </w:tcBorders>
            <w:shd w:val="clear" w:color="auto" w:fill="auto"/>
          </w:tcPr>
          <w:p w:rsidR="00AA1EA1" w:rsidRDefault="00AA1EA1" w:rsidP="00AA1EA1">
            <w:r>
              <w:t>Check whether the following graphs are isomorphic or not</w:t>
            </w:r>
          </w:p>
          <w:p w:rsidR="00AA1EA1" w:rsidRDefault="00AA1EA1" w:rsidP="00AA1EA1"/>
          <w:p w:rsidR="00AA1EA1" w:rsidRDefault="00AA1EA1" w:rsidP="00AA1EA1"/>
          <w:p w:rsidR="00DF2167" w:rsidRDefault="00AA1EA1" w:rsidP="00AA1EA1">
            <w:r w:rsidRPr="00AA1EA1">
              <w:rPr>
                <w:noProof/>
                <w:lang w:val="en-US" w:eastAsia="en-US"/>
              </w:rPr>
              <w:drawing>
                <wp:inline distT="0" distB="0" distL="0" distR="0">
                  <wp:extent cx="4200525" cy="11715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4200525" cy="1171575"/>
                          </a:xfrm>
                          <a:prstGeom prst="rect">
                            <a:avLst/>
                          </a:prstGeom>
                          <a:noFill/>
                          <a:ln w="9525">
                            <a:noFill/>
                            <a:miter lim="800000"/>
                            <a:headEnd/>
                            <a:tailEnd/>
                          </a:ln>
                        </pic:spPr>
                      </pic:pic>
                    </a:graphicData>
                  </a:graphic>
                </wp:inline>
              </w:drawing>
            </w:r>
          </w:p>
          <w:p w:rsidR="00AA1EA1" w:rsidRDefault="00AA1EA1" w:rsidP="00AA1EA1"/>
          <w:p w:rsidR="00AA1EA1" w:rsidRDefault="00AA1EA1" w:rsidP="00AA1EA1">
            <w:pPr>
              <w:snapToGrid w:val="0"/>
              <w:spacing w:before="80" w:after="80"/>
              <w:jc w:val="both"/>
            </w:pPr>
            <w:r>
              <w:t>Show that the following premises “It is not sunny this afternoon and it is colder than yesterday. We will go to the playground only if it is sunny. If we donot go to the ground then we will go to movie. If we go to movie then we will return home by sunset” imply “We will return home by sunset”.</w:t>
            </w:r>
          </w:p>
          <w:p w:rsidR="00AA1EA1" w:rsidRPr="00AA1EA1" w:rsidRDefault="00AA1EA1" w:rsidP="00AA1EA1"/>
        </w:tc>
        <w:tc>
          <w:tcPr>
            <w:tcW w:w="749" w:type="dxa"/>
            <w:gridSpan w:val="2"/>
            <w:tcBorders>
              <w:top w:val="single" w:sz="4" w:space="0" w:color="C0C0C0"/>
              <w:left w:val="single" w:sz="4" w:space="0" w:color="C0C0C0"/>
              <w:bottom w:val="single" w:sz="4" w:space="0" w:color="C0C0C0"/>
              <w:right w:val="single" w:sz="4" w:space="0" w:color="C0C0C0"/>
            </w:tcBorders>
            <w:shd w:val="clear" w:color="auto" w:fill="auto"/>
          </w:tcPr>
          <w:p w:rsidR="00907384" w:rsidRDefault="00AA1EA1" w:rsidP="006B2F21">
            <w:pPr>
              <w:snapToGrid w:val="0"/>
              <w:spacing w:before="80" w:after="80"/>
              <w:jc w:val="center"/>
            </w:pPr>
            <w:r>
              <w:t>5+5</w:t>
            </w:r>
          </w:p>
          <w:p w:rsidR="00DF2167" w:rsidRPr="009875BD" w:rsidRDefault="00DF2167" w:rsidP="00DF2167">
            <w:pPr>
              <w:snapToGrid w:val="0"/>
              <w:spacing w:before="80" w:after="80"/>
            </w:pPr>
          </w:p>
        </w:tc>
      </w:tr>
      <w:tr w:rsidR="000471E1" w:rsidRPr="009875BD" w:rsidTr="006B2F21">
        <w:tc>
          <w:tcPr>
            <w:tcW w:w="454" w:type="dxa"/>
            <w:tcBorders>
              <w:top w:val="single" w:sz="4" w:space="0" w:color="C0C0C0"/>
              <w:left w:val="single" w:sz="4" w:space="0" w:color="C0C0C0"/>
              <w:bottom w:val="single" w:sz="4" w:space="0" w:color="C0C0C0"/>
            </w:tcBorders>
            <w:shd w:val="clear" w:color="auto" w:fill="auto"/>
          </w:tcPr>
          <w:p w:rsidR="000471E1" w:rsidRPr="009875BD" w:rsidRDefault="000471E1">
            <w:pPr>
              <w:snapToGrid w:val="0"/>
              <w:spacing w:before="80" w:after="80"/>
              <w:jc w:val="center"/>
            </w:pPr>
            <w:r w:rsidRPr="009875BD">
              <w:t>3.</w:t>
            </w:r>
          </w:p>
        </w:tc>
        <w:tc>
          <w:tcPr>
            <w:tcW w:w="555" w:type="dxa"/>
            <w:tcBorders>
              <w:top w:val="single" w:sz="4" w:space="0" w:color="C0C0C0"/>
              <w:left w:val="single" w:sz="4" w:space="0" w:color="C0C0C0"/>
              <w:bottom w:val="single" w:sz="4" w:space="0" w:color="C0C0C0"/>
            </w:tcBorders>
            <w:shd w:val="clear" w:color="auto" w:fill="auto"/>
          </w:tcPr>
          <w:p w:rsidR="000471E1" w:rsidRDefault="000471E1">
            <w:pPr>
              <w:snapToGrid w:val="0"/>
              <w:spacing w:before="80" w:after="80"/>
              <w:jc w:val="both"/>
            </w:pPr>
            <w:r>
              <w:t xml:space="preserve">   a)</w:t>
            </w:r>
          </w:p>
          <w:p w:rsidR="000471E1" w:rsidRPr="009875BD" w:rsidRDefault="000471E1" w:rsidP="00BF2F3F">
            <w:pPr>
              <w:snapToGrid w:val="0"/>
              <w:spacing w:before="80" w:after="80"/>
              <w:jc w:val="both"/>
            </w:pPr>
          </w:p>
        </w:tc>
        <w:tc>
          <w:tcPr>
            <w:tcW w:w="8775" w:type="dxa"/>
            <w:gridSpan w:val="6"/>
            <w:tcBorders>
              <w:top w:val="single" w:sz="4" w:space="0" w:color="C0C0C0"/>
              <w:left w:val="single" w:sz="4" w:space="0" w:color="C0C0C0"/>
              <w:bottom w:val="single" w:sz="4" w:space="0" w:color="C0C0C0"/>
            </w:tcBorders>
            <w:shd w:val="clear" w:color="auto" w:fill="auto"/>
          </w:tcPr>
          <w:p w:rsidR="000471E1" w:rsidRDefault="000471E1" w:rsidP="00080D78">
            <w:r>
              <w:t xml:space="preserve">Find the number of paths of length three from A to  F for the following graph </w:t>
            </w:r>
          </w:p>
          <w:p w:rsidR="000471E1" w:rsidRPr="00813E57" w:rsidRDefault="000471E1" w:rsidP="00080D78">
            <w:r w:rsidRPr="000471E1">
              <w:rPr>
                <w:noProof/>
                <w:lang w:val="en-US" w:eastAsia="en-US"/>
              </w:rPr>
              <w:drawing>
                <wp:inline distT="0" distB="0" distL="0" distR="0">
                  <wp:extent cx="727123" cy="676275"/>
                  <wp:effectExtent l="19050" t="0" r="0" b="0"/>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727123" cy="676275"/>
                          </a:xfrm>
                          <a:prstGeom prst="rect">
                            <a:avLst/>
                          </a:prstGeom>
                          <a:noFill/>
                          <a:ln w="9525">
                            <a:noFill/>
                            <a:miter lim="800000"/>
                            <a:headEnd/>
                            <a:tailEnd/>
                          </a:ln>
                        </pic:spPr>
                      </pic:pic>
                    </a:graphicData>
                  </a:graphic>
                </wp:inline>
              </w:drawing>
            </w:r>
          </w:p>
        </w:tc>
        <w:tc>
          <w:tcPr>
            <w:tcW w:w="749" w:type="dxa"/>
            <w:gridSpan w:val="2"/>
            <w:tcBorders>
              <w:top w:val="single" w:sz="4" w:space="0" w:color="C0C0C0"/>
              <w:left w:val="single" w:sz="4" w:space="0" w:color="C0C0C0"/>
              <w:bottom w:val="single" w:sz="4" w:space="0" w:color="C0C0C0"/>
              <w:right w:val="single" w:sz="4" w:space="0" w:color="C0C0C0"/>
            </w:tcBorders>
            <w:shd w:val="clear" w:color="auto" w:fill="auto"/>
          </w:tcPr>
          <w:p w:rsidR="000471E1" w:rsidRPr="00813E57" w:rsidRDefault="000471E1" w:rsidP="00080D78">
            <w:r>
              <w:rPr>
                <w:noProof/>
                <w:lang w:val="en-US" w:eastAsia="en-US"/>
              </w:rPr>
              <w:t>5</w:t>
            </w:r>
          </w:p>
        </w:tc>
      </w:tr>
      <w:tr w:rsidR="000471E1" w:rsidRPr="009875BD" w:rsidTr="006B2F21">
        <w:tc>
          <w:tcPr>
            <w:tcW w:w="454" w:type="dxa"/>
            <w:tcBorders>
              <w:top w:val="single" w:sz="4" w:space="0" w:color="C0C0C0"/>
              <w:left w:val="single" w:sz="4" w:space="0" w:color="C0C0C0"/>
              <w:bottom w:val="single" w:sz="4" w:space="0" w:color="C0C0C0"/>
            </w:tcBorders>
            <w:shd w:val="clear" w:color="auto" w:fill="auto"/>
          </w:tcPr>
          <w:p w:rsidR="000471E1" w:rsidRPr="009875BD" w:rsidRDefault="000471E1">
            <w:pPr>
              <w:snapToGrid w:val="0"/>
              <w:spacing w:before="80" w:after="80"/>
              <w:jc w:val="center"/>
            </w:pPr>
          </w:p>
        </w:tc>
        <w:tc>
          <w:tcPr>
            <w:tcW w:w="555" w:type="dxa"/>
            <w:tcBorders>
              <w:top w:val="single" w:sz="4" w:space="0" w:color="C0C0C0"/>
              <w:left w:val="single" w:sz="4" w:space="0" w:color="C0C0C0"/>
              <w:bottom w:val="single" w:sz="4" w:space="0" w:color="C0C0C0"/>
            </w:tcBorders>
            <w:shd w:val="clear" w:color="auto" w:fill="auto"/>
          </w:tcPr>
          <w:p w:rsidR="000471E1" w:rsidRDefault="000471E1">
            <w:pPr>
              <w:snapToGrid w:val="0"/>
              <w:spacing w:before="80" w:after="80"/>
              <w:jc w:val="both"/>
            </w:pPr>
            <w:r>
              <w:t xml:space="preserve">  b)</w:t>
            </w:r>
          </w:p>
        </w:tc>
        <w:tc>
          <w:tcPr>
            <w:tcW w:w="8775" w:type="dxa"/>
            <w:gridSpan w:val="6"/>
            <w:tcBorders>
              <w:top w:val="single" w:sz="4" w:space="0" w:color="C0C0C0"/>
              <w:left w:val="single" w:sz="4" w:space="0" w:color="C0C0C0"/>
              <w:bottom w:val="single" w:sz="4" w:space="0" w:color="C0C0C0"/>
            </w:tcBorders>
            <w:shd w:val="clear" w:color="auto" w:fill="auto"/>
          </w:tcPr>
          <w:p w:rsidR="000471E1" w:rsidRDefault="00CA6924" w:rsidP="00080D78">
            <w:r>
              <w:t xml:space="preserve">If G and H are isomorphic then show that </w:t>
            </w:r>
            <w:r w:rsidRPr="0032407C">
              <w:rPr>
                <w:position w:val="-10"/>
              </w:rPr>
              <w:object w:dxaOrig="5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18pt" o:ole="">
                  <v:imagedata r:id="rId11" o:title=""/>
                </v:shape>
                <o:OLEObject Type="Embed" ProgID="Equation.DSMT4" ShapeID="_x0000_i1025" DrawAspect="Content" ObjectID="_1494833991" r:id="rId12"/>
              </w:object>
            </w:r>
            <w:r>
              <w:t>are Isomorphic</w:t>
            </w:r>
          </w:p>
        </w:tc>
        <w:tc>
          <w:tcPr>
            <w:tcW w:w="749" w:type="dxa"/>
            <w:gridSpan w:val="2"/>
            <w:tcBorders>
              <w:top w:val="single" w:sz="4" w:space="0" w:color="C0C0C0"/>
              <w:left w:val="single" w:sz="4" w:space="0" w:color="C0C0C0"/>
              <w:bottom w:val="single" w:sz="4" w:space="0" w:color="C0C0C0"/>
              <w:right w:val="single" w:sz="4" w:space="0" w:color="C0C0C0"/>
            </w:tcBorders>
            <w:shd w:val="clear" w:color="auto" w:fill="auto"/>
          </w:tcPr>
          <w:p w:rsidR="000471E1" w:rsidRDefault="00CA6924" w:rsidP="00080D78">
            <w:pPr>
              <w:rPr>
                <w:noProof/>
                <w:lang w:val="en-US" w:eastAsia="en-US"/>
              </w:rPr>
            </w:pPr>
            <w:r>
              <w:rPr>
                <w:noProof/>
                <w:lang w:val="en-US" w:eastAsia="en-US"/>
              </w:rPr>
              <w:t>5</w:t>
            </w:r>
          </w:p>
        </w:tc>
      </w:tr>
      <w:tr w:rsidR="000471E1" w:rsidRPr="009875BD" w:rsidTr="006B2F21">
        <w:tc>
          <w:tcPr>
            <w:tcW w:w="454" w:type="dxa"/>
            <w:tcBorders>
              <w:top w:val="single" w:sz="4" w:space="0" w:color="C0C0C0"/>
              <w:left w:val="single" w:sz="4" w:space="0" w:color="C0C0C0"/>
              <w:bottom w:val="single" w:sz="4" w:space="0" w:color="C0C0C0"/>
            </w:tcBorders>
            <w:shd w:val="clear" w:color="auto" w:fill="auto"/>
          </w:tcPr>
          <w:p w:rsidR="000471E1" w:rsidRPr="009875BD" w:rsidRDefault="000471E1">
            <w:pPr>
              <w:snapToGrid w:val="0"/>
              <w:spacing w:before="80" w:after="80"/>
              <w:jc w:val="center"/>
            </w:pPr>
            <w:r>
              <w:t>4.</w:t>
            </w:r>
          </w:p>
        </w:tc>
        <w:tc>
          <w:tcPr>
            <w:tcW w:w="555" w:type="dxa"/>
            <w:tcBorders>
              <w:top w:val="single" w:sz="4" w:space="0" w:color="C0C0C0"/>
              <w:left w:val="single" w:sz="4" w:space="0" w:color="C0C0C0"/>
              <w:bottom w:val="single" w:sz="4" w:space="0" w:color="C0C0C0"/>
            </w:tcBorders>
            <w:shd w:val="clear" w:color="auto" w:fill="auto"/>
          </w:tcPr>
          <w:p w:rsidR="000471E1" w:rsidRDefault="000471E1">
            <w:pPr>
              <w:snapToGrid w:val="0"/>
              <w:spacing w:before="80" w:after="80"/>
              <w:jc w:val="both"/>
            </w:pPr>
          </w:p>
        </w:tc>
        <w:tc>
          <w:tcPr>
            <w:tcW w:w="8775" w:type="dxa"/>
            <w:gridSpan w:val="6"/>
            <w:tcBorders>
              <w:top w:val="single" w:sz="4" w:space="0" w:color="C0C0C0"/>
              <w:left w:val="single" w:sz="4" w:space="0" w:color="C0C0C0"/>
              <w:bottom w:val="single" w:sz="4" w:space="0" w:color="C0C0C0"/>
            </w:tcBorders>
            <w:shd w:val="clear" w:color="auto" w:fill="auto"/>
          </w:tcPr>
          <w:p w:rsidR="000471E1" w:rsidRPr="005F2426" w:rsidRDefault="000471E1" w:rsidP="00F26C4A">
            <w:pPr>
              <w:suppressAutoHyphens w:val="0"/>
              <w:spacing w:after="200" w:line="276" w:lineRule="auto"/>
              <w:contextualSpacing/>
              <w:rPr>
                <w:lang w:val="en-US"/>
              </w:rPr>
            </w:pPr>
            <w:r>
              <w:t xml:space="preserve">  </w:t>
            </w:r>
            <w:r w:rsidR="00CA6924">
              <w:t xml:space="preserve">Represent the compound proposition </w:t>
            </w:r>
            <m:oMath>
              <m:r>
                <w:rPr>
                  <w:rFonts w:ascii="Cambria Math" w:hAnsi="Cambria Math"/>
                </w:rPr>
                <m:t>(~</m:t>
              </m:r>
              <m:d>
                <m:dPr>
                  <m:ctrlPr>
                    <w:rPr>
                      <w:rFonts w:ascii="Cambria Math" w:hAnsi="Cambria Math"/>
                      <w:i/>
                    </w:rPr>
                  </m:ctrlPr>
                </m:dPr>
                <m:e>
                  <m:r>
                    <w:rPr>
                      <w:rFonts w:ascii="Cambria Math" w:hAnsi="Cambria Math"/>
                    </w:rPr>
                    <m:t>p</m:t>
                  </m:r>
                  <m:r>
                    <m:rPr>
                      <m:sty m:val="p"/>
                    </m:rPr>
                    <w:rPr>
                      <w:rFonts w:ascii="Cambria Math" w:hAnsi="Cambria Math" w:cs="Calibri"/>
                      <w:sz w:val="22"/>
                      <w:szCs w:val="22"/>
                    </w:rPr>
                    <m:t>⋀q</m:t>
                  </m:r>
                  <m:ctrlPr>
                    <w:rPr>
                      <w:rFonts w:ascii="Cambria Math" w:hAnsi="Cambria Math" w:cs="Calibri"/>
                      <w:sz w:val="22"/>
                      <w:szCs w:val="22"/>
                    </w:rPr>
                  </m:ctrlPr>
                </m:e>
              </m:d>
              <m:r>
                <m:rPr>
                  <m:sty m:val="p"/>
                </m:rPr>
                <w:rPr>
                  <w:rFonts w:ascii="Cambria Math" w:hAnsi="Cambria Math" w:cs="Calibri"/>
                  <w:sz w:val="22"/>
                  <w:szCs w:val="22"/>
                </w:rPr>
                <m:t>↔(</m:t>
              </m:r>
              <m:r>
                <w:rPr>
                  <w:rFonts w:ascii="Cambria Math" w:hAnsi="Cambria Math"/>
                </w:rPr>
                <m:t>~p</m:t>
              </m:r>
              <m:nary>
                <m:naryPr>
                  <m:chr m:val="⋁"/>
                  <m:subHide m:val="1"/>
                  <m:supHide m:val="1"/>
                  <m:ctrlPr>
                    <w:rPr>
                      <w:rFonts w:ascii="Cambria Math" w:hAnsi="Cambria Math" w:cs="Calibri"/>
                      <w:i/>
                      <w:sz w:val="22"/>
                      <w:szCs w:val="22"/>
                    </w:rPr>
                  </m:ctrlPr>
                </m:naryPr>
                <m:sub>
                  <m:ctrlPr>
                    <w:rPr>
                      <w:rFonts w:ascii="Cambria Math" w:hAnsi="Cambria Math" w:cs="Cambria Math"/>
                    </w:rPr>
                  </m:ctrlPr>
                </m:sub>
                <m:sup>
                  <m:ctrlPr>
                    <w:rPr>
                      <w:rFonts w:ascii="Cambria Math" w:hAnsi="Cambria Math" w:cs="Cambria Math"/>
                    </w:rPr>
                  </m:ctrlPr>
                </m:sup>
                <m:e>
                  <m:r>
                    <m:rPr>
                      <m:sty m:val="p"/>
                    </m:rPr>
                    <w:rPr>
                      <w:rFonts w:ascii="Cambria Math" w:hAnsi="Cambria Math" w:cs="Cambria Math"/>
                    </w:rPr>
                    <m:t>q</m:t>
                  </m:r>
                  <m:ctrlPr>
                    <w:rPr>
                      <w:rFonts w:ascii="Cambria Math" w:hAnsi="Cambria Math" w:cs="Cambria Math"/>
                    </w:rPr>
                  </m:ctrlPr>
                </m:e>
              </m:nary>
              <m:r>
                <m:rPr>
                  <m:sty m:val="p"/>
                </m:rPr>
                <w:rPr>
                  <w:rFonts w:ascii="Cambria Math" w:hAnsi="Cambria Math" w:cs="Calibri"/>
                  <w:sz w:val="22"/>
                  <w:szCs w:val="22"/>
                </w:rPr>
                <m:t>))⋀((</m:t>
              </m:r>
              <m:r>
                <w:rPr>
                  <w:rFonts w:ascii="Cambria Math" w:hAnsi="Cambria Math"/>
                </w:rPr>
                <m:t>~p</m:t>
              </m:r>
              <m:r>
                <m:rPr>
                  <m:sty m:val="p"/>
                </m:rPr>
                <w:rPr>
                  <w:rFonts w:ascii="Cambria Math" w:hAnsi="Cambria Math" w:cs="Calibri"/>
                  <w:sz w:val="22"/>
                  <w:szCs w:val="22"/>
                </w:rPr>
                <m:t>⋀</m:t>
              </m:r>
              <m:d>
                <m:dPr>
                  <m:ctrlPr>
                    <w:rPr>
                      <w:rFonts w:ascii="Cambria Math" w:hAnsi="Cambria Math" w:cs="Calibri"/>
                      <w:sz w:val="22"/>
                      <w:szCs w:val="22"/>
                    </w:rPr>
                  </m:ctrlPr>
                </m:dPr>
                <m:e>
                  <m:r>
                    <m:rPr>
                      <m:sty m:val="p"/>
                    </m:rPr>
                    <w:rPr>
                      <w:rFonts w:ascii="Cambria Math" w:hAnsi="Cambria Math" w:cs="Calibri"/>
                      <w:sz w:val="22"/>
                      <w:szCs w:val="22"/>
                    </w:rPr>
                    <m:t>q↔</m:t>
                  </m:r>
                  <m:r>
                    <w:rPr>
                      <w:rFonts w:ascii="Cambria Math" w:hAnsi="Cambria Math"/>
                    </w:rPr>
                    <m:t>~p</m:t>
                  </m:r>
                </m:e>
              </m:d>
              <m:r>
                <m:rPr>
                  <m:sty m:val="p"/>
                </m:rPr>
                <w:rPr>
                  <w:rFonts w:ascii="Cambria Math" w:hAnsi="Cambria Math" w:cs="Calibri"/>
                  <w:sz w:val="22"/>
                  <w:szCs w:val="22"/>
                </w:rPr>
                <m:t>)</m:t>
              </m:r>
              <m:nary>
                <m:naryPr>
                  <m:chr m:val="⋁"/>
                  <m:subHide m:val="1"/>
                  <m:supHide m:val="1"/>
                  <m:ctrlPr>
                    <w:rPr>
                      <w:rFonts w:ascii="Cambria Math" w:hAnsi="Cambria Math" w:cs="Calibri"/>
                      <w:i/>
                      <w:sz w:val="22"/>
                      <w:szCs w:val="22"/>
                    </w:rPr>
                  </m:ctrlPr>
                </m:naryPr>
                <m:sub>
                  <m:ctrlPr>
                    <w:rPr>
                      <w:rFonts w:ascii="Cambria Math" w:hAnsi="Cambria Math" w:cs="Cambria Math"/>
                    </w:rPr>
                  </m:ctrlPr>
                </m:sub>
                <m:sup>
                  <m:ctrlPr>
                    <w:rPr>
                      <w:rFonts w:ascii="Cambria Math" w:hAnsi="Cambria Math" w:cs="Cambria Math"/>
                    </w:rPr>
                  </m:ctrlPr>
                </m:sup>
                <m:e>
                  <m:r>
                    <w:rPr>
                      <w:rFonts w:ascii="Cambria Math" w:hAnsi="Cambria Math"/>
                    </w:rPr>
                    <m:t>~</m:t>
                  </m:r>
                  <m:r>
                    <m:rPr>
                      <m:sty m:val="p"/>
                    </m:rPr>
                    <w:rPr>
                      <w:rFonts w:ascii="Cambria Math" w:hAnsi="Cambria Math" w:cs="Cambria Math"/>
                    </w:rPr>
                    <m:t>q</m:t>
                  </m:r>
                  <m:ctrlPr>
                    <w:rPr>
                      <w:rFonts w:ascii="Cambria Math" w:hAnsi="Cambria Math" w:cs="Cambria Math"/>
                    </w:rPr>
                  </m:ctrlPr>
                </m:e>
              </m:nary>
              <m:r>
                <m:rPr>
                  <m:sty m:val="p"/>
                </m:rPr>
                <w:rPr>
                  <w:rFonts w:ascii="Cambria Math" w:hAnsi="Cambria Math" w:cs="Calibri"/>
                  <w:sz w:val="22"/>
                  <w:szCs w:val="22"/>
                </w:rPr>
                <m:t>)</m:t>
              </m:r>
            </m:oMath>
            <w:r w:rsidR="00CA6924">
              <w:rPr>
                <w:sz w:val="22"/>
                <w:szCs w:val="22"/>
              </w:rPr>
              <w:t xml:space="preserve"> using ordered rooted trees</w:t>
            </w:r>
            <w:r w:rsidR="00CA6924">
              <w:t xml:space="preserve">.  Write these expressions in preorder, inorder and postorder. </w:t>
            </w:r>
            <w:r w:rsidR="00CA6924">
              <w:rPr>
                <w:noProof/>
                <w:lang w:val="en-US"/>
              </w:rPr>
              <w:t xml:space="preserve">                                </w:t>
            </w:r>
            <w:r>
              <w:t xml:space="preserve"> </w:t>
            </w:r>
          </w:p>
        </w:tc>
        <w:tc>
          <w:tcPr>
            <w:tcW w:w="749" w:type="dxa"/>
            <w:gridSpan w:val="2"/>
            <w:tcBorders>
              <w:top w:val="single" w:sz="4" w:space="0" w:color="C0C0C0"/>
              <w:left w:val="single" w:sz="4" w:space="0" w:color="C0C0C0"/>
              <w:bottom w:val="single" w:sz="4" w:space="0" w:color="C0C0C0"/>
              <w:right w:val="single" w:sz="4" w:space="0" w:color="C0C0C0"/>
            </w:tcBorders>
            <w:shd w:val="clear" w:color="auto" w:fill="auto"/>
          </w:tcPr>
          <w:p w:rsidR="000471E1" w:rsidRDefault="000471E1" w:rsidP="006B2F21">
            <w:pPr>
              <w:snapToGrid w:val="0"/>
              <w:spacing w:before="80" w:after="80"/>
              <w:jc w:val="center"/>
            </w:pPr>
            <w:r>
              <w:t>10</w:t>
            </w:r>
          </w:p>
        </w:tc>
      </w:tr>
      <w:tr w:rsidR="000471E1" w:rsidRPr="009875BD" w:rsidTr="006B2F21">
        <w:tc>
          <w:tcPr>
            <w:tcW w:w="454" w:type="dxa"/>
            <w:tcBorders>
              <w:top w:val="single" w:sz="4" w:space="0" w:color="C0C0C0"/>
              <w:left w:val="single" w:sz="4" w:space="0" w:color="C0C0C0"/>
              <w:bottom w:val="single" w:sz="4" w:space="0" w:color="C0C0C0"/>
            </w:tcBorders>
            <w:shd w:val="clear" w:color="auto" w:fill="auto"/>
          </w:tcPr>
          <w:p w:rsidR="000471E1" w:rsidRPr="009875BD" w:rsidRDefault="000471E1">
            <w:pPr>
              <w:snapToGrid w:val="0"/>
              <w:spacing w:before="80" w:after="80"/>
              <w:jc w:val="center"/>
            </w:pPr>
            <w:r>
              <w:t>5</w:t>
            </w:r>
            <w:r w:rsidRPr="009875BD">
              <w:t>.</w:t>
            </w:r>
          </w:p>
        </w:tc>
        <w:tc>
          <w:tcPr>
            <w:tcW w:w="555" w:type="dxa"/>
            <w:tcBorders>
              <w:top w:val="single" w:sz="4" w:space="0" w:color="C0C0C0"/>
              <w:left w:val="single" w:sz="4" w:space="0" w:color="C0C0C0"/>
              <w:bottom w:val="single" w:sz="4" w:space="0" w:color="C0C0C0"/>
            </w:tcBorders>
            <w:shd w:val="clear" w:color="auto" w:fill="auto"/>
          </w:tcPr>
          <w:p w:rsidR="000471E1" w:rsidRDefault="000471E1">
            <w:pPr>
              <w:snapToGrid w:val="0"/>
              <w:spacing w:before="80" w:after="80"/>
              <w:jc w:val="both"/>
            </w:pPr>
            <w:r>
              <w:t xml:space="preserve">   a)</w:t>
            </w:r>
          </w:p>
          <w:p w:rsidR="000471E1" w:rsidRDefault="000471E1">
            <w:pPr>
              <w:snapToGrid w:val="0"/>
              <w:spacing w:before="80" w:after="80"/>
              <w:jc w:val="both"/>
            </w:pPr>
          </w:p>
          <w:p w:rsidR="000471E1" w:rsidRDefault="000471E1">
            <w:pPr>
              <w:snapToGrid w:val="0"/>
              <w:spacing w:before="80" w:after="80"/>
              <w:jc w:val="both"/>
            </w:pPr>
          </w:p>
          <w:p w:rsidR="000471E1" w:rsidRDefault="000471E1">
            <w:pPr>
              <w:snapToGrid w:val="0"/>
              <w:spacing w:before="80" w:after="80"/>
              <w:jc w:val="both"/>
            </w:pPr>
            <w:r>
              <w:t xml:space="preserve">   </w:t>
            </w:r>
          </w:p>
          <w:p w:rsidR="00AA1EA1" w:rsidRDefault="00AA1EA1">
            <w:pPr>
              <w:snapToGrid w:val="0"/>
              <w:spacing w:before="80" w:after="80"/>
              <w:jc w:val="both"/>
            </w:pPr>
          </w:p>
          <w:p w:rsidR="00AA1EA1" w:rsidRDefault="00AA1EA1">
            <w:pPr>
              <w:snapToGrid w:val="0"/>
              <w:spacing w:before="80" w:after="80"/>
              <w:jc w:val="both"/>
            </w:pPr>
          </w:p>
          <w:p w:rsidR="00AA1EA1" w:rsidRDefault="00AA1EA1">
            <w:pPr>
              <w:snapToGrid w:val="0"/>
              <w:spacing w:before="80" w:after="80"/>
              <w:jc w:val="both"/>
            </w:pPr>
          </w:p>
          <w:p w:rsidR="00AA1EA1" w:rsidRDefault="00AA1EA1">
            <w:pPr>
              <w:snapToGrid w:val="0"/>
              <w:spacing w:before="80" w:after="80"/>
              <w:jc w:val="both"/>
            </w:pPr>
          </w:p>
          <w:p w:rsidR="00AA1EA1" w:rsidRDefault="00AA1EA1">
            <w:pPr>
              <w:snapToGrid w:val="0"/>
              <w:spacing w:before="80" w:after="80"/>
              <w:jc w:val="both"/>
            </w:pPr>
          </w:p>
          <w:p w:rsidR="00AA1EA1" w:rsidRDefault="00AA1EA1">
            <w:pPr>
              <w:snapToGrid w:val="0"/>
              <w:spacing w:before="80" w:after="80"/>
              <w:jc w:val="both"/>
            </w:pPr>
          </w:p>
          <w:p w:rsidR="00AA1EA1" w:rsidRDefault="00AA1EA1">
            <w:pPr>
              <w:snapToGrid w:val="0"/>
              <w:spacing w:before="80" w:after="80"/>
              <w:jc w:val="both"/>
            </w:pPr>
          </w:p>
          <w:p w:rsidR="00AA1EA1" w:rsidRDefault="00AA1EA1">
            <w:pPr>
              <w:snapToGrid w:val="0"/>
              <w:spacing w:before="80" w:after="80"/>
              <w:jc w:val="both"/>
            </w:pPr>
          </w:p>
          <w:p w:rsidR="00AA1EA1" w:rsidRDefault="00AA1EA1">
            <w:pPr>
              <w:snapToGrid w:val="0"/>
              <w:spacing w:before="80" w:after="80"/>
              <w:jc w:val="both"/>
            </w:pPr>
          </w:p>
          <w:p w:rsidR="00A621C4" w:rsidRDefault="00A621C4">
            <w:pPr>
              <w:snapToGrid w:val="0"/>
              <w:spacing w:before="80" w:after="80"/>
              <w:jc w:val="both"/>
            </w:pPr>
          </w:p>
          <w:p w:rsidR="00A621C4" w:rsidRDefault="00A621C4">
            <w:pPr>
              <w:snapToGrid w:val="0"/>
              <w:spacing w:before="80" w:after="80"/>
              <w:jc w:val="both"/>
            </w:pPr>
          </w:p>
          <w:p w:rsidR="00A621C4" w:rsidRDefault="00A621C4">
            <w:pPr>
              <w:snapToGrid w:val="0"/>
              <w:spacing w:before="80" w:after="80"/>
              <w:jc w:val="both"/>
            </w:pPr>
          </w:p>
          <w:p w:rsidR="00A621C4" w:rsidRDefault="00A621C4">
            <w:pPr>
              <w:snapToGrid w:val="0"/>
              <w:spacing w:before="80" w:after="80"/>
              <w:jc w:val="both"/>
            </w:pPr>
          </w:p>
          <w:p w:rsidR="00A621C4" w:rsidRDefault="00A621C4">
            <w:pPr>
              <w:snapToGrid w:val="0"/>
              <w:spacing w:before="80" w:after="80"/>
              <w:jc w:val="both"/>
            </w:pPr>
          </w:p>
          <w:p w:rsidR="00A621C4" w:rsidRDefault="00A621C4">
            <w:pPr>
              <w:snapToGrid w:val="0"/>
              <w:spacing w:before="80" w:after="80"/>
              <w:jc w:val="both"/>
            </w:pPr>
          </w:p>
          <w:p w:rsidR="00A621C4" w:rsidRDefault="00A621C4">
            <w:pPr>
              <w:snapToGrid w:val="0"/>
              <w:spacing w:before="80" w:after="80"/>
              <w:jc w:val="both"/>
            </w:pPr>
          </w:p>
          <w:p w:rsidR="00A621C4" w:rsidRDefault="00A621C4">
            <w:pPr>
              <w:snapToGrid w:val="0"/>
              <w:spacing w:before="80" w:after="80"/>
              <w:jc w:val="both"/>
            </w:pPr>
          </w:p>
          <w:p w:rsidR="00A621C4" w:rsidRDefault="00A621C4">
            <w:pPr>
              <w:snapToGrid w:val="0"/>
              <w:spacing w:before="80" w:after="80"/>
              <w:jc w:val="both"/>
            </w:pPr>
          </w:p>
          <w:p w:rsidR="00A621C4" w:rsidRDefault="00A621C4">
            <w:pPr>
              <w:snapToGrid w:val="0"/>
              <w:spacing w:before="80" w:after="80"/>
              <w:jc w:val="both"/>
            </w:pPr>
          </w:p>
          <w:p w:rsidR="00AA1EA1" w:rsidRPr="009875BD" w:rsidRDefault="00AA1EA1">
            <w:pPr>
              <w:snapToGrid w:val="0"/>
              <w:spacing w:before="80" w:after="80"/>
              <w:jc w:val="both"/>
            </w:pPr>
            <w:r>
              <w:t>b)</w:t>
            </w:r>
          </w:p>
        </w:tc>
        <w:tc>
          <w:tcPr>
            <w:tcW w:w="8775" w:type="dxa"/>
            <w:gridSpan w:val="6"/>
            <w:tcBorders>
              <w:top w:val="single" w:sz="4" w:space="0" w:color="C0C0C0"/>
              <w:left w:val="single" w:sz="4" w:space="0" w:color="C0C0C0"/>
              <w:bottom w:val="single" w:sz="4" w:space="0" w:color="C0C0C0"/>
            </w:tcBorders>
            <w:shd w:val="clear" w:color="auto" w:fill="auto"/>
          </w:tcPr>
          <w:p w:rsidR="000471E1" w:rsidRDefault="00AA1EA1" w:rsidP="00F26C4A">
            <w:pPr>
              <w:suppressAutoHyphens w:val="0"/>
              <w:spacing w:after="200" w:line="276" w:lineRule="auto"/>
              <w:contextualSpacing/>
            </w:pPr>
            <w:r>
              <w:rPr>
                <w:rFonts w:eastAsiaTheme="minorEastAsia"/>
              </w:rPr>
              <w:lastRenderedPageBreak/>
              <w:t xml:space="preserve">Apply Dijkstra’s algorithm to find the shortest distance between the source </w:t>
            </w:r>
            <w:r w:rsidRPr="00813E57">
              <w:rPr>
                <w:rFonts w:eastAsiaTheme="minorEastAsia"/>
                <w:i/>
              </w:rPr>
              <w:t>s</w:t>
            </w:r>
            <w:r>
              <w:rPr>
                <w:rFonts w:eastAsiaTheme="minorEastAsia"/>
              </w:rPr>
              <w:t xml:space="preserve"> and sink </w:t>
            </w:r>
            <w:r w:rsidRPr="00813E57">
              <w:rPr>
                <w:rFonts w:eastAsiaTheme="minorEastAsia"/>
                <w:i/>
              </w:rPr>
              <w:t>t</w:t>
            </w:r>
            <w:r>
              <w:rPr>
                <w:rFonts w:eastAsiaTheme="minorEastAsia"/>
              </w:rPr>
              <w:t>.</w:t>
            </w:r>
            <w:r w:rsidR="000471E1">
              <w:t xml:space="preserve"> </w:t>
            </w:r>
          </w:p>
          <w:p w:rsidR="00AA1EA1" w:rsidRDefault="00AA1EA1" w:rsidP="00F26C4A">
            <w:pPr>
              <w:suppressAutoHyphens w:val="0"/>
              <w:spacing w:after="200" w:line="276" w:lineRule="auto"/>
              <w:contextualSpacing/>
            </w:pPr>
            <w:r w:rsidRPr="00AA1EA1">
              <w:rPr>
                <w:noProof/>
                <w:lang w:val="en-US" w:eastAsia="en-US"/>
              </w:rPr>
              <w:lastRenderedPageBreak/>
              <w:drawing>
                <wp:inline distT="0" distB="0" distL="0" distR="0">
                  <wp:extent cx="3486150" cy="24098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486150" cy="2409825"/>
                          </a:xfrm>
                          <a:prstGeom prst="rect">
                            <a:avLst/>
                          </a:prstGeom>
                          <a:noFill/>
                          <a:ln w="9525">
                            <a:noFill/>
                            <a:miter lim="800000"/>
                            <a:headEnd/>
                            <a:tailEnd/>
                          </a:ln>
                        </pic:spPr>
                      </pic:pic>
                    </a:graphicData>
                  </a:graphic>
                </wp:inline>
              </w:drawing>
            </w:r>
          </w:p>
          <w:p w:rsidR="00AA1EA1" w:rsidRDefault="00AA1EA1" w:rsidP="00AA1EA1">
            <w:pPr>
              <w:snapToGrid w:val="0"/>
              <w:spacing w:before="80" w:after="80"/>
              <w:jc w:val="both"/>
            </w:pPr>
          </w:p>
          <w:p w:rsidR="00AA1EA1" w:rsidRDefault="00AA1EA1" w:rsidP="00AA1EA1">
            <w:pPr>
              <w:snapToGrid w:val="0"/>
              <w:spacing w:before="80" w:after="80"/>
              <w:jc w:val="both"/>
            </w:pPr>
          </w:p>
          <w:p w:rsidR="00AA1EA1" w:rsidRDefault="00AA1EA1" w:rsidP="00AA1EA1">
            <w:pPr>
              <w:snapToGrid w:val="0"/>
              <w:spacing w:before="80" w:after="80"/>
              <w:jc w:val="both"/>
            </w:pPr>
            <w:r>
              <w:t>Find the minimum spanning tree for the following graph</w:t>
            </w:r>
          </w:p>
          <w:p w:rsidR="00AA1EA1" w:rsidRDefault="00AA1EA1" w:rsidP="00AA1EA1">
            <w:pPr>
              <w:snapToGrid w:val="0"/>
              <w:spacing w:before="80" w:after="80"/>
              <w:jc w:val="both"/>
            </w:pPr>
            <w:r w:rsidRPr="00AA1EA1">
              <w:rPr>
                <w:noProof/>
                <w:lang w:val="en-US" w:eastAsia="en-US"/>
              </w:rPr>
              <w:drawing>
                <wp:inline distT="0" distB="0" distL="0" distR="0">
                  <wp:extent cx="4267200" cy="1638300"/>
                  <wp:effectExtent l="19050" t="0" r="0" b="0"/>
                  <wp:docPr id="4" name="Picture 3" descr="C:\Users\VITCC\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TCC\Desktop\Untitled.png"/>
                          <pic:cNvPicPr>
                            <a:picLocks noChangeAspect="1" noChangeArrowheads="1"/>
                          </pic:cNvPicPr>
                        </pic:nvPicPr>
                        <pic:blipFill>
                          <a:blip r:embed="rId14" cstate="print"/>
                          <a:srcRect/>
                          <a:stretch>
                            <a:fillRect/>
                          </a:stretch>
                        </pic:blipFill>
                        <pic:spPr bwMode="auto">
                          <a:xfrm>
                            <a:off x="0" y="0"/>
                            <a:ext cx="4276077" cy="1641708"/>
                          </a:xfrm>
                          <a:prstGeom prst="rect">
                            <a:avLst/>
                          </a:prstGeom>
                          <a:noFill/>
                          <a:ln w="9525">
                            <a:noFill/>
                            <a:miter lim="800000"/>
                            <a:headEnd/>
                            <a:tailEnd/>
                          </a:ln>
                        </pic:spPr>
                      </pic:pic>
                    </a:graphicData>
                  </a:graphic>
                </wp:inline>
              </w:drawing>
            </w:r>
          </w:p>
          <w:p w:rsidR="00AA1EA1" w:rsidRPr="009875BD" w:rsidRDefault="00AA1EA1" w:rsidP="00F26C4A">
            <w:pPr>
              <w:suppressAutoHyphens w:val="0"/>
              <w:spacing w:after="200" w:line="276" w:lineRule="auto"/>
              <w:contextualSpacing/>
            </w:pPr>
          </w:p>
        </w:tc>
        <w:tc>
          <w:tcPr>
            <w:tcW w:w="749" w:type="dxa"/>
            <w:gridSpan w:val="2"/>
            <w:tcBorders>
              <w:top w:val="single" w:sz="4" w:space="0" w:color="C0C0C0"/>
              <w:left w:val="single" w:sz="4" w:space="0" w:color="C0C0C0"/>
              <w:bottom w:val="single" w:sz="4" w:space="0" w:color="C0C0C0"/>
              <w:right w:val="single" w:sz="4" w:space="0" w:color="C0C0C0"/>
            </w:tcBorders>
            <w:shd w:val="clear" w:color="auto" w:fill="auto"/>
          </w:tcPr>
          <w:p w:rsidR="000471E1" w:rsidRPr="009875BD" w:rsidRDefault="00AA1EA1" w:rsidP="006B2F21">
            <w:pPr>
              <w:snapToGrid w:val="0"/>
              <w:spacing w:before="80" w:after="80"/>
              <w:jc w:val="center"/>
            </w:pPr>
            <w:r>
              <w:lastRenderedPageBreak/>
              <w:t>5</w:t>
            </w:r>
            <w:r w:rsidR="000471E1">
              <w:t>+</w:t>
            </w:r>
            <w:r>
              <w:t>5</w:t>
            </w:r>
          </w:p>
        </w:tc>
      </w:tr>
      <w:tr w:rsidR="000471E1" w:rsidRPr="009875BD" w:rsidTr="006B2F21">
        <w:tc>
          <w:tcPr>
            <w:tcW w:w="454" w:type="dxa"/>
            <w:tcBorders>
              <w:top w:val="single" w:sz="4" w:space="0" w:color="C0C0C0"/>
              <w:left w:val="single" w:sz="4" w:space="0" w:color="C0C0C0"/>
              <w:bottom w:val="single" w:sz="4" w:space="0" w:color="C0C0C0"/>
            </w:tcBorders>
            <w:shd w:val="clear" w:color="auto" w:fill="auto"/>
          </w:tcPr>
          <w:p w:rsidR="000471E1" w:rsidRDefault="000471E1">
            <w:pPr>
              <w:snapToGrid w:val="0"/>
              <w:spacing w:before="80" w:after="80"/>
              <w:jc w:val="center"/>
            </w:pPr>
            <w:r>
              <w:lastRenderedPageBreak/>
              <w:t>6</w:t>
            </w:r>
          </w:p>
        </w:tc>
        <w:tc>
          <w:tcPr>
            <w:tcW w:w="555" w:type="dxa"/>
            <w:tcBorders>
              <w:top w:val="single" w:sz="4" w:space="0" w:color="C0C0C0"/>
              <w:left w:val="single" w:sz="4" w:space="0" w:color="C0C0C0"/>
              <w:bottom w:val="single" w:sz="4" w:space="0" w:color="C0C0C0"/>
            </w:tcBorders>
            <w:shd w:val="clear" w:color="auto" w:fill="auto"/>
          </w:tcPr>
          <w:p w:rsidR="000471E1" w:rsidRDefault="000471E1">
            <w:pPr>
              <w:snapToGrid w:val="0"/>
              <w:spacing w:before="80" w:after="80"/>
              <w:jc w:val="both"/>
            </w:pPr>
            <w:r>
              <w:t xml:space="preserve">   a)</w:t>
            </w:r>
          </w:p>
          <w:p w:rsidR="000471E1" w:rsidRDefault="000471E1">
            <w:pPr>
              <w:snapToGrid w:val="0"/>
              <w:spacing w:before="80" w:after="80"/>
              <w:jc w:val="both"/>
            </w:pPr>
          </w:p>
          <w:p w:rsidR="000471E1" w:rsidRDefault="000471E1">
            <w:pPr>
              <w:snapToGrid w:val="0"/>
              <w:spacing w:before="80" w:after="80"/>
              <w:jc w:val="both"/>
            </w:pPr>
          </w:p>
          <w:p w:rsidR="00AA1EA1" w:rsidRDefault="000471E1">
            <w:pPr>
              <w:snapToGrid w:val="0"/>
              <w:spacing w:before="80" w:after="80"/>
              <w:jc w:val="both"/>
            </w:pPr>
            <w:r>
              <w:t xml:space="preserve">   </w:t>
            </w:r>
          </w:p>
          <w:p w:rsidR="000471E1" w:rsidRDefault="000471E1">
            <w:pPr>
              <w:snapToGrid w:val="0"/>
              <w:spacing w:before="80" w:after="80"/>
              <w:jc w:val="both"/>
            </w:pPr>
            <w:r>
              <w:t>b)</w:t>
            </w:r>
          </w:p>
        </w:tc>
        <w:tc>
          <w:tcPr>
            <w:tcW w:w="8775" w:type="dxa"/>
            <w:gridSpan w:val="6"/>
            <w:tcBorders>
              <w:top w:val="single" w:sz="4" w:space="0" w:color="C0C0C0"/>
              <w:left w:val="single" w:sz="4" w:space="0" w:color="C0C0C0"/>
              <w:bottom w:val="single" w:sz="4" w:space="0" w:color="C0C0C0"/>
            </w:tcBorders>
            <w:shd w:val="clear" w:color="auto" w:fill="auto"/>
          </w:tcPr>
          <w:p w:rsidR="000471E1" w:rsidRDefault="00AA1EA1" w:rsidP="005F2426">
            <w:pPr>
              <w:suppressAutoHyphens w:val="0"/>
              <w:spacing w:after="200" w:line="276" w:lineRule="auto"/>
              <w:contextualSpacing/>
            </w:pPr>
            <w:r>
              <w:t>Determine whether this argument is valid or not “If  superman were able  and willing to prevent the evil, he would so. If superman were unable to prevent the evil, he would be impotent. If he were unwilling to prevent evil, he would be malevolent. Superman does not prevent evil. If superman exists he is neither impotent nor malevolent. So superman does not exists”.</w:t>
            </w:r>
          </w:p>
          <w:p w:rsidR="000471E1" w:rsidRDefault="000471E1" w:rsidP="004B502D">
            <w:pPr>
              <w:suppressAutoHyphens w:val="0"/>
              <w:spacing w:after="200" w:line="276" w:lineRule="auto"/>
              <w:contextualSpacing/>
            </w:pPr>
            <w:r>
              <w:t>Check the consistency of the premises: “</w:t>
            </w:r>
            <w:r>
              <w:rPr>
                <w:lang w:val="en-GB"/>
              </w:rPr>
              <w:t>T</w:t>
            </w:r>
            <w:r w:rsidRPr="00F26C4A">
              <w:rPr>
                <w:lang w:val="en-GB"/>
              </w:rPr>
              <w:t xml:space="preserve">he stock prices go down if </w:t>
            </w:r>
            <w:r>
              <w:rPr>
                <w:lang w:val="en-GB"/>
              </w:rPr>
              <w:t>the prime interest rate goes up</w:t>
            </w:r>
            <w:r>
              <w:t>”, “</w:t>
            </w:r>
            <w:r>
              <w:rPr>
                <w:lang w:val="en-GB"/>
              </w:rPr>
              <w:t>P</w:t>
            </w:r>
            <w:r w:rsidRPr="00F26C4A">
              <w:rPr>
                <w:lang w:val="en-GB"/>
              </w:rPr>
              <w:t>eople are un</w:t>
            </w:r>
            <w:r>
              <w:rPr>
                <w:lang w:val="en-GB"/>
              </w:rPr>
              <w:t>happy when stock prices go down</w:t>
            </w:r>
            <w:r>
              <w:t>”, “</w:t>
            </w:r>
            <w:r>
              <w:rPr>
                <w:lang w:val="en-GB"/>
              </w:rPr>
              <w:t>T</w:t>
            </w:r>
            <w:r w:rsidRPr="004B502D">
              <w:rPr>
                <w:lang w:val="en-GB"/>
              </w:rPr>
              <w:t>he prime interest rate does go up</w:t>
            </w:r>
            <w:r>
              <w:t>” and “</w:t>
            </w:r>
            <w:r>
              <w:rPr>
                <w:lang w:val="en-GB"/>
              </w:rPr>
              <w:t>P</w:t>
            </w:r>
            <w:r w:rsidRPr="004B502D">
              <w:rPr>
                <w:lang w:val="en-GB"/>
              </w:rPr>
              <w:t xml:space="preserve">eople </w:t>
            </w:r>
            <w:r>
              <w:rPr>
                <w:lang w:val="en-GB"/>
              </w:rPr>
              <w:t>are unhappy</w:t>
            </w:r>
            <w:r>
              <w:t>”.  What kind of conclusion you can make from the above propositions using inferences.</w:t>
            </w:r>
          </w:p>
        </w:tc>
        <w:tc>
          <w:tcPr>
            <w:tcW w:w="749" w:type="dxa"/>
            <w:gridSpan w:val="2"/>
            <w:tcBorders>
              <w:top w:val="single" w:sz="4" w:space="0" w:color="C0C0C0"/>
              <w:left w:val="single" w:sz="4" w:space="0" w:color="C0C0C0"/>
              <w:bottom w:val="single" w:sz="4" w:space="0" w:color="C0C0C0"/>
              <w:right w:val="single" w:sz="4" w:space="0" w:color="C0C0C0"/>
            </w:tcBorders>
            <w:shd w:val="clear" w:color="auto" w:fill="auto"/>
          </w:tcPr>
          <w:p w:rsidR="000471E1" w:rsidRDefault="000471E1" w:rsidP="006B2F21">
            <w:pPr>
              <w:snapToGrid w:val="0"/>
              <w:spacing w:before="80" w:after="80"/>
              <w:jc w:val="center"/>
            </w:pPr>
            <w:r>
              <w:t>5+5</w:t>
            </w:r>
          </w:p>
        </w:tc>
      </w:tr>
      <w:tr w:rsidR="000471E1" w:rsidRPr="009875BD" w:rsidTr="006B2F21">
        <w:trPr>
          <w:gridAfter w:val="1"/>
          <w:wAfter w:w="10" w:type="dxa"/>
        </w:trPr>
        <w:tc>
          <w:tcPr>
            <w:tcW w:w="10523" w:type="dxa"/>
            <w:gridSpan w:val="9"/>
            <w:tcBorders>
              <w:top w:val="single" w:sz="4" w:space="0" w:color="C0C0C0"/>
            </w:tcBorders>
            <w:shd w:val="clear" w:color="auto" w:fill="auto"/>
          </w:tcPr>
          <w:p w:rsidR="000471E1" w:rsidRPr="009875BD" w:rsidRDefault="000471E1">
            <w:pPr>
              <w:snapToGrid w:val="0"/>
              <w:jc w:val="center"/>
            </w:pPr>
            <w:r>
              <w:rPr>
                <w:rFonts w:ascii="Symbol" w:hAnsi="Symbol"/>
              </w:rPr>
              <w:t></w:t>
            </w:r>
            <w:r>
              <w:rPr>
                <w:rFonts w:ascii="Symbol" w:hAnsi="Symbol"/>
              </w:rPr>
              <w:t></w:t>
            </w:r>
            <w:r>
              <w:rPr>
                <w:rFonts w:ascii="Symbol" w:hAnsi="Symbol"/>
              </w:rPr>
              <w:t></w:t>
            </w:r>
          </w:p>
        </w:tc>
      </w:tr>
    </w:tbl>
    <w:p w:rsidR="00907384" w:rsidRPr="009875BD" w:rsidRDefault="00907384" w:rsidP="00582E0B"/>
    <w:sectPr w:rsidR="00907384" w:rsidRPr="009875BD" w:rsidSect="00F1044D">
      <w:footerReference w:type="default" r:id="rId15"/>
      <w:pgSz w:w="11906" w:h="16838"/>
      <w:pgMar w:top="720" w:right="720" w:bottom="720" w:left="720" w:header="720" w:footer="46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0793" w:rsidRDefault="00DD0793">
      <w:r>
        <w:separator/>
      </w:r>
    </w:p>
  </w:endnote>
  <w:endnote w:type="continuationSeparator" w:id="0">
    <w:p w:rsidR="00DD0793" w:rsidRDefault="00DD0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Droid Sans Fallback">
    <w:charset w:val="80"/>
    <w:family w:val="auto"/>
    <w:pitch w:val="variable"/>
  </w:font>
  <w:font w:name="Lohit Hindi">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384" w:rsidRDefault="00907384">
    <w:pPr>
      <w:pStyle w:val="Footer"/>
      <w:jc w:val="right"/>
    </w:pPr>
    <w:r>
      <w:rPr>
        <w:rStyle w:val="PageNumber"/>
        <w:sz w:val="20"/>
        <w:szCs w:val="20"/>
      </w:rPr>
      <w:t xml:space="preserve">Page </w:t>
    </w:r>
    <w:r w:rsidR="00D10EA1">
      <w:rPr>
        <w:rStyle w:val="PageNumber"/>
        <w:sz w:val="20"/>
        <w:szCs w:val="20"/>
      </w:rPr>
      <w:fldChar w:fldCharType="begin"/>
    </w:r>
    <w:r>
      <w:rPr>
        <w:rStyle w:val="PageNumber"/>
        <w:sz w:val="20"/>
        <w:szCs w:val="20"/>
      </w:rPr>
      <w:instrText xml:space="preserve"> PAGE </w:instrText>
    </w:r>
    <w:r w:rsidR="00D10EA1">
      <w:rPr>
        <w:rStyle w:val="PageNumber"/>
        <w:sz w:val="20"/>
        <w:szCs w:val="20"/>
      </w:rPr>
      <w:fldChar w:fldCharType="separate"/>
    </w:r>
    <w:r w:rsidR="00381ECD">
      <w:rPr>
        <w:rStyle w:val="PageNumber"/>
        <w:noProof/>
        <w:sz w:val="20"/>
        <w:szCs w:val="20"/>
      </w:rPr>
      <w:t>1</w:t>
    </w:r>
    <w:r w:rsidR="00D10EA1">
      <w:rPr>
        <w:rStyle w:val="PageNumber"/>
        <w:sz w:val="20"/>
        <w:szCs w:val="20"/>
      </w:rPr>
      <w:fldChar w:fldCharType="end"/>
    </w:r>
    <w:r>
      <w:rPr>
        <w:rStyle w:val="PageNumber"/>
        <w:sz w:val="20"/>
        <w:szCs w:val="20"/>
      </w:rPr>
      <w:t xml:space="preserve"> of </w:t>
    </w:r>
    <w:r w:rsidR="00D10EA1">
      <w:rPr>
        <w:rStyle w:val="PageNumber"/>
        <w:sz w:val="20"/>
        <w:szCs w:val="20"/>
      </w:rPr>
      <w:fldChar w:fldCharType="begin"/>
    </w:r>
    <w:r>
      <w:rPr>
        <w:rStyle w:val="PageNumber"/>
        <w:sz w:val="20"/>
        <w:szCs w:val="20"/>
      </w:rPr>
      <w:instrText xml:space="preserve"> NUMPAGES \*Arabic </w:instrText>
    </w:r>
    <w:r w:rsidR="00D10EA1">
      <w:rPr>
        <w:rStyle w:val="PageNumber"/>
        <w:sz w:val="20"/>
        <w:szCs w:val="20"/>
      </w:rPr>
      <w:fldChar w:fldCharType="separate"/>
    </w:r>
    <w:r w:rsidR="00381ECD">
      <w:rPr>
        <w:rStyle w:val="PageNumber"/>
        <w:noProof/>
        <w:sz w:val="20"/>
        <w:szCs w:val="20"/>
      </w:rPr>
      <w:t>2</w:t>
    </w:r>
    <w:r w:rsidR="00D10EA1">
      <w:rPr>
        <w:rStyle w:val="PageNumbe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0793" w:rsidRDefault="00DD0793">
      <w:r>
        <w:separator/>
      </w:r>
    </w:p>
  </w:footnote>
  <w:footnote w:type="continuationSeparator" w:id="0">
    <w:p w:rsidR="00DD0793" w:rsidRDefault="00DD07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C5D54"/>
    <w:multiLevelType w:val="hybridMultilevel"/>
    <w:tmpl w:val="AD8C52DE"/>
    <w:lvl w:ilvl="0" w:tplc="30126A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7956E3"/>
    <w:multiLevelType w:val="hybridMultilevel"/>
    <w:tmpl w:val="790E78EA"/>
    <w:lvl w:ilvl="0" w:tplc="374858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8E71FA"/>
    <w:multiLevelType w:val="hybridMultilevel"/>
    <w:tmpl w:val="B096F040"/>
    <w:lvl w:ilvl="0" w:tplc="3B048B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B1025A"/>
    <w:multiLevelType w:val="hybridMultilevel"/>
    <w:tmpl w:val="607E2C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FD4206"/>
    <w:multiLevelType w:val="hybridMultilevel"/>
    <w:tmpl w:val="FC2007E6"/>
    <w:lvl w:ilvl="0" w:tplc="374858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83502D"/>
    <w:multiLevelType w:val="hybridMultilevel"/>
    <w:tmpl w:val="F022DC4C"/>
    <w:lvl w:ilvl="0" w:tplc="3748584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3E1"/>
    <w:rsid w:val="0004406C"/>
    <w:rsid w:val="00045622"/>
    <w:rsid w:val="000471E1"/>
    <w:rsid w:val="000536D3"/>
    <w:rsid w:val="0005552C"/>
    <w:rsid w:val="000A5797"/>
    <w:rsid w:val="000C3FCD"/>
    <w:rsid w:val="000D1609"/>
    <w:rsid w:val="00104AB8"/>
    <w:rsid w:val="00106807"/>
    <w:rsid w:val="00110F89"/>
    <w:rsid w:val="0014129D"/>
    <w:rsid w:val="001C13DF"/>
    <w:rsid w:val="001D53A8"/>
    <w:rsid w:val="00200914"/>
    <w:rsid w:val="00221E5B"/>
    <w:rsid w:val="002C5E5D"/>
    <w:rsid w:val="002C6A21"/>
    <w:rsid w:val="002D1161"/>
    <w:rsid w:val="00304CC5"/>
    <w:rsid w:val="00306317"/>
    <w:rsid w:val="00361983"/>
    <w:rsid w:val="00381ECD"/>
    <w:rsid w:val="003A0A90"/>
    <w:rsid w:val="003B211C"/>
    <w:rsid w:val="003C2F9E"/>
    <w:rsid w:val="003D6517"/>
    <w:rsid w:val="003D6B1B"/>
    <w:rsid w:val="003F2198"/>
    <w:rsid w:val="003F6BEE"/>
    <w:rsid w:val="004233A1"/>
    <w:rsid w:val="00435065"/>
    <w:rsid w:val="00441555"/>
    <w:rsid w:val="00442E7B"/>
    <w:rsid w:val="00461AE4"/>
    <w:rsid w:val="004951C8"/>
    <w:rsid w:val="004B502D"/>
    <w:rsid w:val="004B7522"/>
    <w:rsid w:val="004F74C1"/>
    <w:rsid w:val="00547509"/>
    <w:rsid w:val="00582E0B"/>
    <w:rsid w:val="005D0606"/>
    <w:rsid w:val="005F2426"/>
    <w:rsid w:val="006205BC"/>
    <w:rsid w:val="0062762C"/>
    <w:rsid w:val="00646187"/>
    <w:rsid w:val="006635B7"/>
    <w:rsid w:val="006642FB"/>
    <w:rsid w:val="006B2F21"/>
    <w:rsid w:val="0070652A"/>
    <w:rsid w:val="007516D9"/>
    <w:rsid w:val="007F33E1"/>
    <w:rsid w:val="007F6C45"/>
    <w:rsid w:val="00805CB1"/>
    <w:rsid w:val="00835AC4"/>
    <w:rsid w:val="00884D6E"/>
    <w:rsid w:val="0089498F"/>
    <w:rsid w:val="008A4857"/>
    <w:rsid w:val="008A4943"/>
    <w:rsid w:val="008F187D"/>
    <w:rsid w:val="00900DAD"/>
    <w:rsid w:val="00901CE4"/>
    <w:rsid w:val="009028AC"/>
    <w:rsid w:val="00907384"/>
    <w:rsid w:val="00954243"/>
    <w:rsid w:val="0096286A"/>
    <w:rsid w:val="009875BD"/>
    <w:rsid w:val="009A3186"/>
    <w:rsid w:val="009A7680"/>
    <w:rsid w:val="009B3D6E"/>
    <w:rsid w:val="009F0CCE"/>
    <w:rsid w:val="00A25991"/>
    <w:rsid w:val="00A50907"/>
    <w:rsid w:val="00A621C4"/>
    <w:rsid w:val="00A639CE"/>
    <w:rsid w:val="00A84771"/>
    <w:rsid w:val="00A93BE1"/>
    <w:rsid w:val="00A97EDA"/>
    <w:rsid w:val="00AA0B4F"/>
    <w:rsid w:val="00AA1EA1"/>
    <w:rsid w:val="00AB02F0"/>
    <w:rsid w:val="00AC5A3B"/>
    <w:rsid w:val="00AC6A0C"/>
    <w:rsid w:val="00AF1023"/>
    <w:rsid w:val="00B36415"/>
    <w:rsid w:val="00B46C39"/>
    <w:rsid w:val="00B902CC"/>
    <w:rsid w:val="00B92F27"/>
    <w:rsid w:val="00BB0782"/>
    <w:rsid w:val="00BE2939"/>
    <w:rsid w:val="00BE31DB"/>
    <w:rsid w:val="00BF2F3F"/>
    <w:rsid w:val="00C0668F"/>
    <w:rsid w:val="00C3528E"/>
    <w:rsid w:val="00C41B07"/>
    <w:rsid w:val="00C81AD7"/>
    <w:rsid w:val="00CA691F"/>
    <w:rsid w:val="00CA6924"/>
    <w:rsid w:val="00CE09D2"/>
    <w:rsid w:val="00D10EA1"/>
    <w:rsid w:val="00D14C94"/>
    <w:rsid w:val="00D24605"/>
    <w:rsid w:val="00D723E4"/>
    <w:rsid w:val="00D770B3"/>
    <w:rsid w:val="00D91C88"/>
    <w:rsid w:val="00DA223A"/>
    <w:rsid w:val="00DA4E67"/>
    <w:rsid w:val="00DD0793"/>
    <w:rsid w:val="00DE4503"/>
    <w:rsid w:val="00DE5383"/>
    <w:rsid w:val="00DF2167"/>
    <w:rsid w:val="00E17F3B"/>
    <w:rsid w:val="00E45FB6"/>
    <w:rsid w:val="00E631B1"/>
    <w:rsid w:val="00E85396"/>
    <w:rsid w:val="00E921A0"/>
    <w:rsid w:val="00ED3E62"/>
    <w:rsid w:val="00EE6DFD"/>
    <w:rsid w:val="00EF0471"/>
    <w:rsid w:val="00F0010B"/>
    <w:rsid w:val="00F1044D"/>
    <w:rsid w:val="00F25900"/>
    <w:rsid w:val="00F26C4A"/>
    <w:rsid w:val="00F450E4"/>
    <w:rsid w:val="00F517F5"/>
    <w:rsid w:val="00F66680"/>
    <w:rsid w:val="00F90D94"/>
    <w:rsid w:val="00FD26E3"/>
    <w:rsid w:val="00FE4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6317"/>
    <w:pPr>
      <w:suppressAutoHyphens/>
    </w:pPr>
    <w:rPr>
      <w:sz w:val="24"/>
      <w:szCs w:val="24"/>
      <w:lang w:val="en-I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5z0">
    <w:name w:val="WW8Num15z0"/>
    <w:rsid w:val="00306317"/>
    <w:rPr>
      <w:rFonts w:ascii="Times New Roman" w:hAnsi="Times New Roman" w:cs="Times New Roman"/>
      <w:i w:val="0"/>
      <w:sz w:val="24"/>
    </w:rPr>
  </w:style>
  <w:style w:type="character" w:styleId="PageNumber">
    <w:name w:val="page number"/>
    <w:basedOn w:val="DefaultParagraphFont"/>
    <w:rsid w:val="00306317"/>
  </w:style>
  <w:style w:type="character" w:customStyle="1" w:styleId="FootnoteCharacters">
    <w:name w:val="Footnote Characters"/>
    <w:rsid w:val="00306317"/>
    <w:rPr>
      <w:vertAlign w:val="superscript"/>
    </w:rPr>
  </w:style>
  <w:style w:type="character" w:styleId="Strong">
    <w:name w:val="Strong"/>
    <w:qFormat/>
    <w:rsid w:val="00306317"/>
    <w:rPr>
      <w:b/>
      <w:bCs/>
    </w:rPr>
  </w:style>
  <w:style w:type="character" w:customStyle="1" w:styleId="BalloonTextChar">
    <w:name w:val="Balloon Text Char"/>
    <w:rsid w:val="00306317"/>
    <w:rPr>
      <w:rFonts w:ascii="Tahoma" w:hAnsi="Tahoma" w:cs="Tahoma"/>
      <w:sz w:val="16"/>
      <w:szCs w:val="16"/>
    </w:rPr>
  </w:style>
  <w:style w:type="character" w:styleId="PlaceholderText">
    <w:name w:val="Placeholder Text"/>
    <w:rsid w:val="00306317"/>
    <w:rPr>
      <w:color w:val="808080"/>
    </w:rPr>
  </w:style>
  <w:style w:type="paragraph" w:customStyle="1" w:styleId="Heading">
    <w:name w:val="Heading"/>
    <w:basedOn w:val="Normal"/>
    <w:next w:val="BodyText"/>
    <w:rsid w:val="00306317"/>
    <w:pPr>
      <w:keepNext/>
      <w:spacing w:before="240" w:after="120"/>
    </w:pPr>
    <w:rPr>
      <w:rFonts w:ascii="Liberation Sans" w:eastAsia="Droid Sans Fallback" w:hAnsi="Liberation Sans" w:cs="Lohit Hindi"/>
      <w:sz w:val="28"/>
      <w:szCs w:val="28"/>
    </w:rPr>
  </w:style>
  <w:style w:type="paragraph" w:styleId="BodyText">
    <w:name w:val="Body Text"/>
    <w:basedOn w:val="Normal"/>
    <w:rsid w:val="00306317"/>
    <w:pPr>
      <w:spacing w:after="120"/>
    </w:pPr>
  </w:style>
  <w:style w:type="paragraph" w:styleId="List">
    <w:name w:val="List"/>
    <w:basedOn w:val="BodyText"/>
    <w:rsid w:val="00306317"/>
    <w:rPr>
      <w:rFonts w:cs="Lohit Hindi"/>
    </w:rPr>
  </w:style>
  <w:style w:type="paragraph" w:styleId="Caption">
    <w:name w:val="caption"/>
    <w:basedOn w:val="Normal"/>
    <w:qFormat/>
    <w:rsid w:val="00306317"/>
    <w:pPr>
      <w:suppressLineNumbers/>
      <w:spacing w:before="120" w:after="120"/>
    </w:pPr>
    <w:rPr>
      <w:rFonts w:cs="Lohit Hindi"/>
      <w:i/>
      <w:iCs/>
    </w:rPr>
  </w:style>
  <w:style w:type="paragraph" w:customStyle="1" w:styleId="Index">
    <w:name w:val="Index"/>
    <w:basedOn w:val="Normal"/>
    <w:rsid w:val="00306317"/>
    <w:pPr>
      <w:suppressLineNumbers/>
    </w:pPr>
    <w:rPr>
      <w:rFonts w:cs="Lohit Hindi"/>
    </w:rPr>
  </w:style>
  <w:style w:type="paragraph" w:styleId="Header">
    <w:name w:val="header"/>
    <w:basedOn w:val="Normal"/>
    <w:rsid w:val="00306317"/>
  </w:style>
  <w:style w:type="paragraph" w:styleId="Footer">
    <w:name w:val="footer"/>
    <w:basedOn w:val="Normal"/>
    <w:rsid w:val="00306317"/>
  </w:style>
  <w:style w:type="paragraph" w:customStyle="1" w:styleId="QpaperTemplate">
    <w:name w:val="Qpaper Template"/>
    <w:basedOn w:val="Normal"/>
    <w:rsid w:val="00306317"/>
    <w:pPr>
      <w:jc w:val="center"/>
    </w:pPr>
    <w:rPr>
      <w:b/>
      <w:bCs/>
      <w:sz w:val="28"/>
      <w:szCs w:val="28"/>
    </w:rPr>
  </w:style>
  <w:style w:type="paragraph" w:styleId="FootnoteText">
    <w:name w:val="footnote text"/>
    <w:basedOn w:val="Normal"/>
    <w:rsid w:val="00306317"/>
    <w:rPr>
      <w:sz w:val="20"/>
      <w:szCs w:val="20"/>
    </w:rPr>
  </w:style>
  <w:style w:type="paragraph" w:styleId="BalloonText">
    <w:name w:val="Balloon Text"/>
    <w:basedOn w:val="Normal"/>
    <w:rsid w:val="00306317"/>
    <w:rPr>
      <w:rFonts w:ascii="Tahoma" w:hAnsi="Tahoma" w:cs="Tahoma"/>
      <w:sz w:val="16"/>
      <w:szCs w:val="16"/>
    </w:rPr>
  </w:style>
  <w:style w:type="paragraph" w:styleId="ListParagraph">
    <w:name w:val="List Paragraph"/>
    <w:basedOn w:val="Normal"/>
    <w:uiPriority w:val="34"/>
    <w:qFormat/>
    <w:rsid w:val="00306317"/>
    <w:pPr>
      <w:ind w:left="720"/>
    </w:pPr>
  </w:style>
  <w:style w:type="paragraph" w:customStyle="1" w:styleId="TableContents">
    <w:name w:val="Table Contents"/>
    <w:basedOn w:val="Normal"/>
    <w:rsid w:val="00306317"/>
    <w:pPr>
      <w:suppressLineNumbers/>
    </w:pPr>
  </w:style>
  <w:style w:type="paragraph" w:customStyle="1" w:styleId="TableHeading">
    <w:name w:val="Table Heading"/>
    <w:basedOn w:val="TableContents"/>
    <w:rsid w:val="00306317"/>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6317"/>
    <w:pPr>
      <w:suppressAutoHyphens/>
    </w:pPr>
    <w:rPr>
      <w:sz w:val="24"/>
      <w:szCs w:val="24"/>
      <w:lang w:val="en-I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5z0">
    <w:name w:val="WW8Num15z0"/>
    <w:rsid w:val="00306317"/>
    <w:rPr>
      <w:rFonts w:ascii="Times New Roman" w:hAnsi="Times New Roman" w:cs="Times New Roman"/>
      <w:i w:val="0"/>
      <w:sz w:val="24"/>
    </w:rPr>
  </w:style>
  <w:style w:type="character" w:styleId="PageNumber">
    <w:name w:val="page number"/>
    <w:basedOn w:val="DefaultParagraphFont"/>
    <w:rsid w:val="00306317"/>
  </w:style>
  <w:style w:type="character" w:customStyle="1" w:styleId="FootnoteCharacters">
    <w:name w:val="Footnote Characters"/>
    <w:rsid w:val="00306317"/>
    <w:rPr>
      <w:vertAlign w:val="superscript"/>
    </w:rPr>
  </w:style>
  <w:style w:type="character" w:styleId="Strong">
    <w:name w:val="Strong"/>
    <w:qFormat/>
    <w:rsid w:val="00306317"/>
    <w:rPr>
      <w:b/>
      <w:bCs/>
    </w:rPr>
  </w:style>
  <w:style w:type="character" w:customStyle="1" w:styleId="BalloonTextChar">
    <w:name w:val="Balloon Text Char"/>
    <w:rsid w:val="00306317"/>
    <w:rPr>
      <w:rFonts w:ascii="Tahoma" w:hAnsi="Tahoma" w:cs="Tahoma"/>
      <w:sz w:val="16"/>
      <w:szCs w:val="16"/>
    </w:rPr>
  </w:style>
  <w:style w:type="character" w:styleId="PlaceholderText">
    <w:name w:val="Placeholder Text"/>
    <w:rsid w:val="00306317"/>
    <w:rPr>
      <w:color w:val="808080"/>
    </w:rPr>
  </w:style>
  <w:style w:type="paragraph" w:customStyle="1" w:styleId="Heading">
    <w:name w:val="Heading"/>
    <w:basedOn w:val="Normal"/>
    <w:next w:val="BodyText"/>
    <w:rsid w:val="00306317"/>
    <w:pPr>
      <w:keepNext/>
      <w:spacing w:before="240" w:after="120"/>
    </w:pPr>
    <w:rPr>
      <w:rFonts w:ascii="Liberation Sans" w:eastAsia="Droid Sans Fallback" w:hAnsi="Liberation Sans" w:cs="Lohit Hindi"/>
      <w:sz w:val="28"/>
      <w:szCs w:val="28"/>
    </w:rPr>
  </w:style>
  <w:style w:type="paragraph" w:styleId="BodyText">
    <w:name w:val="Body Text"/>
    <w:basedOn w:val="Normal"/>
    <w:rsid w:val="00306317"/>
    <w:pPr>
      <w:spacing w:after="120"/>
    </w:pPr>
  </w:style>
  <w:style w:type="paragraph" w:styleId="List">
    <w:name w:val="List"/>
    <w:basedOn w:val="BodyText"/>
    <w:rsid w:val="00306317"/>
    <w:rPr>
      <w:rFonts w:cs="Lohit Hindi"/>
    </w:rPr>
  </w:style>
  <w:style w:type="paragraph" w:styleId="Caption">
    <w:name w:val="caption"/>
    <w:basedOn w:val="Normal"/>
    <w:qFormat/>
    <w:rsid w:val="00306317"/>
    <w:pPr>
      <w:suppressLineNumbers/>
      <w:spacing w:before="120" w:after="120"/>
    </w:pPr>
    <w:rPr>
      <w:rFonts w:cs="Lohit Hindi"/>
      <w:i/>
      <w:iCs/>
    </w:rPr>
  </w:style>
  <w:style w:type="paragraph" w:customStyle="1" w:styleId="Index">
    <w:name w:val="Index"/>
    <w:basedOn w:val="Normal"/>
    <w:rsid w:val="00306317"/>
    <w:pPr>
      <w:suppressLineNumbers/>
    </w:pPr>
    <w:rPr>
      <w:rFonts w:cs="Lohit Hindi"/>
    </w:rPr>
  </w:style>
  <w:style w:type="paragraph" w:styleId="Header">
    <w:name w:val="header"/>
    <w:basedOn w:val="Normal"/>
    <w:rsid w:val="00306317"/>
  </w:style>
  <w:style w:type="paragraph" w:styleId="Footer">
    <w:name w:val="footer"/>
    <w:basedOn w:val="Normal"/>
    <w:rsid w:val="00306317"/>
  </w:style>
  <w:style w:type="paragraph" w:customStyle="1" w:styleId="QpaperTemplate">
    <w:name w:val="Qpaper Template"/>
    <w:basedOn w:val="Normal"/>
    <w:rsid w:val="00306317"/>
    <w:pPr>
      <w:jc w:val="center"/>
    </w:pPr>
    <w:rPr>
      <w:b/>
      <w:bCs/>
      <w:sz w:val="28"/>
      <w:szCs w:val="28"/>
    </w:rPr>
  </w:style>
  <w:style w:type="paragraph" w:styleId="FootnoteText">
    <w:name w:val="footnote text"/>
    <w:basedOn w:val="Normal"/>
    <w:rsid w:val="00306317"/>
    <w:rPr>
      <w:sz w:val="20"/>
      <w:szCs w:val="20"/>
    </w:rPr>
  </w:style>
  <w:style w:type="paragraph" w:styleId="BalloonText">
    <w:name w:val="Balloon Text"/>
    <w:basedOn w:val="Normal"/>
    <w:rsid w:val="00306317"/>
    <w:rPr>
      <w:rFonts w:ascii="Tahoma" w:hAnsi="Tahoma" w:cs="Tahoma"/>
      <w:sz w:val="16"/>
      <w:szCs w:val="16"/>
    </w:rPr>
  </w:style>
  <w:style w:type="paragraph" w:styleId="ListParagraph">
    <w:name w:val="List Paragraph"/>
    <w:basedOn w:val="Normal"/>
    <w:uiPriority w:val="34"/>
    <w:qFormat/>
    <w:rsid w:val="00306317"/>
    <w:pPr>
      <w:ind w:left="720"/>
    </w:pPr>
  </w:style>
  <w:style w:type="paragraph" w:customStyle="1" w:styleId="TableContents">
    <w:name w:val="Table Contents"/>
    <w:basedOn w:val="Normal"/>
    <w:rsid w:val="00306317"/>
    <w:pPr>
      <w:suppressLineNumbers/>
    </w:pPr>
  </w:style>
  <w:style w:type="paragraph" w:customStyle="1" w:styleId="TableHeading">
    <w:name w:val="Table Heading"/>
    <w:basedOn w:val="TableContents"/>
    <w:rsid w:val="00306317"/>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474197">
      <w:bodyDiv w:val="1"/>
      <w:marLeft w:val="0"/>
      <w:marRight w:val="0"/>
      <w:marTop w:val="0"/>
      <w:marBottom w:val="0"/>
      <w:divBdr>
        <w:top w:val="none" w:sz="0" w:space="0" w:color="auto"/>
        <w:left w:val="none" w:sz="0" w:space="0" w:color="auto"/>
        <w:bottom w:val="none" w:sz="0" w:space="0" w:color="auto"/>
        <w:right w:val="none" w:sz="0" w:space="0" w:color="auto"/>
      </w:divBdr>
      <w:divsChild>
        <w:div w:id="1648826099">
          <w:marLeft w:val="0"/>
          <w:marRight w:val="0"/>
          <w:marTop w:val="0"/>
          <w:marBottom w:val="0"/>
          <w:divBdr>
            <w:top w:val="none" w:sz="0" w:space="0" w:color="auto"/>
            <w:left w:val="none" w:sz="0" w:space="0" w:color="auto"/>
            <w:bottom w:val="none" w:sz="0" w:space="0" w:color="auto"/>
            <w:right w:val="none" w:sz="0" w:space="0" w:color="auto"/>
          </w:divBdr>
        </w:div>
        <w:div w:id="102498439">
          <w:marLeft w:val="0"/>
          <w:marRight w:val="0"/>
          <w:marTop w:val="0"/>
          <w:marBottom w:val="0"/>
          <w:divBdr>
            <w:top w:val="none" w:sz="0" w:space="0" w:color="auto"/>
            <w:left w:val="none" w:sz="0" w:space="0" w:color="auto"/>
            <w:bottom w:val="none" w:sz="0" w:space="0" w:color="auto"/>
            <w:right w:val="none" w:sz="0" w:space="0" w:color="auto"/>
          </w:divBdr>
        </w:div>
        <w:div w:id="1020008894">
          <w:marLeft w:val="0"/>
          <w:marRight w:val="0"/>
          <w:marTop w:val="0"/>
          <w:marBottom w:val="0"/>
          <w:divBdr>
            <w:top w:val="none" w:sz="0" w:space="0" w:color="auto"/>
            <w:left w:val="none" w:sz="0" w:space="0" w:color="auto"/>
            <w:bottom w:val="none" w:sz="0" w:space="0" w:color="auto"/>
            <w:right w:val="none" w:sz="0" w:space="0" w:color="auto"/>
          </w:divBdr>
        </w:div>
        <w:div w:id="249975092">
          <w:marLeft w:val="0"/>
          <w:marRight w:val="0"/>
          <w:marTop w:val="0"/>
          <w:marBottom w:val="0"/>
          <w:divBdr>
            <w:top w:val="none" w:sz="0" w:space="0" w:color="auto"/>
            <w:left w:val="none" w:sz="0" w:space="0" w:color="auto"/>
            <w:bottom w:val="none" w:sz="0" w:space="0" w:color="auto"/>
            <w:right w:val="none" w:sz="0" w:space="0" w:color="auto"/>
          </w:divBdr>
        </w:div>
        <w:div w:id="1347056960">
          <w:marLeft w:val="0"/>
          <w:marRight w:val="0"/>
          <w:marTop w:val="0"/>
          <w:marBottom w:val="0"/>
          <w:divBdr>
            <w:top w:val="none" w:sz="0" w:space="0" w:color="auto"/>
            <w:left w:val="none" w:sz="0" w:space="0" w:color="auto"/>
            <w:bottom w:val="none" w:sz="0" w:space="0" w:color="auto"/>
            <w:right w:val="none" w:sz="0" w:space="0" w:color="auto"/>
          </w:divBdr>
        </w:div>
        <w:div w:id="1024676496">
          <w:marLeft w:val="0"/>
          <w:marRight w:val="0"/>
          <w:marTop w:val="0"/>
          <w:marBottom w:val="0"/>
          <w:divBdr>
            <w:top w:val="none" w:sz="0" w:space="0" w:color="auto"/>
            <w:left w:val="none" w:sz="0" w:space="0" w:color="auto"/>
            <w:bottom w:val="none" w:sz="0" w:space="0" w:color="auto"/>
            <w:right w:val="none" w:sz="0" w:space="0" w:color="auto"/>
          </w:divBdr>
        </w:div>
      </w:divsChild>
    </w:div>
    <w:div w:id="651258697">
      <w:bodyDiv w:val="1"/>
      <w:marLeft w:val="0"/>
      <w:marRight w:val="0"/>
      <w:marTop w:val="0"/>
      <w:marBottom w:val="0"/>
      <w:divBdr>
        <w:top w:val="none" w:sz="0" w:space="0" w:color="auto"/>
        <w:left w:val="none" w:sz="0" w:space="0" w:color="auto"/>
        <w:bottom w:val="none" w:sz="0" w:space="0" w:color="auto"/>
        <w:right w:val="none" w:sz="0" w:space="0" w:color="auto"/>
      </w:divBdr>
      <w:divsChild>
        <w:div w:id="1781490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1</vt:lpstr>
    </vt:vector>
  </TitlesOfParts>
  <Company>vitcc</Company>
  <LinksUpToDate>false</LinksUpToDate>
  <CharactersWithSpaces>2076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qpsite</dc:creator>
  <cp:lastModifiedBy>ATTRI, KIRTI ATTRI (Contractor)</cp:lastModifiedBy>
  <cp:revision>2</cp:revision>
  <cp:lastPrinted>2013-11-07T18:29:00Z</cp:lastPrinted>
  <dcterms:created xsi:type="dcterms:W3CDTF">2015-06-03T05:23:00Z</dcterms:created>
  <dcterms:modified xsi:type="dcterms:W3CDTF">2015-06-03T05:23:00Z</dcterms:modified>
</cp:coreProperties>
</file>