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73D1" w14:textId="6E78F443" w:rsidR="00CB3608" w:rsidRPr="00B93CED" w:rsidRDefault="00473C13" w:rsidP="00B93CED">
      <w:pPr>
        <w:jc w:val="both"/>
        <w:rPr>
          <w:rFonts w:ascii="Times New Roman" w:hAnsi="Times New Roman" w:cs="Times New Roman"/>
          <w:bCs/>
          <w:color w:val="2F5496" w:themeColor="accent1" w:themeShade="BF"/>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3608">
        <w:rPr>
          <w:rFonts w:ascii="Times New Roman" w:hAnsi="Times New Roman" w:cs="Times New Roman"/>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6E244C" w:rsidRPr="00B93CED">
        <w:rPr>
          <w:rFonts w:ascii="Times New Roman" w:hAnsi="Times New Roman" w:cs="Times New Roman"/>
          <w:bCs/>
          <w:color w:val="2F5496" w:themeColor="accent1" w:themeShade="BF"/>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Retail Company</w:t>
      </w:r>
    </w:p>
    <w:p w14:paraId="5B72CC2E" w14:textId="5AA8016F" w:rsidR="00806F6B" w:rsidRPr="006E244C" w:rsidRDefault="006E244C" w:rsidP="00B93CED">
      <w:pPr>
        <w:jc w:val="both"/>
        <w:rPr>
          <w:rFonts w:ascii="Times New Roman" w:hAnsi="Times New Roman" w:cs="Times New Roman"/>
          <w:b/>
          <w:bCs/>
          <w:sz w:val="36"/>
          <w:szCs w:val="36"/>
        </w:rPr>
      </w:pPr>
      <w:r>
        <w:rPr>
          <w:rFonts w:ascii="Times New Roman" w:hAnsi="Times New Roman" w:cs="Times New Roman"/>
          <w:b/>
          <w:bCs/>
          <w:sz w:val="28"/>
          <w:szCs w:val="28"/>
        </w:rPr>
        <w:t xml:space="preserve"> </w:t>
      </w:r>
      <w:r w:rsidR="009E1B0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9E1B04" w:rsidRPr="00CB3608">
        <w:rPr>
          <w:rFonts w:ascii="Times New Roman" w:hAnsi="Times New Roman" w:cs="Times New Roman"/>
          <w:b/>
          <w:bCs/>
          <w:sz w:val="36"/>
          <w:szCs w:val="36"/>
          <w:highlight w:val="yellow"/>
        </w:rPr>
        <w:t>Sales Performance &amp; Profit Leakage Analysis</w:t>
      </w:r>
      <w:r w:rsidR="009E1B04" w:rsidRPr="006E244C">
        <w:rPr>
          <w:rFonts w:ascii="Times New Roman" w:hAnsi="Times New Roman" w:cs="Times New Roman"/>
          <w:b/>
          <w:bCs/>
          <w:sz w:val="36"/>
          <w:szCs w:val="36"/>
        </w:rPr>
        <w:t xml:space="preserve"> </w:t>
      </w:r>
    </w:p>
    <w:p w14:paraId="5A8B007E" w14:textId="72F22A62" w:rsidR="009E1B04" w:rsidRPr="009E1B04" w:rsidRDefault="00BD77B0" w:rsidP="00B93CED">
      <w:pPr>
        <w:jc w:val="both"/>
        <w:rPr>
          <w:rFonts w:ascii="Times New Roman" w:hAnsi="Times New Roman" w:cs="Times New Roman"/>
          <w:sz w:val="24"/>
          <w:szCs w:val="24"/>
        </w:rPr>
      </w:pPr>
      <w:r w:rsidRPr="00B93CED">
        <w:rPr>
          <w:rFonts w:ascii="Segoe UI Emoji" w:hAnsi="Segoe UI Emoji" w:cs="Segoe UI Emoji"/>
          <w:b/>
          <w:bCs/>
          <w:sz w:val="24"/>
          <w:szCs w:val="24"/>
        </w:rPr>
        <w:t>🔹</w:t>
      </w:r>
      <w:r w:rsidRPr="009E1B04">
        <w:rPr>
          <w:rFonts w:ascii="Times New Roman" w:hAnsi="Times New Roman" w:cs="Times New Roman"/>
          <w:b/>
          <w:bCs/>
          <w:sz w:val="28"/>
          <w:szCs w:val="28"/>
        </w:rPr>
        <w:t xml:space="preserve"> </w:t>
      </w:r>
      <w:r w:rsidR="009E1B04" w:rsidRPr="009E1B04">
        <w:rPr>
          <w:rFonts w:ascii="Times New Roman" w:hAnsi="Times New Roman" w:cs="Times New Roman"/>
          <w:b/>
          <w:bCs/>
          <w:sz w:val="28"/>
          <w:szCs w:val="28"/>
        </w:rPr>
        <w:t>Executive Summary</w:t>
      </w:r>
      <w:r w:rsidR="009E1B04">
        <w:rPr>
          <w:rFonts w:ascii="Times New Roman" w:hAnsi="Times New Roman" w:cs="Times New Roman"/>
          <w:sz w:val="24"/>
          <w:szCs w:val="24"/>
        </w:rPr>
        <w:t xml:space="preserve">: </w:t>
      </w:r>
      <w:r w:rsidR="009E1B04" w:rsidRPr="009E1B04">
        <w:rPr>
          <w:rFonts w:ascii="Times New Roman" w:hAnsi="Times New Roman" w:cs="Times New Roman"/>
          <w:sz w:val="24"/>
          <w:szCs w:val="24"/>
        </w:rPr>
        <w:t xml:space="preserve">A retail company selling furniture, office supplies, </w:t>
      </w:r>
      <w:proofErr w:type="gramStart"/>
      <w:r w:rsidR="009E1B04" w:rsidRPr="009E1B04">
        <w:rPr>
          <w:rFonts w:ascii="Times New Roman" w:hAnsi="Times New Roman" w:cs="Times New Roman"/>
          <w:sz w:val="24"/>
          <w:szCs w:val="24"/>
        </w:rPr>
        <w:t xml:space="preserve">and </w:t>
      </w:r>
      <w:r>
        <w:rPr>
          <w:rFonts w:ascii="Times New Roman" w:hAnsi="Times New Roman" w:cs="Times New Roman"/>
          <w:sz w:val="24"/>
          <w:szCs w:val="24"/>
        </w:rPr>
        <w:t xml:space="preserve"> </w:t>
      </w:r>
      <w:r w:rsidR="009E1B04" w:rsidRPr="009E1B04">
        <w:rPr>
          <w:rFonts w:ascii="Times New Roman" w:hAnsi="Times New Roman" w:cs="Times New Roman"/>
          <w:sz w:val="24"/>
          <w:szCs w:val="24"/>
        </w:rPr>
        <w:t>technology</w:t>
      </w:r>
      <w:proofErr w:type="gramEnd"/>
      <w:r w:rsidR="009E1B04" w:rsidRPr="009E1B04">
        <w:rPr>
          <w:rFonts w:ascii="Times New Roman" w:hAnsi="Times New Roman" w:cs="Times New Roman"/>
          <w:sz w:val="24"/>
          <w:szCs w:val="24"/>
        </w:rPr>
        <w:t xml:space="preserve"> products is experiencing strong sales growth, but overall profitability has not increased proportionally.</w:t>
      </w:r>
    </w:p>
    <w:p w14:paraId="382E5348" w14:textId="07BC7E67" w:rsidR="009E1B04" w:rsidRPr="009E1B04" w:rsidRDefault="009E1B04" w:rsidP="00B93CED">
      <w:pPr>
        <w:jc w:val="both"/>
        <w:rPr>
          <w:rFonts w:ascii="Times New Roman" w:hAnsi="Times New Roman" w:cs="Times New Roman"/>
          <w:sz w:val="24"/>
          <w:szCs w:val="24"/>
        </w:rPr>
      </w:pPr>
      <w:r w:rsidRPr="009E1B04">
        <w:rPr>
          <w:rFonts w:ascii="Times New Roman" w:hAnsi="Times New Roman" w:cs="Times New Roman"/>
          <w:sz w:val="24"/>
          <w:szCs w:val="24"/>
        </w:rPr>
        <w:t>Analysis of sales and profit data shows that profit leakage is mainly driven by:</w:t>
      </w:r>
    </w:p>
    <w:p w14:paraId="33001A88" w14:textId="69902DD4" w:rsidR="009E1B04" w:rsidRPr="009E1B04" w:rsidRDefault="009E1B04" w:rsidP="00B93CED">
      <w:pPr>
        <w:pStyle w:val="ListParagraph"/>
        <w:numPr>
          <w:ilvl w:val="0"/>
          <w:numId w:val="1"/>
        </w:numPr>
        <w:jc w:val="both"/>
        <w:rPr>
          <w:rFonts w:ascii="Times New Roman" w:hAnsi="Times New Roman" w:cs="Times New Roman"/>
          <w:sz w:val="24"/>
          <w:szCs w:val="24"/>
        </w:rPr>
      </w:pPr>
      <w:r w:rsidRPr="009E1B04">
        <w:rPr>
          <w:rFonts w:ascii="Times New Roman" w:hAnsi="Times New Roman" w:cs="Times New Roman"/>
          <w:sz w:val="24"/>
          <w:szCs w:val="24"/>
        </w:rPr>
        <w:t>High discounts on low-margin products</w:t>
      </w:r>
    </w:p>
    <w:p w14:paraId="6884A351" w14:textId="5B3B10CE" w:rsidR="009E1B04" w:rsidRPr="009E1B04" w:rsidRDefault="009E1B04" w:rsidP="00B93CED">
      <w:pPr>
        <w:pStyle w:val="ListParagraph"/>
        <w:numPr>
          <w:ilvl w:val="0"/>
          <w:numId w:val="1"/>
        </w:numPr>
        <w:jc w:val="both"/>
        <w:rPr>
          <w:rFonts w:ascii="Times New Roman" w:hAnsi="Times New Roman" w:cs="Times New Roman"/>
          <w:sz w:val="24"/>
          <w:szCs w:val="24"/>
        </w:rPr>
      </w:pPr>
      <w:r w:rsidRPr="009E1B04">
        <w:rPr>
          <w:rFonts w:ascii="Times New Roman" w:hAnsi="Times New Roman" w:cs="Times New Roman"/>
          <w:sz w:val="24"/>
          <w:szCs w:val="24"/>
        </w:rPr>
        <w:t>Certain products and categories generating losses</w:t>
      </w:r>
    </w:p>
    <w:p w14:paraId="44B209AA" w14:textId="0400932B" w:rsidR="009E1B04" w:rsidRPr="009E1B04" w:rsidRDefault="009E1B04" w:rsidP="00B93CED">
      <w:pPr>
        <w:pStyle w:val="ListParagraph"/>
        <w:numPr>
          <w:ilvl w:val="0"/>
          <w:numId w:val="1"/>
        </w:numPr>
        <w:jc w:val="both"/>
        <w:rPr>
          <w:rFonts w:ascii="Times New Roman" w:hAnsi="Times New Roman" w:cs="Times New Roman"/>
          <w:sz w:val="24"/>
          <w:szCs w:val="24"/>
        </w:rPr>
      </w:pPr>
      <w:r w:rsidRPr="009E1B04">
        <w:rPr>
          <w:rFonts w:ascii="Times New Roman" w:hAnsi="Times New Roman" w:cs="Times New Roman"/>
          <w:sz w:val="24"/>
          <w:szCs w:val="24"/>
        </w:rPr>
        <w:t>Regional and customer-segment inefficiencies</w:t>
      </w:r>
    </w:p>
    <w:p w14:paraId="409EEDF1" w14:textId="251A946A" w:rsidR="009E1B04" w:rsidRPr="009E1B04" w:rsidRDefault="009E1B04" w:rsidP="00B93CED">
      <w:pPr>
        <w:pStyle w:val="ListParagraph"/>
        <w:numPr>
          <w:ilvl w:val="0"/>
          <w:numId w:val="1"/>
        </w:numPr>
        <w:jc w:val="both"/>
        <w:rPr>
          <w:rFonts w:ascii="Times New Roman" w:hAnsi="Times New Roman" w:cs="Times New Roman"/>
          <w:sz w:val="24"/>
          <w:szCs w:val="24"/>
        </w:rPr>
      </w:pPr>
      <w:r w:rsidRPr="009E1B04">
        <w:rPr>
          <w:rFonts w:ascii="Times New Roman" w:hAnsi="Times New Roman" w:cs="Times New Roman"/>
          <w:sz w:val="24"/>
          <w:szCs w:val="24"/>
        </w:rPr>
        <w:t>Operational factors such as longer shipping times</w:t>
      </w:r>
    </w:p>
    <w:p w14:paraId="66EA4E96" w14:textId="1393FD92" w:rsidR="009E1B04" w:rsidRDefault="009E1B04" w:rsidP="00B93CED">
      <w:pPr>
        <w:jc w:val="both"/>
        <w:rPr>
          <w:rFonts w:ascii="Times New Roman" w:hAnsi="Times New Roman" w:cs="Times New Roman"/>
          <w:sz w:val="24"/>
          <w:szCs w:val="24"/>
        </w:rPr>
      </w:pPr>
      <w:r w:rsidRPr="009E1B04">
        <w:rPr>
          <w:rFonts w:ascii="Times New Roman" w:hAnsi="Times New Roman" w:cs="Times New Roman"/>
          <w:sz w:val="24"/>
          <w:szCs w:val="24"/>
        </w:rPr>
        <w:t>By implementing the recommended strategies—controlling discounts, prioritizing high-margin products, improving regional performance, and monitoring profitability through dashboards—the company can potentially increase profit margins by 5–8% while maintaining sales growth.</w:t>
      </w:r>
    </w:p>
    <w:p w14:paraId="6612C222" w14:textId="77777777" w:rsidR="00806F6B" w:rsidRDefault="00806F6B" w:rsidP="00B93CED">
      <w:pPr>
        <w:jc w:val="both"/>
        <w:rPr>
          <w:rFonts w:ascii="Times New Roman" w:hAnsi="Times New Roman" w:cs="Times New Roman"/>
          <w:sz w:val="24"/>
          <w:szCs w:val="24"/>
        </w:rPr>
      </w:pPr>
    </w:p>
    <w:p w14:paraId="7D9FF73E" w14:textId="7C107061" w:rsidR="00C47D11" w:rsidRDefault="00BD77B0" w:rsidP="00B93CED">
      <w:pPr>
        <w:jc w:val="both"/>
        <w:rPr>
          <w:rFonts w:ascii="Times New Roman" w:hAnsi="Times New Roman" w:cs="Times New Roman"/>
          <w:b/>
          <w:bCs/>
          <w:sz w:val="24"/>
          <w:szCs w:val="24"/>
        </w:rPr>
      </w:pPr>
      <w:r w:rsidRPr="00B93CED">
        <w:rPr>
          <w:rFonts w:ascii="Segoe UI Emoji" w:hAnsi="Segoe UI Emoji" w:cs="Segoe UI Emoji"/>
          <w:b/>
          <w:bCs/>
          <w:sz w:val="24"/>
          <w:szCs w:val="24"/>
        </w:rPr>
        <w:t>🔹</w:t>
      </w:r>
      <w:r w:rsidRPr="00C47D11">
        <w:rPr>
          <w:rFonts w:ascii="Times New Roman" w:hAnsi="Times New Roman" w:cs="Times New Roman"/>
          <w:b/>
          <w:bCs/>
          <w:sz w:val="28"/>
          <w:szCs w:val="28"/>
        </w:rPr>
        <w:t xml:space="preserve"> </w:t>
      </w:r>
      <w:r w:rsidR="00C47D11" w:rsidRPr="00C47D11">
        <w:rPr>
          <w:rFonts w:ascii="Times New Roman" w:hAnsi="Times New Roman" w:cs="Times New Roman"/>
          <w:b/>
          <w:bCs/>
          <w:sz w:val="28"/>
          <w:szCs w:val="28"/>
        </w:rPr>
        <w:t>Data &amp; Tools Used</w:t>
      </w:r>
      <w:r w:rsidR="00C47D11">
        <w:rPr>
          <w:rFonts w:ascii="Times New Roman" w:hAnsi="Times New Roman" w:cs="Times New Roman"/>
          <w:b/>
          <w:bCs/>
          <w:sz w:val="24"/>
          <w:szCs w:val="24"/>
        </w:rPr>
        <w:t>:</w:t>
      </w:r>
    </w:p>
    <w:p w14:paraId="62A88740" w14:textId="563CB066" w:rsidR="00C47D11" w:rsidRPr="00C47D11" w:rsidRDefault="00C47D11" w:rsidP="00B93CED">
      <w:pPr>
        <w:pStyle w:val="ListParagraph"/>
        <w:numPr>
          <w:ilvl w:val="0"/>
          <w:numId w:val="34"/>
        </w:numPr>
        <w:jc w:val="both"/>
        <w:rPr>
          <w:rFonts w:ascii="Times New Roman" w:hAnsi="Times New Roman" w:cs="Times New Roman"/>
          <w:sz w:val="24"/>
          <w:szCs w:val="24"/>
        </w:rPr>
      </w:pPr>
      <w:r w:rsidRPr="00C47D11">
        <w:rPr>
          <w:rFonts w:ascii="Times New Roman" w:hAnsi="Times New Roman" w:cs="Times New Roman"/>
          <w:b/>
          <w:bCs/>
          <w:sz w:val="24"/>
          <w:szCs w:val="24"/>
        </w:rPr>
        <w:t>Power BI</w:t>
      </w:r>
      <w:r w:rsidRPr="00C47D11">
        <w:rPr>
          <w:rFonts w:ascii="Times New Roman" w:hAnsi="Times New Roman" w:cs="Times New Roman"/>
          <w:sz w:val="24"/>
          <w:szCs w:val="24"/>
        </w:rPr>
        <w:t>: Used to build interactive dashboards for analyzing sales performance, profit leakage, discounts, regional performance, and product-level insights.</w:t>
      </w:r>
    </w:p>
    <w:p w14:paraId="76598946" w14:textId="07F1B43F" w:rsidR="00C47D11" w:rsidRPr="00C47D11" w:rsidRDefault="00C47D11" w:rsidP="00B93CED">
      <w:pPr>
        <w:pStyle w:val="ListParagraph"/>
        <w:numPr>
          <w:ilvl w:val="0"/>
          <w:numId w:val="34"/>
        </w:numPr>
        <w:jc w:val="both"/>
        <w:rPr>
          <w:rFonts w:ascii="Times New Roman" w:hAnsi="Times New Roman" w:cs="Times New Roman"/>
          <w:sz w:val="24"/>
          <w:szCs w:val="24"/>
        </w:rPr>
      </w:pPr>
      <w:r w:rsidRPr="00C47D11">
        <w:rPr>
          <w:rFonts w:ascii="Times New Roman" w:hAnsi="Times New Roman" w:cs="Times New Roman"/>
          <w:b/>
          <w:bCs/>
          <w:sz w:val="24"/>
          <w:szCs w:val="24"/>
        </w:rPr>
        <w:t>Python</w:t>
      </w:r>
      <w:r w:rsidRPr="00C47D11">
        <w:rPr>
          <w:rFonts w:ascii="Times New Roman" w:hAnsi="Times New Roman" w:cs="Times New Roman"/>
          <w:sz w:val="24"/>
          <w:szCs w:val="24"/>
        </w:rPr>
        <w:t xml:space="preserve"> (Data Analysis &amp; Machine Learning): Used for data cleaning, exploratory analysis, and building basic machine learning models to identify patterns related to profit leakage, discount impact, and profitability drivers.</w:t>
      </w:r>
    </w:p>
    <w:p w14:paraId="63F43944" w14:textId="1AB3F960" w:rsidR="00C47D11" w:rsidRPr="00C47D11" w:rsidRDefault="00C47D11" w:rsidP="00B93CED">
      <w:pPr>
        <w:pStyle w:val="ListParagraph"/>
        <w:numPr>
          <w:ilvl w:val="0"/>
          <w:numId w:val="34"/>
        </w:numPr>
        <w:jc w:val="both"/>
        <w:rPr>
          <w:rFonts w:ascii="Times New Roman" w:hAnsi="Times New Roman" w:cs="Times New Roman"/>
          <w:sz w:val="24"/>
          <w:szCs w:val="24"/>
        </w:rPr>
      </w:pPr>
      <w:r w:rsidRPr="00C47D11">
        <w:rPr>
          <w:rFonts w:ascii="Times New Roman" w:hAnsi="Times New Roman" w:cs="Times New Roman"/>
          <w:b/>
          <w:bCs/>
          <w:sz w:val="24"/>
          <w:szCs w:val="24"/>
        </w:rPr>
        <w:t>SQLite</w:t>
      </w:r>
      <w:r w:rsidRPr="00C47D11">
        <w:rPr>
          <w:rFonts w:ascii="Times New Roman" w:hAnsi="Times New Roman" w:cs="Times New Roman"/>
          <w:sz w:val="24"/>
          <w:szCs w:val="24"/>
        </w:rPr>
        <w:t>: Used to store and query structured sales data efficiently for analysis.</w:t>
      </w:r>
      <w:r>
        <w:rPr>
          <w:rFonts w:ascii="Times New Roman" w:hAnsi="Times New Roman" w:cs="Times New Roman"/>
          <w:sz w:val="24"/>
          <w:szCs w:val="24"/>
        </w:rPr>
        <w:t xml:space="preserve"> and connect to Power BI</w:t>
      </w:r>
    </w:p>
    <w:p w14:paraId="2B45C2D7" w14:textId="74C50103" w:rsidR="00C47D11" w:rsidRDefault="00C47D11" w:rsidP="00B93CED">
      <w:pPr>
        <w:pStyle w:val="ListParagraph"/>
        <w:numPr>
          <w:ilvl w:val="0"/>
          <w:numId w:val="34"/>
        </w:numPr>
        <w:jc w:val="both"/>
        <w:rPr>
          <w:rFonts w:ascii="Times New Roman" w:hAnsi="Times New Roman" w:cs="Times New Roman"/>
          <w:sz w:val="24"/>
          <w:szCs w:val="24"/>
        </w:rPr>
      </w:pPr>
      <w:r w:rsidRPr="00C47D11">
        <w:rPr>
          <w:rFonts w:ascii="Times New Roman" w:hAnsi="Times New Roman" w:cs="Times New Roman"/>
          <w:b/>
          <w:bCs/>
          <w:sz w:val="24"/>
          <w:szCs w:val="24"/>
        </w:rPr>
        <w:t>Microsoft Excel</w:t>
      </w:r>
      <w:r w:rsidRPr="00C47D11">
        <w:rPr>
          <w:rFonts w:ascii="Times New Roman" w:hAnsi="Times New Roman" w:cs="Times New Roman"/>
          <w:sz w:val="24"/>
          <w:szCs w:val="24"/>
        </w:rPr>
        <w:t>: Used for initial data validation, summary checks, and quick calculations.</w:t>
      </w:r>
    </w:p>
    <w:p w14:paraId="120C6AD4" w14:textId="7864B831" w:rsidR="00AB7BDB" w:rsidRDefault="00AB7BDB" w:rsidP="00B93CED">
      <w:pPr>
        <w:pStyle w:val="ListParagraph"/>
        <w:numPr>
          <w:ilvl w:val="0"/>
          <w:numId w:val="34"/>
        </w:numPr>
        <w:jc w:val="both"/>
        <w:rPr>
          <w:rFonts w:ascii="Times New Roman" w:hAnsi="Times New Roman" w:cs="Times New Roman"/>
          <w:sz w:val="24"/>
          <w:szCs w:val="24"/>
        </w:rPr>
      </w:pPr>
      <w:r w:rsidRPr="00AB7BDB">
        <w:rPr>
          <w:rFonts w:ascii="Times New Roman" w:hAnsi="Times New Roman" w:cs="Times New Roman"/>
          <w:b/>
          <w:bCs/>
          <w:sz w:val="24"/>
          <w:szCs w:val="24"/>
        </w:rPr>
        <w:t>Machine Learning (ML)</w:t>
      </w:r>
      <w:r w:rsidRPr="00AB7BDB">
        <w:rPr>
          <w:rFonts w:ascii="Times New Roman" w:hAnsi="Times New Roman" w:cs="Times New Roman"/>
          <w:sz w:val="24"/>
          <w:szCs w:val="24"/>
        </w:rPr>
        <w:t xml:space="preserve"> – to predict products or regions likely to cause profit leakage</w:t>
      </w:r>
    </w:p>
    <w:p w14:paraId="23904A41" w14:textId="77777777" w:rsidR="00806F6B" w:rsidRDefault="00806F6B" w:rsidP="00B93CED">
      <w:pPr>
        <w:pStyle w:val="ListParagraph"/>
        <w:ind w:left="360"/>
        <w:jc w:val="both"/>
        <w:rPr>
          <w:rFonts w:ascii="Times New Roman" w:hAnsi="Times New Roman" w:cs="Times New Roman"/>
          <w:sz w:val="24"/>
          <w:szCs w:val="24"/>
        </w:rPr>
      </w:pPr>
    </w:p>
    <w:p w14:paraId="2E06FAD8" w14:textId="6B869977" w:rsidR="00806F6B" w:rsidRPr="00806F6B" w:rsidRDefault="00BD77B0" w:rsidP="00B93CED">
      <w:pPr>
        <w:rPr>
          <w:rFonts w:ascii="Times New Roman" w:hAnsi="Times New Roman" w:cs="Times New Roman"/>
          <w:b/>
          <w:bCs/>
          <w:sz w:val="28"/>
          <w:szCs w:val="28"/>
        </w:rPr>
      </w:pPr>
      <w:r w:rsidRPr="00B93CED">
        <w:rPr>
          <w:rFonts w:ascii="Segoe UI Emoji" w:hAnsi="Segoe UI Emoji" w:cs="Segoe UI Emoji"/>
          <w:b/>
          <w:bCs/>
          <w:sz w:val="24"/>
          <w:szCs w:val="24"/>
        </w:rPr>
        <w:t>🔹</w:t>
      </w:r>
      <w:r w:rsidRPr="009E1B04">
        <w:rPr>
          <w:rFonts w:ascii="Times New Roman" w:hAnsi="Times New Roman" w:cs="Times New Roman"/>
          <w:b/>
          <w:bCs/>
          <w:sz w:val="28"/>
          <w:szCs w:val="28"/>
        </w:rPr>
        <w:t xml:space="preserve"> </w:t>
      </w:r>
      <w:r w:rsidR="009E1B04" w:rsidRPr="009E1B04">
        <w:rPr>
          <w:rFonts w:ascii="Times New Roman" w:hAnsi="Times New Roman" w:cs="Times New Roman"/>
          <w:b/>
          <w:bCs/>
          <w:sz w:val="28"/>
          <w:szCs w:val="28"/>
        </w:rPr>
        <w:t>Business</w:t>
      </w:r>
      <w:r w:rsidR="00B93CED">
        <w:rPr>
          <w:rFonts w:ascii="Times New Roman" w:hAnsi="Times New Roman" w:cs="Times New Roman"/>
          <w:b/>
          <w:bCs/>
          <w:sz w:val="28"/>
          <w:szCs w:val="28"/>
        </w:rPr>
        <w:t xml:space="preserve"> </w:t>
      </w:r>
      <w:r w:rsidR="009E1B04" w:rsidRPr="009E1B04">
        <w:rPr>
          <w:rFonts w:ascii="Times New Roman" w:hAnsi="Times New Roman" w:cs="Times New Roman"/>
          <w:b/>
          <w:bCs/>
          <w:sz w:val="28"/>
          <w:szCs w:val="28"/>
        </w:rPr>
        <w:t>Problem</w:t>
      </w:r>
      <w:r w:rsidR="009E1B04" w:rsidRPr="009E1B04">
        <w:rPr>
          <w:rFonts w:ascii="Times New Roman" w:hAnsi="Times New Roman" w:cs="Times New Roman"/>
          <w:b/>
          <w:bCs/>
          <w:sz w:val="24"/>
          <w:szCs w:val="24"/>
        </w:rPr>
        <w:t>:</w:t>
      </w:r>
      <w:r w:rsidR="009E1B04" w:rsidRPr="009E1B04">
        <w:rPr>
          <w:rFonts w:ascii="Times New Roman" w:hAnsi="Times New Roman" w:cs="Times New Roman"/>
          <w:sz w:val="24"/>
          <w:szCs w:val="24"/>
        </w:rPr>
        <w:br/>
        <w:t>The company is selling many products, but overall profitability is not improving. Even with strong sales, some products, regions, and customer segments are generating losses. This project aims to identify the sources of profit leakage, including high discounts, low-margin products, and returns, and provide clear, data-driven recommendations to improve profitability.</w:t>
      </w:r>
    </w:p>
    <w:p w14:paraId="79E81016" w14:textId="77777777" w:rsidR="00806F6B" w:rsidRDefault="00806F6B" w:rsidP="00B93CED">
      <w:pPr>
        <w:spacing w:line="240" w:lineRule="auto"/>
        <w:jc w:val="both"/>
        <w:rPr>
          <w:rFonts w:ascii="Times New Roman" w:hAnsi="Times New Roman" w:cs="Times New Roman"/>
          <w:b/>
          <w:bCs/>
          <w:sz w:val="28"/>
          <w:szCs w:val="28"/>
        </w:rPr>
      </w:pPr>
    </w:p>
    <w:p w14:paraId="104F0C98" w14:textId="18CFEFD5" w:rsidR="009E1B04" w:rsidRPr="009E1B04" w:rsidRDefault="00BD77B0" w:rsidP="00B93CED">
      <w:pPr>
        <w:spacing w:line="240" w:lineRule="auto"/>
        <w:jc w:val="both"/>
        <w:rPr>
          <w:rFonts w:ascii="Times New Roman" w:hAnsi="Times New Roman" w:cs="Times New Roman"/>
          <w:sz w:val="24"/>
          <w:szCs w:val="24"/>
        </w:rPr>
      </w:pPr>
      <w:r w:rsidRPr="00B93CED">
        <w:rPr>
          <w:rFonts w:ascii="Segoe UI Emoji" w:hAnsi="Segoe UI Emoji" w:cs="Segoe UI Emoji"/>
          <w:b/>
          <w:bCs/>
          <w:sz w:val="24"/>
          <w:szCs w:val="24"/>
        </w:rPr>
        <w:t>🔹</w:t>
      </w:r>
      <w:r w:rsidRPr="009E1B04">
        <w:rPr>
          <w:rFonts w:ascii="Times New Roman" w:hAnsi="Times New Roman" w:cs="Times New Roman"/>
          <w:b/>
          <w:bCs/>
          <w:sz w:val="28"/>
          <w:szCs w:val="28"/>
        </w:rPr>
        <w:t xml:space="preserve"> </w:t>
      </w:r>
      <w:r w:rsidR="009E1B04" w:rsidRPr="009E1B04">
        <w:rPr>
          <w:rFonts w:ascii="Times New Roman" w:hAnsi="Times New Roman" w:cs="Times New Roman"/>
          <w:b/>
          <w:bCs/>
          <w:sz w:val="28"/>
          <w:szCs w:val="28"/>
        </w:rPr>
        <w:t>Business Goals</w:t>
      </w:r>
      <w:r w:rsidR="009E1B04" w:rsidRPr="009E1B04">
        <w:rPr>
          <w:rFonts w:ascii="Times New Roman" w:hAnsi="Times New Roman" w:cs="Times New Roman"/>
          <w:b/>
          <w:bCs/>
          <w:sz w:val="24"/>
          <w:szCs w:val="24"/>
        </w:rPr>
        <w:t>:</w:t>
      </w:r>
    </w:p>
    <w:p w14:paraId="43A2EBE6" w14:textId="77777777" w:rsidR="009E1B04" w:rsidRPr="009E1B04" w:rsidRDefault="009E1B04" w:rsidP="00B93CED">
      <w:pPr>
        <w:numPr>
          <w:ilvl w:val="0"/>
          <w:numId w:val="2"/>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Increase overall profitability</w:t>
      </w:r>
    </w:p>
    <w:p w14:paraId="5C40B7BC" w14:textId="77777777" w:rsidR="009E1B04" w:rsidRPr="009E1B04" w:rsidRDefault="009E1B04" w:rsidP="00B93CED">
      <w:pPr>
        <w:numPr>
          <w:ilvl w:val="0"/>
          <w:numId w:val="2"/>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Reduce unnecessary and excessive discounts</w:t>
      </w:r>
    </w:p>
    <w:p w14:paraId="39D597B1" w14:textId="77777777" w:rsidR="009E1B04" w:rsidRPr="009E1B04" w:rsidRDefault="009E1B04" w:rsidP="00B93CED">
      <w:pPr>
        <w:numPr>
          <w:ilvl w:val="0"/>
          <w:numId w:val="2"/>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Identify loss-making products, categories, and regions</w:t>
      </w:r>
    </w:p>
    <w:p w14:paraId="364BCE9E" w14:textId="48C31E77" w:rsidR="006E244C" w:rsidRPr="00806F6B" w:rsidRDefault="009E1B04" w:rsidP="00B93CED">
      <w:pPr>
        <w:numPr>
          <w:ilvl w:val="0"/>
          <w:numId w:val="2"/>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lastRenderedPageBreak/>
        <w:t>Support data-driven decision-making for pricing and sales strategy</w:t>
      </w:r>
    </w:p>
    <w:p w14:paraId="79A30116" w14:textId="7C29FE32" w:rsidR="006E244C" w:rsidRDefault="006E244C" w:rsidP="00B93CED">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09BAD9" wp14:editId="2D5C210E">
            <wp:extent cx="5731510" cy="3441700"/>
            <wp:effectExtent l="0" t="0" r="2540" b="6350"/>
            <wp:docPr id="81575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51485" name="Picture 8157514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2C695AED" w14:textId="549F4F56" w:rsidR="009E1B04" w:rsidRPr="009E1B04" w:rsidRDefault="00B93CED" w:rsidP="00B93CED">
      <w:pPr>
        <w:spacing w:line="240" w:lineRule="auto"/>
        <w:jc w:val="both"/>
        <w:rPr>
          <w:rFonts w:ascii="Times New Roman" w:hAnsi="Times New Roman" w:cs="Times New Roman"/>
          <w:b/>
          <w:bCs/>
          <w:sz w:val="28"/>
          <w:szCs w:val="28"/>
        </w:rPr>
      </w:pPr>
      <w:r w:rsidRPr="00B93CED">
        <w:rPr>
          <w:rFonts w:ascii="Segoe UI Emoji" w:hAnsi="Segoe UI Emoji" w:cs="Segoe UI Emoji"/>
          <w:b/>
          <w:bCs/>
          <w:sz w:val="24"/>
          <w:szCs w:val="24"/>
        </w:rPr>
        <w:t>🔹</w:t>
      </w:r>
      <w:r w:rsidRPr="009E1B04">
        <w:rPr>
          <w:rFonts w:ascii="Times New Roman" w:hAnsi="Times New Roman" w:cs="Times New Roman"/>
          <w:b/>
          <w:bCs/>
          <w:sz w:val="28"/>
          <w:szCs w:val="28"/>
        </w:rPr>
        <w:t xml:space="preserve"> </w:t>
      </w:r>
      <w:r w:rsidR="009E1B04" w:rsidRPr="009E1B04">
        <w:rPr>
          <w:rFonts w:ascii="Times New Roman" w:hAnsi="Times New Roman" w:cs="Times New Roman"/>
          <w:b/>
          <w:bCs/>
          <w:sz w:val="28"/>
          <w:szCs w:val="28"/>
        </w:rPr>
        <w:t>Business Questions</w:t>
      </w:r>
      <w:r w:rsidR="009E1B04" w:rsidRPr="00F62BFD">
        <w:rPr>
          <w:rFonts w:ascii="Times New Roman" w:hAnsi="Times New Roman" w:cs="Times New Roman"/>
          <w:b/>
          <w:bCs/>
          <w:sz w:val="28"/>
          <w:szCs w:val="28"/>
        </w:rPr>
        <w:t>:</w:t>
      </w:r>
    </w:p>
    <w:p w14:paraId="60D200B9" w14:textId="77777777" w:rsidR="009E1B04" w:rsidRPr="009E1B04" w:rsidRDefault="009E1B04" w:rsidP="00B93CED">
      <w:pPr>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The analysis is designed to answer the following questions:</w:t>
      </w:r>
    </w:p>
    <w:p w14:paraId="7372B61C" w14:textId="06B03DBD" w:rsidR="009E1B04" w:rsidRPr="009E1B04" w:rsidRDefault="009E1B04" w:rsidP="00B93CED">
      <w:pPr>
        <w:numPr>
          <w:ilvl w:val="0"/>
          <w:numId w:val="3"/>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 xml:space="preserve">Which products and </w:t>
      </w:r>
      <w:r w:rsidR="007162FD">
        <w:rPr>
          <w:rFonts w:ascii="Times New Roman" w:hAnsi="Times New Roman" w:cs="Times New Roman"/>
          <w:sz w:val="24"/>
          <w:szCs w:val="24"/>
        </w:rPr>
        <w:t>Sub-</w:t>
      </w:r>
      <w:r w:rsidRPr="009E1B04">
        <w:rPr>
          <w:rFonts w:ascii="Times New Roman" w:hAnsi="Times New Roman" w:cs="Times New Roman"/>
          <w:sz w:val="24"/>
          <w:szCs w:val="24"/>
        </w:rPr>
        <w:t>categories are generating high sales but low or negative profit?</w:t>
      </w:r>
    </w:p>
    <w:p w14:paraId="12C14883" w14:textId="77777777" w:rsidR="009E1B04" w:rsidRPr="009E1B04" w:rsidRDefault="009E1B04" w:rsidP="00B93CED">
      <w:pPr>
        <w:numPr>
          <w:ilvl w:val="0"/>
          <w:numId w:val="3"/>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How are discounts impacting profitability?</w:t>
      </w:r>
    </w:p>
    <w:p w14:paraId="1C077247" w14:textId="77777777" w:rsidR="009E1B04" w:rsidRPr="009E1B04" w:rsidRDefault="009E1B04" w:rsidP="00B93CED">
      <w:pPr>
        <w:numPr>
          <w:ilvl w:val="0"/>
          <w:numId w:val="3"/>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Which regions or cities have strong sales but low profit contribution?</w:t>
      </w:r>
    </w:p>
    <w:p w14:paraId="64B7D978" w14:textId="77777777" w:rsidR="009E1B04" w:rsidRPr="009E1B04" w:rsidRDefault="009E1B04" w:rsidP="00B93CED">
      <w:pPr>
        <w:numPr>
          <w:ilvl w:val="0"/>
          <w:numId w:val="3"/>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Which customer segments generate sales but contribute to losses?</w:t>
      </w:r>
    </w:p>
    <w:p w14:paraId="7C1EBBF6" w14:textId="77777777" w:rsidR="009E1B04" w:rsidRPr="009E1B04" w:rsidRDefault="009E1B04" w:rsidP="00B93CED">
      <w:pPr>
        <w:numPr>
          <w:ilvl w:val="0"/>
          <w:numId w:val="3"/>
        </w:numPr>
        <w:tabs>
          <w:tab w:val="num" w:pos="720"/>
        </w:tabs>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Which categories or sub-categories should the company focus on or reduce exposure to?</w:t>
      </w:r>
    </w:p>
    <w:p w14:paraId="2925B990" w14:textId="77777777" w:rsidR="00B93CED" w:rsidRDefault="009E1B04" w:rsidP="00B93CED">
      <w:pPr>
        <w:numPr>
          <w:ilvl w:val="0"/>
          <w:numId w:val="3"/>
        </w:numPr>
        <w:spacing w:line="240" w:lineRule="auto"/>
        <w:jc w:val="both"/>
        <w:rPr>
          <w:rFonts w:ascii="Times New Roman" w:hAnsi="Times New Roman" w:cs="Times New Roman"/>
          <w:sz w:val="24"/>
          <w:szCs w:val="24"/>
        </w:rPr>
      </w:pPr>
      <w:r w:rsidRPr="009E1B04">
        <w:rPr>
          <w:rFonts w:ascii="Times New Roman" w:hAnsi="Times New Roman" w:cs="Times New Roman"/>
          <w:sz w:val="24"/>
          <w:szCs w:val="24"/>
        </w:rPr>
        <w:t>Does shipping time affect profit margins?</w:t>
      </w:r>
    </w:p>
    <w:p w14:paraId="49F918F9" w14:textId="77777777" w:rsidR="00B93CED" w:rsidRDefault="00B93CED" w:rsidP="00B93CED">
      <w:pPr>
        <w:spacing w:line="240" w:lineRule="auto"/>
        <w:ind w:left="360"/>
        <w:jc w:val="both"/>
        <w:rPr>
          <w:rFonts w:ascii="Times New Roman" w:hAnsi="Times New Roman" w:cs="Times New Roman"/>
          <w:sz w:val="24"/>
          <w:szCs w:val="24"/>
        </w:rPr>
      </w:pPr>
    </w:p>
    <w:p w14:paraId="29F77728" w14:textId="0C4B677D" w:rsidR="006E244C" w:rsidRPr="00B93CED" w:rsidRDefault="00B93CED" w:rsidP="00B93CED">
      <w:pPr>
        <w:spacing w:line="240" w:lineRule="auto"/>
        <w:jc w:val="both"/>
        <w:rPr>
          <w:rFonts w:ascii="Times New Roman" w:hAnsi="Times New Roman" w:cs="Times New Roman"/>
          <w:sz w:val="24"/>
          <w:szCs w:val="24"/>
        </w:rPr>
      </w:pPr>
      <w:r w:rsidRPr="00B93CED">
        <w:rPr>
          <w:rFonts w:ascii="Segoe UI Emoji" w:hAnsi="Segoe UI Emoji" w:cs="Segoe UI Emoji"/>
          <w:b/>
          <w:bCs/>
          <w:sz w:val="24"/>
          <w:szCs w:val="24"/>
        </w:rPr>
        <w:t>🔹</w:t>
      </w:r>
      <w:r w:rsidRPr="00B93CED">
        <w:rPr>
          <w:rFonts w:ascii="Times New Roman" w:hAnsi="Times New Roman" w:cs="Times New Roman"/>
          <w:b/>
          <w:bCs/>
          <w:sz w:val="28"/>
          <w:szCs w:val="28"/>
        </w:rPr>
        <w:t xml:space="preserve"> </w:t>
      </w:r>
      <w:r w:rsidR="006E244C" w:rsidRPr="00B93CED">
        <w:rPr>
          <w:rFonts w:ascii="Times New Roman" w:hAnsi="Times New Roman" w:cs="Times New Roman"/>
          <w:b/>
          <w:bCs/>
          <w:sz w:val="28"/>
          <w:szCs w:val="28"/>
        </w:rPr>
        <w:t>Assumptions:</w:t>
      </w:r>
    </w:p>
    <w:p w14:paraId="15A30E94" w14:textId="77777777" w:rsidR="006E244C" w:rsidRPr="006E244C" w:rsidRDefault="006E244C" w:rsidP="00B93CED">
      <w:pPr>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To make the analysis practical, the following assumptions were made:</w:t>
      </w:r>
    </w:p>
    <w:p w14:paraId="2B72FD76" w14:textId="77777777" w:rsidR="006E244C" w:rsidRPr="006E244C" w:rsidRDefault="006E244C" w:rsidP="00B93CED">
      <w:pPr>
        <w:numPr>
          <w:ilvl w:val="0"/>
          <w:numId w:val="4"/>
        </w:numPr>
        <w:tabs>
          <w:tab w:val="num" w:pos="720"/>
        </w:tabs>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All sales and profit figures are accurate as recorded in the dataset.</w:t>
      </w:r>
    </w:p>
    <w:p w14:paraId="75726C75" w14:textId="77777777" w:rsidR="006E244C" w:rsidRPr="006E244C" w:rsidRDefault="006E244C" w:rsidP="00B93CED">
      <w:pPr>
        <w:numPr>
          <w:ilvl w:val="0"/>
          <w:numId w:val="4"/>
        </w:numPr>
        <w:tabs>
          <w:tab w:val="num" w:pos="720"/>
        </w:tabs>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Discounts directly affect profit margins, and other costs are assumed constant.</w:t>
      </w:r>
    </w:p>
    <w:p w14:paraId="41B7C77B" w14:textId="77777777" w:rsidR="006E244C" w:rsidRPr="006E244C" w:rsidRDefault="006E244C" w:rsidP="00B93CED">
      <w:pPr>
        <w:numPr>
          <w:ilvl w:val="0"/>
          <w:numId w:val="4"/>
        </w:numPr>
        <w:tabs>
          <w:tab w:val="num" w:pos="720"/>
        </w:tabs>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Shipping time is approximated as the difference between order date and ship date.</w:t>
      </w:r>
    </w:p>
    <w:p w14:paraId="426C80A4" w14:textId="77777777" w:rsidR="006E244C" w:rsidRPr="006E244C" w:rsidRDefault="006E244C" w:rsidP="00B93CED">
      <w:pPr>
        <w:numPr>
          <w:ilvl w:val="0"/>
          <w:numId w:val="4"/>
        </w:numPr>
        <w:tabs>
          <w:tab w:val="num" w:pos="720"/>
        </w:tabs>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Customer segments are categorized correctly in the dataset.</w:t>
      </w:r>
    </w:p>
    <w:p w14:paraId="578FEDF1" w14:textId="77777777" w:rsidR="006E244C" w:rsidRDefault="006E244C" w:rsidP="00B93CED">
      <w:pPr>
        <w:numPr>
          <w:ilvl w:val="0"/>
          <w:numId w:val="4"/>
        </w:numPr>
        <w:tabs>
          <w:tab w:val="num" w:pos="720"/>
        </w:tabs>
        <w:spacing w:line="240" w:lineRule="auto"/>
        <w:jc w:val="both"/>
        <w:rPr>
          <w:rFonts w:ascii="Times New Roman" w:hAnsi="Times New Roman" w:cs="Times New Roman"/>
          <w:sz w:val="24"/>
          <w:szCs w:val="24"/>
        </w:rPr>
      </w:pPr>
      <w:r w:rsidRPr="006E244C">
        <w:rPr>
          <w:rFonts w:ascii="Times New Roman" w:hAnsi="Times New Roman" w:cs="Times New Roman"/>
          <w:sz w:val="24"/>
          <w:szCs w:val="24"/>
        </w:rPr>
        <w:t>Returns and other operational costs are reflected in the profit values provided.</w:t>
      </w:r>
    </w:p>
    <w:p w14:paraId="36942321" w14:textId="77777777" w:rsidR="00806F6B" w:rsidRDefault="00806F6B" w:rsidP="00B93CED">
      <w:pPr>
        <w:tabs>
          <w:tab w:val="num" w:pos="720"/>
        </w:tabs>
        <w:spacing w:line="240" w:lineRule="auto"/>
        <w:ind w:left="360"/>
        <w:jc w:val="both"/>
        <w:rPr>
          <w:rFonts w:ascii="Times New Roman" w:hAnsi="Times New Roman" w:cs="Times New Roman"/>
          <w:sz w:val="24"/>
          <w:szCs w:val="24"/>
        </w:rPr>
      </w:pPr>
    </w:p>
    <w:p w14:paraId="106436FB" w14:textId="77777777" w:rsidR="00B93CED" w:rsidRDefault="00B93CED" w:rsidP="00B93CED">
      <w:pPr>
        <w:tabs>
          <w:tab w:val="num" w:pos="720"/>
        </w:tabs>
        <w:spacing w:line="240" w:lineRule="auto"/>
        <w:jc w:val="both"/>
        <w:rPr>
          <w:rFonts w:ascii="Times New Roman" w:hAnsi="Times New Roman" w:cs="Times New Roman"/>
          <w:b/>
          <w:bCs/>
          <w:sz w:val="28"/>
          <w:szCs w:val="28"/>
        </w:rPr>
      </w:pPr>
    </w:p>
    <w:p w14:paraId="4B9FCA12" w14:textId="77777777" w:rsidR="00B93CED" w:rsidRDefault="00B93CED" w:rsidP="00B93CED">
      <w:pPr>
        <w:tabs>
          <w:tab w:val="num" w:pos="720"/>
        </w:tabs>
        <w:spacing w:line="240" w:lineRule="auto"/>
        <w:jc w:val="both"/>
        <w:rPr>
          <w:rFonts w:ascii="Times New Roman" w:hAnsi="Times New Roman" w:cs="Times New Roman"/>
          <w:b/>
          <w:bCs/>
          <w:sz w:val="28"/>
          <w:szCs w:val="28"/>
        </w:rPr>
      </w:pPr>
    </w:p>
    <w:p w14:paraId="4D770D08" w14:textId="77777777" w:rsidR="00B93CED" w:rsidRDefault="00B93CED" w:rsidP="00B93CED">
      <w:pPr>
        <w:tabs>
          <w:tab w:val="num" w:pos="720"/>
        </w:tabs>
        <w:spacing w:line="240" w:lineRule="auto"/>
        <w:jc w:val="both"/>
        <w:rPr>
          <w:rFonts w:ascii="Times New Roman" w:hAnsi="Times New Roman" w:cs="Times New Roman"/>
          <w:b/>
          <w:bCs/>
          <w:sz w:val="28"/>
          <w:szCs w:val="28"/>
        </w:rPr>
      </w:pPr>
    </w:p>
    <w:p w14:paraId="2FD9CF1B" w14:textId="745E8941" w:rsidR="00806F6B" w:rsidRPr="00806F6B" w:rsidRDefault="00B93CED" w:rsidP="00B93CED">
      <w:pPr>
        <w:tabs>
          <w:tab w:val="num" w:pos="720"/>
        </w:tabs>
        <w:spacing w:line="240" w:lineRule="auto"/>
        <w:jc w:val="both"/>
        <w:rPr>
          <w:rFonts w:ascii="Times New Roman" w:hAnsi="Times New Roman" w:cs="Times New Roman"/>
          <w:b/>
          <w:bCs/>
          <w:sz w:val="28"/>
          <w:szCs w:val="28"/>
        </w:rPr>
      </w:pPr>
      <w:r w:rsidRPr="00B93CED">
        <w:rPr>
          <w:rFonts w:ascii="Segoe UI Emoji" w:hAnsi="Segoe UI Emoji" w:cs="Segoe UI Emoji"/>
          <w:b/>
          <w:bCs/>
          <w:sz w:val="24"/>
          <w:szCs w:val="24"/>
        </w:rPr>
        <w:t>🔹</w:t>
      </w:r>
      <w:r w:rsidRPr="00806F6B">
        <w:rPr>
          <w:rFonts w:ascii="Times New Roman" w:hAnsi="Times New Roman" w:cs="Times New Roman"/>
          <w:b/>
          <w:bCs/>
          <w:sz w:val="28"/>
          <w:szCs w:val="28"/>
        </w:rPr>
        <w:t xml:space="preserve"> </w:t>
      </w:r>
      <w:r w:rsidR="00806F6B" w:rsidRPr="00806F6B">
        <w:rPr>
          <w:rFonts w:ascii="Times New Roman" w:hAnsi="Times New Roman" w:cs="Times New Roman"/>
          <w:b/>
          <w:bCs/>
          <w:sz w:val="28"/>
          <w:szCs w:val="28"/>
        </w:rPr>
        <w:t>Power BI Dashboard Overview</w:t>
      </w:r>
    </w:p>
    <w:p w14:paraId="51EB14FA" w14:textId="77777777" w:rsidR="00806F6B" w:rsidRPr="00806F6B" w:rsidRDefault="00806F6B" w:rsidP="00B93CED">
      <w:p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sz w:val="24"/>
          <w:szCs w:val="24"/>
        </w:rPr>
        <w:t>The Power BI dashboard provides an interactive view of sales performance and profitability across products, customer segments, and regions. It allows stakeholders to monitor key business metrics, explore trends using filters, and quickly identify areas of profit leakage.</w:t>
      </w:r>
    </w:p>
    <w:p w14:paraId="42909050" w14:textId="77777777" w:rsidR="00806F6B" w:rsidRDefault="00806F6B" w:rsidP="00B93CED">
      <w:p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sz w:val="24"/>
          <w:szCs w:val="24"/>
        </w:rPr>
        <w:t>The dashboard is designed to support data-driven decision-making by enabling users to drill down into performance by region, category, customer segment, and discount level.</w:t>
      </w:r>
    </w:p>
    <w:p w14:paraId="3B257479" w14:textId="5906F4E7" w:rsidR="00806F6B" w:rsidRPr="00806F6B" w:rsidRDefault="00806F6B" w:rsidP="00B93CED">
      <w:pPr>
        <w:tabs>
          <w:tab w:val="num" w:pos="720"/>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T</w:t>
      </w:r>
      <w:r w:rsidRPr="00806F6B">
        <w:rPr>
          <w:rFonts w:ascii="Times New Roman" w:hAnsi="Times New Roman" w:cs="Times New Roman"/>
          <w:b/>
          <w:bCs/>
          <w:sz w:val="24"/>
          <w:szCs w:val="24"/>
        </w:rPr>
        <w:t>op KPIs</w:t>
      </w:r>
      <w:r>
        <w:rPr>
          <w:rFonts w:ascii="Times New Roman" w:hAnsi="Times New Roman" w:cs="Times New Roman"/>
          <w:b/>
          <w:bCs/>
          <w:sz w:val="24"/>
          <w:szCs w:val="24"/>
        </w:rPr>
        <w:t>:</w:t>
      </w:r>
    </w:p>
    <w:p w14:paraId="26F20F04" w14:textId="77777777" w:rsidR="00806F6B" w:rsidRPr="00806F6B" w:rsidRDefault="00806F6B" w:rsidP="00B93CED">
      <w:pPr>
        <w:numPr>
          <w:ilvl w:val="0"/>
          <w:numId w:val="35"/>
        </w:num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b/>
          <w:bCs/>
          <w:sz w:val="24"/>
          <w:szCs w:val="24"/>
        </w:rPr>
        <w:t>Total Sales:</w:t>
      </w:r>
      <w:r w:rsidRPr="00806F6B">
        <w:rPr>
          <w:rFonts w:ascii="Times New Roman" w:hAnsi="Times New Roman" w:cs="Times New Roman"/>
          <w:sz w:val="24"/>
          <w:szCs w:val="24"/>
        </w:rPr>
        <w:t xml:space="preserve"> 2.30M</w:t>
      </w:r>
    </w:p>
    <w:p w14:paraId="2F36C3C0" w14:textId="77777777" w:rsidR="00806F6B" w:rsidRPr="00806F6B" w:rsidRDefault="00806F6B" w:rsidP="00B93CED">
      <w:pPr>
        <w:numPr>
          <w:ilvl w:val="0"/>
          <w:numId w:val="35"/>
        </w:num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b/>
          <w:bCs/>
          <w:sz w:val="24"/>
          <w:szCs w:val="24"/>
        </w:rPr>
        <w:t>Total Profit:</w:t>
      </w:r>
      <w:r w:rsidRPr="00806F6B">
        <w:rPr>
          <w:rFonts w:ascii="Times New Roman" w:hAnsi="Times New Roman" w:cs="Times New Roman"/>
          <w:sz w:val="24"/>
          <w:szCs w:val="24"/>
        </w:rPr>
        <w:t xml:space="preserve"> 286.41K</w:t>
      </w:r>
    </w:p>
    <w:p w14:paraId="63007889" w14:textId="77777777" w:rsidR="00806F6B" w:rsidRPr="00806F6B" w:rsidRDefault="00806F6B" w:rsidP="00B93CED">
      <w:pPr>
        <w:numPr>
          <w:ilvl w:val="0"/>
          <w:numId w:val="35"/>
        </w:num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b/>
          <w:bCs/>
          <w:sz w:val="24"/>
          <w:szCs w:val="24"/>
        </w:rPr>
        <w:t>Loss Orders:</w:t>
      </w:r>
      <w:r w:rsidRPr="00806F6B">
        <w:rPr>
          <w:rFonts w:ascii="Times New Roman" w:hAnsi="Times New Roman" w:cs="Times New Roman"/>
          <w:sz w:val="24"/>
          <w:szCs w:val="24"/>
        </w:rPr>
        <w:t xml:space="preserve"> 2K</w:t>
      </w:r>
    </w:p>
    <w:p w14:paraId="241D0D2B" w14:textId="77777777" w:rsidR="00806F6B" w:rsidRPr="00806F6B" w:rsidRDefault="00806F6B" w:rsidP="00B93CED">
      <w:pPr>
        <w:numPr>
          <w:ilvl w:val="0"/>
          <w:numId w:val="35"/>
        </w:numPr>
        <w:tabs>
          <w:tab w:val="num" w:pos="720"/>
        </w:tabs>
        <w:spacing w:line="240" w:lineRule="auto"/>
        <w:jc w:val="both"/>
        <w:rPr>
          <w:rFonts w:ascii="Times New Roman" w:hAnsi="Times New Roman" w:cs="Times New Roman"/>
          <w:sz w:val="24"/>
          <w:szCs w:val="24"/>
        </w:rPr>
      </w:pPr>
      <w:r w:rsidRPr="00806F6B">
        <w:rPr>
          <w:rFonts w:ascii="Times New Roman" w:hAnsi="Times New Roman" w:cs="Times New Roman"/>
          <w:b/>
          <w:bCs/>
          <w:sz w:val="24"/>
          <w:szCs w:val="24"/>
        </w:rPr>
        <w:t>Average Profit Margin:</w:t>
      </w:r>
      <w:r w:rsidRPr="00806F6B">
        <w:rPr>
          <w:rFonts w:ascii="Times New Roman" w:hAnsi="Times New Roman" w:cs="Times New Roman"/>
          <w:sz w:val="24"/>
          <w:szCs w:val="24"/>
        </w:rPr>
        <w:t xml:space="preserve"> 12.47%</w:t>
      </w:r>
    </w:p>
    <w:p w14:paraId="4B0F43A9" w14:textId="0D6FC14B" w:rsidR="00806F6B" w:rsidRPr="00806F6B" w:rsidRDefault="00806F6B" w:rsidP="00B93CED">
      <w:pPr>
        <w:tabs>
          <w:tab w:val="num" w:pos="720"/>
        </w:tabs>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57002A" wp14:editId="0737AA2A">
            <wp:extent cx="6249725" cy="3672840"/>
            <wp:effectExtent l="0" t="0" r="0" b="3810"/>
            <wp:docPr id="1501233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3782" name="Picture 1501233782"/>
                    <pic:cNvPicPr/>
                  </pic:nvPicPr>
                  <pic:blipFill>
                    <a:blip r:embed="rId7">
                      <a:extLst>
                        <a:ext uri="{28A0092B-C50C-407E-A947-70E740481C1C}">
                          <a14:useLocalDpi xmlns:a14="http://schemas.microsoft.com/office/drawing/2010/main" val="0"/>
                        </a:ext>
                      </a:extLst>
                    </a:blip>
                    <a:stretch>
                      <a:fillRect/>
                    </a:stretch>
                  </pic:blipFill>
                  <pic:spPr>
                    <a:xfrm>
                      <a:off x="0" y="0"/>
                      <a:ext cx="6279655" cy="3690429"/>
                    </a:xfrm>
                    <a:prstGeom prst="rect">
                      <a:avLst/>
                    </a:prstGeom>
                  </pic:spPr>
                </pic:pic>
              </a:graphicData>
            </a:graphic>
          </wp:inline>
        </w:drawing>
      </w:r>
    </w:p>
    <w:p w14:paraId="6DC51193" w14:textId="77777777" w:rsidR="00B93CED" w:rsidRDefault="00B93CED" w:rsidP="00B93CED">
      <w:pPr>
        <w:jc w:val="both"/>
        <w:rPr>
          <w:rFonts w:ascii="Times New Roman" w:hAnsi="Times New Roman" w:cs="Times New Roman"/>
          <w:b/>
          <w:bCs/>
          <w:sz w:val="28"/>
          <w:szCs w:val="28"/>
        </w:rPr>
      </w:pPr>
    </w:p>
    <w:p w14:paraId="058277D2" w14:textId="77777777" w:rsidR="00B93CED" w:rsidRDefault="00B93CED" w:rsidP="00B93CED">
      <w:pPr>
        <w:jc w:val="both"/>
        <w:rPr>
          <w:rFonts w:ascii="Times New Roman" w:hAnsi="Times New Roman" w:cs="Times New Roman"/>
          <w:b/>
          <w:bCs/>
          <w:sz w:val="28"/>
          <w:szCs w:val="28"/>
        </w:rPr>
      </w:pPr>
    </w:p>
    <w:p w14:paraId="74ABF859" w14:textId="77777777" w:rsidR="00B93CED" w:rsidRDefault="00B93CED" w:rsidP="00B93CED">
      <w:pPr>
        <w:jc w:val="both"/>
        <w:rPr>
          <w:rFonts w:ascii="Times New Roman" w:hAnsi="Times New Roman" w:cs="Times New Roman"/>
          <w:b/>
          <w:bCs/>
          <w:sz w:val="28"/>
          <w:szCs w:val="28"/>
        </w:rPr>
      </w:pPr>
    </w:p>
    <w:p w14:paraId="7674856D" w14:textId="77777777" w:rsidR="00B93CED" w:rsidRDefault="00B93CED" w:rsidP="00B93CED">
      <w:pPr>
        <w:jc w:val="both"/>
        <w:rPr>
          <w:rFonts w:ascii="Times New Roman" w:hAnsi="Times New Roman" w:cs="Times New Roman"/>
          <w:b/>
          <w:bCs/>
          <w:sz w:val="28"/>
          <w:szCs w:val="28"/>
        </w:rPr>
      </w:pPr>
    </w:p>
    <w:p w14:paraId="10EB45FC" w14:textId="77777777" w:rsidR="00B93CED" w:rsidRDefault="00B93CED" w:rsidP="00B93CED">
      <w:pPr>
        <w:jc w:val="both"/>
        <w:rPr>
          <w:rFonts w:ascii="Times New Roman" w:hAnsi="Times New Roman" w:cs="Times New Roman"/>
          <w:b/>
          <w:bCs/>
          <w:sz w:val="28"/>
          <w:szCs w:val="28"/>
        </w:rPr>
      </w:pPr>
    </w:p>
    <w:p w14:paraId="727FFFC7" w14:textId="77777777" w:rsidR="00B93CED" w:rsidRDefault="00B93CED" w:rsidP="00B93CED">
      <w:pPr>
        <w:jc w:val="both"/>
        <w:rPr>
          <w:rFonts w:ascii="Times New Roman" w:hAnsi="Times New Roman" w:cs="Times New Roman"/>
          <w:b/>
          <w:bCs/>
          <w:sz w:val="28"/>
          <w:szCs w:val="28"/>
        </w:rPr>
      </w:pPr>
    </w:p>
    <w:p w14:paraId="77DC4613" w14:textId="77777777" w:rsidR="00B93CED" w:rsidRDefault="00B93CED" w:rsidP="00B93CED">
      <w:pPr>
        <w:jc w:val="both"/>
        <w:rPr>
          <w:rFonts w:ascii="Times New Roman" w:hAnsi="Times New Roman" w:cs="Times New Roman"/>
          <w:b/>
          <w:bCs/>
          <w:sz w:val="28"/>
          <w:szCs w:val="28"/>
        </w:rPr>
      </w:pPr>
    </w:p>
    <w:p w14:paraId="249721E1" w14:textId="31B9D6D2" w:rsidR="004D0538" w:rsidRPr="004D0538" w:rsidRDefault="00B93CED" w:rsidP="00B93CED">
      <w:pPr>
        <w:jc w:val="both"/>
        <w:rPr>
          <w:rFonts w:ascii="Times New Roman" w:hAnsi="Times New Roman" w:cs="Times New Roman"/>
          <w:b/>
          <w:bCs/>
          <w:sz w:val="28"/>
          <w:szCs w:val="28"/>
        </w:rPr>
      </w:pPr>
      <w:r w:rsidRPr="00B93CED">
        <w:rPr>
          <w:rFonts w:ascii="Segoe UI Emoji" w:hAnsi="Segoe UI Emoji" w:cs="Segoe UI Emoji"/>
          <w:b/>
          <w:bCs/>
          <w:sz w:val="24"/>
          <w:szCs w:val="24"/>
        </w:rPr>
        <w:t>🔹</w:t>
      </w:r>
      <w:r w:rsidRPr="004D0538">
        <w:rPr>
          <w:rFonts w:ascii="Times New Roman" w:hAnsi="Times New Roman" w:cs="Times New Roman"/>
          <w:b/>
          <w:bCs/>
          <w:sz w:val="28"/>
          <w:szCs w:val="28"/>
        </w:rPr>
        <w:t xml:space="preserve"> </w:t>
      </w:r>
      <w:r w:rsidR="004D0538" w:rsidRPr="004D0538">
        <w:rPr>
          <w:rFonts w:ascii="Times New Roman" w:hAnsi="Times New Roman" w:cs="Times New Roman"/>
          <w:b/>
          <w:bCs/>
          <w:sz w:val="28"/>
          <w:szCs w:val="28"/>
        </w:rPr>
        <w:t>Key Insights</w:t>
      </w:r>
    </w:p>
    <w:p w14:paraId="54FB8BCE"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Discount Impact on Profit</w:t>
      </w:r>
    </w:p>
    <w:p w14:paraId="3514C277" w14:textId="53C6BEEA" w:rsidR="007162FD" w:rsidRPr="00473C13" w:rsidRDefault="004D0538" w:rsidP="00B93CED">
      <w:pPr>
        <w:pStyle w:val="ListParagraph"/>
        <w:numPr>
          <w:ilvl w:val="0"/>
          <w:numId w:val="33"/>
        </w:numPr>
        <w:jc w:val="both"/>
        <w:rPr>
          <w:rFonts w:ascii="Times New Roman" w:hAnsi="Times New Roman" w:cs="Times New Roman"/>
          <w:sz w:val="24"/>
          <w:szCs w:val="24"/>
        </w:rPr>
      </w:pPr>
      <w:r w:rsidRPr="007162FD">
        <w:rPr>
          <w:rFonts w:ascii="Times New Roman" w:hAnsi="Times New Roman" w:cs="Times New Roman"/>
          <w:sz w:val="24"/>
          <w:szCs w:val="24"/>
        </w:rPr>
        <w:t xml:space="preserve">High-discount orders caused a </w:t>
      </w:r>
      <w:r w:rsidRPr="00F62BFD">
        <w:rPr>
          <w:rFonts w:ascii="Times New Roman" w:hAnsi="Times New Roman" w:cs="Times New Roman"/>
          <w:b/>
          <w:bCs/>
          <w:color w:val="EE0000"/>
          <w:sz w:val="24"/>
          <w:szCs w:val="24"/>
        </w:rPr>
        <w:t>$139K loss</w:t>
      </w:r>
      <w:r w:rsidRPr="007162FD">
        <w:rPr>
          <w:rFonts w:ascii="Times New Roman" w:hAnsi="Times New Roman" w:cs="Times New Roman"/>
          <w:sz w:val="24"/>
          <w:szCs w:val="24"/>
        </w:rPr>
        <w:t xml:space="preserve">, while low/no discount orders generated </w:t>
      </w:r>
      <w:r w:rsidRPr="00F62BFD">
        <w:rPr>
          <w:rFonts w:ascii="Times New Roman" w:hAnsi="Times New Roman" w:cs="Times New Roman"/>
          <w:b/>
          <w:bCs/>
          <w:color w:val="00B0F0"/>
          <w:sz w:val="24"/>
          <w:szCs w:val="24"/>
        </w:rPr>
        <w:t>$439K profit</w:t>
      </w:r>
      <w:r w:rsidRPr="007162FD">
        <w:rPr>
          <w:rFonts w:ascii="Times New Roman" w:hAnsi="Times New Roman" w:cs="Times New Roman"/>
          <w:sz w:val="24"/>
          <w:szCs w:val="24"/>
        </w:rPr>
        <w:t>.</w:t>
      </w:r>
    </w:p>
    <w:p w14:paraId="1BD97520"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Customer Segment Performance</w:t>
      </w:r>
    </w:p>
    <w:p w14:paraId="006F0CFE" w14:textId="77777777" w:rsidR="004D0538" w:rsidRPr="007162FD" w:rsidRDefault="004D0538" w:rsidP="00B93CED">
      <w:pPr>
        <w:pStyle w:val="ListParagraph"/>
        <w:numPr>
          <w:ilvl w:val="0"/>
          <w:numId w:val="32"/>
        </w:numPr>
        <w:jc w:val="both"/>
        <w:rPr>
          <w:rFonts w:ascii="Times New Roman" w:hAnsi="Times New Roman" w:cs="Times New Roman"/>
          <w:sz w:val="24"/>
          <w:szCs w:val="24"/>
        </w:rPr>
      </w:pPr>
      <w:r w:rsidRPr="007162FD">
        <w:rPr>
          <w:rFonts w:ascii="Times New Roman" w:hAnsi="Times New Roman" w:cs="Times New Roman"/>
          <w:sz w:val="24"/>
          <w:szCs w:val="24"/>
        </w:rPr>
        <w:t xml:space="preserve">Consumer segment generated </w:t>
      </w:r>
      <w:r w:rsidRPr="00F62BFD">
        <w:rPr>
          <w:rFonts w:ascii="Times New Roman" w:hAnsi="Times New Roman" w:cs="Times New Roman"/>
          <w:b/>
          <w:bCs/>
          <w:color w:val="00B0F0"/>
          <w:sz w:val="24"/>
          <w:szCs w:val="24"/>
        </w:rPr>
        <w:t>$134K profit</w:t>
      </w:r>
      <w:r w:rsidRPr="007162FD">
        <w:rPr>
          <w:rFonts w:ascii="Times New Roman" w:hAnsi="Times New Roman" w:cs="Times New Roman"/>
          <w:sz w:val="24"/>
          <w:szCs w:val="24"/>
        </w:rPr>
        <w:t xml:space="preserve">, Corporate </w:t>
      </w:r>
      <w:r w:rsidRPr="007162FD">
        <w:rPr>
          <w:rFonts w:ascii="Times New Roman" w:hAnsi="Times New Roman" w:cs="Times New Roman"/>
          <w:b/>
          <w:bCs/>
          <w:sz w:val="24"/>
          <w:szCs w:val="24"/>
        </w:rPr>
        <w:t>$92K</w:t>
      </w:r>
      <w:r w:rsidRPr="007162FD">
        <w:rPr>
          <w:rFonts w:ascii="Times New Roman" w:hAnsi="Times New Roman" w:cs="Times New Roman"/>
          <w:sz w:val="24"/>
          <w:szCs w:val="24"/>
        </w:rPr>
        <w:t xml:space="preserve">, and Home Office </w:t>
      </w:r>
      <w:r w:rsidRPr="007162FD">
        <w:rPr>
          <w:rFonts w:ascii="Times New Roman" w:hAnsi="Times New Roman" w:cs="Times New Roman"/>
          <w:b/>
          <w:bCs/>
          <w:sz w:val="24"/>
          <w:szCs w:val="24"/>
        </w:rPr>
        <w:t>$60K</w:t>
      </w:r>
      <w:r w:rsidRPr="007162FD">
        <w:rPr>
          <w:rFonts w:ascii="Times New Roman" w:hAnsi="Times New Roman" w:cs="Times New Roman"/>
          <w:sz w:val="24"/>
          <w:szCs w:val="24"/>
        </w:rPr>
        <w:t>.</w:t>
      </w:r>
    </w:p>
    <w:p w14:paraId="406AD815" w14:textId="41C07B99" w:rsidR="007162FD" w:rsidRPr="00473C13" w:rsidRDefault="004D0538" w:rsidP="00B93CED">
      <w:pPr>
        <w:pStyle w:val="ListParagraph"/>
        <w:numPr>
          <w:ilvl w:val="0"/>
          <w:numId w:val="32"/>
        </w:numPr>
        <w:jc w:val="both"/>
        <w:rPr>
          <w:rFonts w:ascii="Times New Roman" w:hAnsi="Times New Roman" w:cs="Times New Roman"/>
          <w:sz w:val="24"/>
          <w:szCs w:val="24"/>
        </w:rPr>
      </w:pPr>
      <w:r w:rsidRPr="007162FD">
        <w:rPr>
          <w:rFonts w:ascii="Times New Roman" w:hAnsi="Times New Roman" w:cs="Times New Roman"/>
          <w:sz w:val="24"/>
          <w:szCs w:val="24"/>
        </w:rPr>
        <w:t>Some segments contribute to losses despite generating sales.</w:t>
      </w:r>
    </w:p>
    <w:p w14:paraId="4CC3F87C"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Shipping Time Impact</w:t>
      </w:r>
    </w:p>
    <w:p w14:paraId="1312A236" w14:textId="3A1D8353" w:rsidR="007162FD" w:rsidRPr="00473C13" w:rsidRDefault="004D0538" w:rsidP="00B93CED">
      <w:pPr>
        <w:pStyle w:val="ListParagraph"/>
        <w:numPr>
          <w:ilvl w:val="0"/>
          <w:numId w:val="29"/>
        </w:numPr>
        <w:jc w:val="both"/>
        <w:rPr>
          <w:rFonts w:ascii="Times New Roman" w:hAnsi="Times New Roman" w:cs="Times New Roman"/>
          <w:sz w:val="24"/>
          <w:szCs w:val="24"/>
        </w:rPr>
      </w:pPr>
      <w:r w:rsidRPr="007162FD">
        <w:rPr>
          <w:rFonts w:ascii="Times New Roman" w:hAnsi="Times New Roman" w:cs="Times New Roman"/>
          <w:sz w:val="24"/>
          <w:szCs w:val="24"/>
        </w:rPr>
        <w:t>Longer shipping times may slightly reduce profit margins.</w:t>
      </w:r>
    </w:p>
    <w:p w14:paraId="1A06599B"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Regional Profitability</w:t>
      </w:r>
    </w:p>
    <w:p w14:paraId="00A86242" w14:textId="18204758" w:rsidR="004D0538" w:rsidRPr="007162FD" w:rsidRDefault="004D0538" w:rsidP="00B93CED">
      <w:pPr>
        <w:pStyle w:val="ListParagraph"/>
        <w:numPr>
          <w:ilvl w:val="0"/>
          <w:numId w:val="28"/>
        </w:numPr>
        <w:jc w:val="both"/>
        <w:rPr>
          <w:rFonts w:ascii="Times New Roman" w:hAnsi="Times New Roman" w:cs="Times New Roman"/>
          <w:sz w:val="24"/>
          <w:szCs w:val="24"/>
        </w:rPr>
      </w:pPr>
      <w:r w:rsidRPr="007162FD">
        <w:rPr>
          <w:rFonts w:ascii="Times New Roman" w:hAnsi="Times New Roman" w:cs="Times New Roman"/>
          <w:sz w:val="24"/>
          <w:szCs w:val="24"/>
        </w:rPr>
        <w:t xml:space="preserve">West: $725K sales, </w:t>
      </w:r>
      <w:r w:rsidRPr="00F62BFD">
        <w:rPr>
          <w:rFonts w:ascii="Times New Roman" w:hAnsi="Times New Roman" w:cs="Times New Roman"/>
          <w:color w:val="00B0F0"/>
          <w:sz w:val="24"/>
          <w:szCs w:val="24"/>
        </w:rPr>
        <w:t xml:space="preserve">$108K </w:t>
      </w:r>
      <w:r w:rsidRPr="007162FD">
        <w:rPr>
          <w:rFonts w:ascii="Times New Roman" w:hAnsi="Times New Roman" w:cs="Times New Roman"/>
          <w:sz w:val="24"/>
          <w:szCs w:val="24"/>
        </w:rPr>
        <w:t xml:space="preserve">profit </w:t>
      </w:r>
      <w:r w:rsidRPr="00F62BFD">
        <w:rPr>
          <w:rFonts w:ascii="Times New Roman" w:hAnsi="Times New Roman" w:cs="Times New Roman"/>
          <w:color w:val="00B0F0"/>
          <w:sz w:val="24"/>
          <w:szCs w:val="24"/>
        </w:rPr>
        <w:t>(~1</w:t>
      </w:r>
      <w:r w:rsidR="003443C9">
        <w:rPr>
          <w:rFonts w:ascii="Times New Roman" w:hAnsi="Times New Roman" w:cs="Times New Roman"/>
          <w:color w:val="00B0F0"/>
          <w:sz w:val="24"/>
          <w:szCs w:val="24"/>
        </w:rPr>
        <w:t>4.9</w:t>
      </w:r>
      <w:r w:rsidRPr="00F62BFD">
        <w:rPr>
          <w:rFonts w:ascii="Times New Roman" w:hAnsi="Times New Roman" w:cs="Times New Roman"/>
          <w:color w:val="00B0F0"/>
          <w:sz w:val="24"/>
          <w:szCs w:val="24"/>
        </w:rPr>
        <w:t xml:space="preserve">% </w:t>
      </w:r>
      <w:r w:rsidRPr="007162FD">
        <w:rPr>
          <w:rFonts w:ascii="Times New Roman" w:hAnsi="Times New Roman" w:cs="Times New Roman"/>
          <w:sz w:val="24"/>
          <w:szCs w:val="24"/>
        </w:rPr>
        <w:t>margin)</w:t>
      </w:r>
    </w:p>
    <w:p w14:paraId="56CE3460" w14:textId="4A356887" w:rsidR="004D0538" w:rsidRPr="007162FD" w:rsidRDefault="004D0538" w:rsidP="00B93CED">
      <w:pPr>
        <w:pStyle w:val="ListParagraph"/>
        <w:numPr>
          <w:ilvl w:val="0"/>
          <w:numId w:val="28"/>
        </w:numPr>
        <w:jc w:val="both"/>
        <w:rPr>
          <w:rFonts w:ascii="Times New Roman" w:hAnsi="Times New Roman" w:cs="Times New Roman"/>
          <w:sz w:val="24"/>
          <w:szCs w:val="24"/>
        </w:rPr>
      </w:pPr>
      <w:r w:rsidRPr="007162FD">
        <w:rPr>
          <w:rFonts w:ascii="Times New Roman" w:hAnsi="Times New Roman" w:cs="Times New Roman"/>
          <w:sz w:val="24"/>
          <w:szCs w:val="24"/>
        </w:rPr>
        <w:t xml:space="preserve">Central: $501K sales, </w:t>
      </w:r>
      <w:r w:rsidRPr="00F62BFD">
        <w:rPr>
          <w:rFonts w:ascii="Times New Roman" w:hAnsi="Times New Roman" w:cs="Times New Roman"/>
          <w:color w:val="EE0000"/>
          <w:sz w:val="24"/>
          <w:szCs w:val="24"/>
        </w:rPr>
        <w:t xml:space="preserve">$40K </w:t>
      </w:r>
      <w:r w:rsidRPr="007162FD">
        <w:rPr>
          <w:rFonts w:ascii="Times New Roman" w:hAnsi="Times New Roman" w:cs="Times New Roman"/>
          <w:sz w:val="24"/>
          <w:szCs w:val="24"/>
        </w:rPr>
        <w:t xml:space="preserve">profit </w:t>
      </w:r>
      <w:r w:rsidRPr="00F62BFD">
        <w:rPr>
          <w:rFonts w:ascii="Times New Roman" w:hAnsi="Times New Roman" w:cs="Times New Roman"/>
          <w:color w:val="EE0000"/>
          <w:sz w:val="24"/>
          <w:szCs w:val="24"/>
        </w:rPr>
        <w:t>(~</w:t>
      </w:r>
      <w:r w:rsidR="003443C9">
        <w:rPr>
          <w:rFonts w:ascii="Times New Roman" w:hAnsi="Times New Roman" w:cs="Times New Roman"/>
          <w:color w:val="EE0000"/>
          <w:sz w:val="24"/>
          <w:szCs w:val="24"/>
        </w:rPr>
        <w:t>7.9</w:t>
      </w:r>
      <w:r w:rsidRPr="00F62BFD">
        <w:rPr>
          <w:rFonts w:ascii="Times New Roman" w:hAnsi="Times New Roman" w:cs="Times New Roman"/>
          <w:color w:val="EE0000"/>
          <w:sz w:val="24"/>
          <w:szCs w:val="24"/>
        </w:rPr>
        <w:t xml:space="preserve">% </w:t>
      </w:r>
      <w:r w:rsidRPr="007162FD">
        <w:rPr>
          <w:rFonts w:ascii="Times New Roman" w:hAnsi="Times New Roman" w:cs="Times New Roman"/>
          <w:sz w:val="24"/>
          <w:szCs w:val="24"/>
        </w:rPr>
        <w:t>margin)</w:t>
      </w:r>
    </w:p>
    <w:p w14:paraId="3FBC1BC5" w14:textId="348CCDB6" w:rsidR="004D0538" w:rsidRPr="007162FD" w:rsidRDefault="004D0538" w:rsidP="00B93CED">
      <w:pPr>
        <w:pStyle w:val="ListParagraph"/>
        <w:numPr>
          <w:ilvl w:val="0"/>
          <w:numId w:val="28"/>
        </w:numPr>
        <w:jc w:val="both"/>
        <w:rPr>
          <w:rFonts w:ascii="Times New Roman" w:hAnsi="Times New Roman" w:cs="Times New Roman"/>
          <w:sz w:val="24"/>
          <w:szCs w:val="24"/>
        </w:rPr>
      </w:pPr>
      <w:r w:rsidRPr="007162FD">
        <w:rPr>
          <w:rFonts w:ascii="Times New Roman" w:hAnsi="Times New Roman" w:cs="Times New Roman"/>
          <w:sz w:val="24"/>
          <w:szCs w:val="24"/>
        </w:rPr>
        <w:t>South: $392K sales, $47K profit (~1</w:t>
      </w:r>
      <w:r w:rsidR="003443C9">
        <w:rPr>
          <w:rFonts w:ascii="Times New Roman" w:hAnsi="Times New Roman" w:cs="Times New Roman"/>
          <w:sz w:val="24"/>
          <w:szCs w:val="24"/>
        </w:rPr>
        <w:t>1.9</w:t>
      </w:r>
      <w:r w:rsidRPr="007162FD">
        <w:rPr>
          <w:rFonts w:ascii="Times New Roman" w:hAnsi="Times New Roman" w:cs="Times New Roman"/>
          <w:sz w:val="24"/>
          <w:szCs w:val="24"/>
        </w:rPr>
        <w:t>% margin)</w:t>
      </w:r>
    </w:p>
    <w:p w14:paraId="6F1DF180" w14:textId="6F8F844B" w:rsidR="007162FD" w:rsidRPr="00473C13" w:rsidRDefault="004D0538" w:rsidP="00B93CED">
      <w:pPr>
        <w:pStyle w:val="ListParagraph"/>
        <w:numPr>
          <w:ilvl w:val="0"/>
          <w:numId w:val="28"/>
        </w:numPr>
        <w:jc w:val="both"/>
        <w:rPr>
          <w:rFonts w:ascii="Times New Roman" w:hAnsi="Times New Roman" w:cs="Times New Roman"/>
          <w:sz w:val="24"/>
          <w:szCs w:val="24"/>
        </w:rPr>
      </w:pPr>
      <w:r w:rsidRPr="007162FD">
        <w:rPr>
          <w:rFonts w:ascii="Times New Roman" w:hAnsi="Times New Roman" w:cs="Times New Roman"/>
          <w:sz w:val="24"/>
          <w:szCs w:val="24"/>
        </w:rPr>
        <w:t>Some regions have high sales but lower profitability.</w:t>
      </w:r>
    </w:p>
    <w:p w14:paraId="53CAD6FC"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Product &amp; Sub-Category Performance</w:t>
      </w:r>
    </w:p>
    <w:p w14:paraId="27A67311" w14:textId="77777777" w:rsidR="004D0538" w:rsidRPr="007162FD" w:rsidRDefault="004D0538" w:rsidP="00B93CED">
      <w:pPr>
        <w:pStyle w:val="ListParagraph"/>
        <w:numPr>
          <w:ilvl w:val="0"/>
          <w:numId w:val="30"/>
        </w:numPr>
        <w:jc w:val="both"/>
        <w:rPr>
          <w:rFonts w:ascii="Times New Roman" w:hAnsi="Times New Roman" w:cs="Times New Roman"/>
          <w:sz w:val="24"/>
          <w:szCs w:val="24"/>
        </w:rPr>
      </w:pPr>
      <w:r w:rsidRPr="007162FD">
        <w:rPr>
          <w:rFonts w:ascii="Times New Roman" w:hAnsi="Times New Roman" w:cs="Times New Roman"/>
          <w:sz w:val="24"/>
          <w:szCs w:val="24"/>
        </w:rPr>
        <w:t xml:space="preserve">Cisco TelePresence System → </w:t>
      </w:r>
      <w:r w:rsidRPr="00F62BFD">
        <w:rPr>
          <w:rFonts w:ascii="Times New Roman" w:hAnsi="Times New Roman" w:cs="Times New Roman"/>
          <w:color w:val="EE0000"/>
          <w:sz w:val="24"/>
          <w:szCs w:val="24"/>
        </w:rPr>
        <w:t xml:space="preserve">-8% </w:t>
      </w:r>
      <w:r w:rsidRPr="007162FD">
        <w:rPr>
          <w:rFonts w:ascii="Times New Roman" w:hAnsi="Times New Roman" w:cs="Times New Roman"/>
          <w:sz w:val="24"/>
          <w:szCs w:val="24"/>
        </w:rPr>
        <w:t>margin</w:t>
      </w:r>
    </w:p>
    <w:p w14:paraId="37990DC5" w14:textId="77777777" w:rsidR="004D0538" w:rsidRPr="007162FD" w:rsidRDefault="004D0538" w:rsidP="00B93CED">
      <w:pPr>
        <w:pStyle w:val="ListParagraph"/>
        <w:numPr>
          <w:ilvl w:val="0"/>
          <w:numId w:val="30"/>
        </w:numPr>
        <w:jc w:val="both"/>
        <w:rPr>
          <w:rFonts w:ascii="Times New Roman" w:hAnsi="Times New Roman" w:cs="Times New Roman"/>
          <w:sz w:val="24"/>
          <w:szCs w:val="24"/>
        </w:rPr>
      </w:pPr>
      <w:r w:rsidRPr="007162FD">
        <w:rPr>
          <w:rFonts w:ascii="Times New Roman" w:hAnsi="Times New Roman" w:cs="Times New Roman"/>
          <w:sz w:val="24"/>
          <w:szCs w:val="24"/>
        </w:rPr>
        <w:t xml:space="preserve">Binders → </w:t>
      </w:r>
      <w:r w:rsidRPr="00F62BFD">
        <w:rPr>
          <w:rFonts w:ascii="Times New Roman" w:hAnsi="Times New Roman" w:cs="Times New Roman"/>
          <w:color w:val="EE0000"/>
          <w:sz w:val="24"/>
          <w:szCs w:val="24"/>
        </w:rPr>
        <w:t>$39K loss</w:t>
      </w:r>
    </w:p>
    <w:p w14:paraId="05B21A0F" w14:textId="77777777" w:rsidR="004D0538" w:rsidRPr="007162FD" w:rsidRDefault="004D0538" w:rsidP="00B93CED">
      <w:pPr>
        <w:pStyle w:val="ListParagraph"/>
        <w:numPr>
          <w:ilvl w:val="0"/>
          <w:numId w:val="30"/>
        </w:numPr>
        <w:jc w:val="both"/>
        <w:rPr>
          <w:rFonts w:ascii="Times New Roman" w:hAnsi="Times New Roman" w:cs="Times New Roman"/>
          <w:sz w:val="24"/>
          <w:szCs w:val="24"/>
        </w:rPr>
      </w:pPr>
      <w:r w:rsidRPr="007162FD">
        <w:rPr>
          <w:rFonts w:ascii="Times New Roman" w:hAnsi="Times New Roman" w:cs="Times New Roman"/>
          <w:sz w:val="24"/>
          <w:szCs w:val="24"/>
        </w:rPr>
        <w:t xml:space="preserve">Canon imageCLASS 2200 Copier → </w:t>
      </w:r>
      <w:r w:rsidRPr="00F62BFD">
        <w:rPr>
          <w:rFonts w:ascii="Times New Roman" w:hAnsi="Times New Roman" w:cs="Times New Roman"/>
          <w:color w:val="00B0F0"/>
          <w:sz w:val="24"/>
          <w:szCs w:val="24"/>
        </w:rPr>
        <w:t>41% margin</w:t>
      </w:r>
    </w:p>
    <w:p w14:paraId="659474B4" w14:textId="12AAA265" w:rsidR="007162FD" w:rsidRPr="00473C13" w:rsidRDefault="004D0538" w:rsidP="00B93CED">
      <w:pPr>
        <w:pStyle w:val="ListParagraph"/>
        <w:numPr>
          <w:ilvl w:val="0"/>
          <w:numId w:val="30"/>
        </w:numPr>
        <w:jc w:val="both"/>
        <w:rPr>
          <w:rFonts w:ascii="Times New Roman" w:hAnsi="Times New Roman" w:cs="Times New Roman"/>
          <w:sz w:val="24"/>
          <w:szCs w:val="24"/>
        </w:rPr>
      </w:pPr>
      <w:r w:rsidRPr="007162FD">
        <w:rPr>
          <w:rFonts w:ascii="Times New Roman" w:hAnsi="Times New Roman" w:cs="Times New Roman"/>
          <w:sz w:val="24"/>
          <w:szCs w:val="24"/>
        </w:rPr>
        <w:t>Certain products and sub-categories are causing profit leakage.</w:t>
      </w:r>
    </w:p>
    <w:p w14:paraId="02539821" w14:textId="77777777" w:rsidR="004D0538" w:rsidRPr="004D0538" w:rsidRDefault="004D0538" w:rsidP="00B93CED">
      <w:pPr>
        <w:numPr>
          <w:ilvl w:val="0"/>
          <w:numId w:val="21"/>
        </w:numPr>
        <w:tabs>
          <w:tab w:val="num" w:pos="720"/>
        </w:tabs>
        <w:jc w:val="both"/>
        <w:rPr>
          <w:rFonts w:ascii="Times New Roman" w:hAnsi="Times New Roman" w:cs="Times New Roman"/>
          <w:sz w:val="24"/>
          <w:szCs w:val="24"/>
        </w:rPr>
      </w:pPr>
      <w:r w:rsidRPr="004D0538">
        <w:rPr>
          <w:rFonts w:ascii="Times New Roman" w:hAnsi="Times New Roman" w:cs="Times New Roman"/>
          <w:b/>
          <w:bCs/>
          <w:sz w:val="24"/>
          <w:szCs w:val="24"/>
        </w:rPr>
        <w:t>Overall Profit Pattern</w:t>
      </w:r>
    </w:p>
    <w:p w14:paraId="5BFFDA17" w14:textId="77777777" w:rsidR="004D0538" w:rsidRPr="007162FD" w:rsidRDefault="004D0538" w:rsidP="00B93CED">
      <w:pPr>
        <w:pStyle w:val="ListParagraph"/>
        <w:numPr>
          <w:ilvl w:val="0"/>
          <w:numId w:val="31"/>
        </w:numPr>
        <w:jc w:val="both"/>
        <w:rPr>
          <w:rFonts w:ascii="Times New Roman" w:hAnsi="Times New Roman" w:cs="Times New Roman"/>
          <w:sz w:val="24"/>
          <w:szCs w:val="24"/>
        </w:rPr>
      </w:pPr>
      <w:r w:rsidRPr="007162FD">
        <w:rPr>
          <w:rFonts w:ascii="Times New Roman" w:hAnsi="Times New Roman" w:cs="Times New Roman"/>
          <w:sz w:val="24"/>
          <w:szCs w:val="24"/>
        </w:rPr>
        <w:t>Total Sales: $2.3M, Total Profit: $286K, Average Profit Margin: 12.5%</w:t>
      </w:r>
    </w:p>
    <w:p w14:paraId="5484D10B" w14:textId="6F961F25" w:rsidR="007162FD" w:rsidRPr="00473C13" w:rsidRDefault="004D0538" w:rsidP="00B93CED">
      <w:pPr>
        <w:pStyle w:val="ListParagraph"/>
        <w:numPr>
          <w:ilvl w:val="0"/>
          <w:numId w:val="31"/>
        </w:numPr>
        <w:jc w:val="both"/>
        <w:rPr>
          <w:rFonts w:ascii="Times New Roman" w:hAnsi="Times New Roman" w:cs="Times New Roman"/>
          <w:sz w:val="24"/>
          <w:szCs w:val="24"/>
        </w:rPr>
      </w:pPr>
      <w:r w:rsidRPr="007162FD">
        <w:rPr>
          <w:rFonts w:ascii="Times New Roman" w:hAnsi="Times New Roman" w:cs="Times New Roman"/>
          <w:sz w:val="24"/>
          <w:szCs w:val="24"/>
        </w:rPr>
        <w:t>Profit is not proportional to sales; some high-selling areas/products lose money.</w:t>
      </w:r>
    </w:p>
    <w:p w14:paraId="67F54987" w14:textId="77777777" w:rsidR="00806F6B" w:rsidRDefault="00806F6B" w:rsidP="00B93CED">
      <w:pPr>
        <w:spacing w:line="240" w:lineRule="auto"/>
        <w:jc w:val="both"/>
        <w:rPr>
          <w:rFonts w:ascii="Times New Roman" w:hAnsi="Times New Roman" w:cs="Times New Roman"/>
          <w:b/>
          <w:bCs/>
          <w:sz w:val="28"/>
          <w:szCs w:val="28"/>
        </w:rPr>
      </w:pPr>
    </w:p>
    <w:p w14:paraId="57BFF3B6" w14:textId="77777777" w:rsidR="00806F6B" w:rsidRDefault="00806F6B" w:rsidP="00B93CED">
      <w:pPr>
        <w:spacing w:line="240" w:lineRule="auto"/>
        <w:jc w:val="both"/>
        <w:rPr>
          <w:rFonts w:ascii="Times New Roman" w:hAnsi="Times New Roman" w:cs="Times New Roman"/>
          <w:b/>
          <w:bCs/>
          <w:sz w:val="28"/>
          <w:szCs w:val="28"/>
        </w:rPr>
      </w:pPr>
    </w:p>
    <w:p w14:paraId="58308304" w14:textId="77777777" w:rsidR="00806F6B" w:rsidRDefault="00806F6B" w:rsidP="00B93CED">
      <w:pPr>
        <w:spacing w:line="240" w:lineRule="auto"/>
        <w:jc w:val="both"/>
        <w:rPr>
          <w:rFonts w:ascii="Times New Roman" w:hAnsi="Times New Roman" w:cs="Times New Roman"/>
          <w:b/>
          <w:bCs/>
          <w:sz w:val="28"/>
          <w:szCs w:val="28"/>
        </w:rPr>
      </w:pPr>
    </w:p>
    <w:p w14:paraId="3DAC04F3" w14:textId="77777777" w:rsidR="00806F6B" w:rsidRDefault="00806F6B" w:rsidP="00B93CED">
      <w:pPr>
        <w:spacing w:line="240" w:lineRule="auto"/>
        <w:jc w:val="both"/>
        <w:rPr>
          <w:rFonts w:ascii="Times New Roman" w:hAnsi="Times New Roman" w:cs="Times New Roman"/>
          <w:b/>
          <w:bCs/>
          <w:sz w:val="28"/>
          <w:szCs w:val="28"/>
        </w:rPr>
      </w:pPr>
    </w:p>
    <w:p w14:paraId="2FFE8C02" w14:textId="77777777" w:rsidR="00806F6B" w:rsidRDefault="00806F6B" w:rsidP="00B93CED">
      <w:pPr>
        <w:spacing w:line="240" w:lineRule="auto"/>
        <w:jc w:val="both"/>
        <w:rPr>
          <w:rFonts w:ascii="Times New Roman" w:hAnsi="Times New Roman" w:cs="Times New Roman"/>
          <w:b/>
          <w:bCs/>
          <w:sz w:val="28"/>
          <w:szCs w:val="28"/>
        </w:rPr>
      </w:pPr>
    </w:p>
    <w:p w14:paraId="6F726CA0" w14:textId="77777777" w:rsidR="00806F6B" w:rsidRDefault="00806F6B" w:rsidP="00B93CED">
      <w:pPr>
        <w:spacing w:line="240" w:lineRule="auto"/>
        <w:jc w:val="both"/>
        <w:rPr>
          <w:rFonts w:ascii="Times New Roman" w:hAnsi="Times New Roman" w:cs="Times New Roman"/>
          <w:b/>
          <w:bCs/>
          <w:sz w:val="28"/>
          <w:szCs w:val="28"/>
        </w:rPr>
      </w:pPr>
    </w:p>
    <w:p w14:paraId="01FAD47E" w14:textId="77777777" w:rsidR="00806F6B" w:rsidRDefault="00806F6B" w:rsidP="00B93CED">
      <w:pPr>
        <w:spacing w:line="240" w:lineRule="auto"/>
        <w:jc w:val="both"/>
        <w:rPr>
          <w:rFonts w:ascii="Times New Roman" w:hAnsi="Times New Roman" w:cs="Times New Roman"/>
          <w:b/>
          <w:bCs/>
          <w:sz w:val="28"/>
          <w:szCs w:val="28"/>
        </w:rPr>
      </w:pPr>
    </w:p>
    <w:p w14:paraId="0E0DDED5" w14:textId="77777777" w:rsidR="00806F6B" w:rsidRDefault="00806F6B" w:rsidP="00B93CED">
      <w:pPr>
        <w:spacing w:line="240" w:lineRule="auto"/>
        <w:jc w:val="both"/>
        <w:rPr>
          <w:rFonts w:ascii="Times New Roman" w:hAnsi="Times New Roman" w:cs="Times New Roman"/>
          <w:b/>
          <w:bCs/>
          <w:sz w:val="28"/>
          <w:szCs w:val="28"/>
        </w:rPr>
      </w:pPr>
    </w:p>
    <w:p w14:paraId="039480BB" w14:textId="77777777" w:rsidR="00806F6B" w:rsidRDefault="00806F6B" w:rsidP="00B93CED">
      <w:pPr>
        <w:spacing w:line="240" w:lineRule="auto"/>
        <w:jc w:val="both"/>
        <w:rPr>
          <w:rFonts w:ascii="Times New Roman" w:hAnsi="Times New Roman" w:cs="Times New Roman"/>
          <w:b/>
          <w:bCs/>
          <w:sz w:val="28"/>
          <w:szCs w:val="28"/>
        </w:rPr>
      </w:pPr>
    </w:p>
    <w:p w14:paraId="7A48E1AF" w14:textId="77777777" w:rsidR="00806F6B" w:rsidRDefault="00806F6B" w:rsidP="00B93CED">
      <w:pPr>
        <w:spacing w:line="240" w:lineRule="auto"/>
        <w:jc w:val="both"/>
        <w:rPr>
          <w:rFonts w:ascii="Times New Roman" w:hAnsi="Times New Roman" w:cs="Times New Roman"/>
          <w:b/>
          <w:bCs/>
          <w:sz w:val="28"/>
          <w:szCs w:val="28"/>
        </w:rPr>
      </w:pPr>
    </w:p>
    <w:p w14:paraId="44517EA1" w14:textId="4B7469D7" w:rsidR="004D0538" w:rsidRPr="007162FD" w:rsidRDefault="00B93CED" w:rsidP="00B93CED">
      <w:pPr>
        <w:spacing w:line="240" w:lineRule="auto"/>
        <w:jc w:val="both"/>
        <w:rPr>
          <w:rFonts w:ascii="Times New Roman" w:hAnsi="Times New Roman" w:cs="Times New Roman"/>
          <w:sz w:val="28"/>
          <w:szCs w:val="28"/>
        </w:rPr>
      </w:pPr>
      <w:r w:rsidRPr="00B93CED">
        <w:rPr>
          <w:rFonts w:ascii="Segoe UI Emoji" w:hAnsi="Segoe UI Emoji" w:cs="Segoe UI Emoji"/>
          <w:b/>
          <w:bCs/>
          <w:sz w:val="24"/>
          <w:szCs w:val="24"/>
        </w:rPr>
        <w:t>🔹</w:t>
      </w:r>
      <w:r w:rsidRPr="007162FD">
        <w:rPr>
          <w:rFonts w:ascii="Times New Roman" w:hAnsi="Times New Roman" w:cs="Times New Roman"/>
          <w:b/>
          <w:bCs/>
          <w:sz w:val="28"/>
          <w:szCs w:val="28"/>
        </w:rPr>
        <w:t xml:space="preserve"> </w:t>
      </w:r>
      <w:r w:rsidR="004D0538" w:rsidRPr="007162FD">
        <w:rPr>
          <w:rFonts w:ascii="Times New Roman" w:hAnsi="Times New Roman" w:cs="Times New Roman"/>
          <w:b/>
          <w:bCs/>
          <w:sz w:val="28"/>
          <w:szCs w:val="28"/>
        </w:rPr>
        <w:t>Recommendations</w:t>
      </w:r>
    </w:p>
    <w:p w14:paraId="0573B34B"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Control Discounts</w:t>
      </w:r>
    </w:p>
    <w:p w14:paraId="6AC6A672" w14:textId="61EC5C0C" w:rsidR="007162FD" w:rsidRPr="007162FD"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Limit excessive discounts on low-margin products to protect profitability.</w:t>
      </w:r>
    </w:p>
    <w:p w14:paraId="418499DA"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Customer Segment Strategy</w:t>
      </w:r>
    </w:p>
    <w:p w14:paraId="170F19F6" w14:textId="4C613488" w:rsidR="004D0538" w:rsidRPr="007162FD"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Focus on high-margin segments and review discount strategy for low-margin segments.</w:t>
      </w:r>
    </w:p>
    <w:p w14:paraId="3963BD12"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Shipping Efficiency</w:t>
      </w:r>
    </w:p>
    <w:p w14:paraId="4259390D" w14:textId="115AE2C9" w:rsidR="004D0538" w:rsidRPr="007162FD"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Optimize shipping processes to reduce delays and maintain profit margins.</w:t>
      </w:r>
    </w:p>
    <w:p w14:paraId="73EE7592"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Regional Strategy</w:t>
      </w:r>
    </w:p>
    <w:p w14:paraId="1E2157AE" w14:textId="398D5E3F" w:rsidR="004D0538" w:rsidRPr="007162FD"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Adjust pricing, discount policies, and operations in loss-making regions to improv</w:t>
      </w:r>
      <w:r>
        <w:rPr>
          <w:rFonts w:ascii="Times New Roman" w:hAnsi="Times New Roman" w:cs="Times New Roman"/>
          <w:sz w:val="24"/>
          <w:szCs w:val="24"/>
        </w:rPr>
        <w:t xml:space="preserve">e </w:t>
      </w:r>
      <w:r w:rsidR="004D0538" w:rsidRPr="007162FD">
        <w:rPr>
          <w:rFonts w:ascii="Times New Roman" w:hAnsi="Times New Roman" w:cs="Times New Roman"/>
          <w:sz w:val="24"/>
          <w:szCs w:val="24"/>
        </w:rPr>
        <w:t>profitability.</w:t>
      </w:r>
    </w:p>
    <w:p w14:paraId="002D6896"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Product &amp; Sub-Category Focus</w:t>
      </w:r>
    </w:p>
    <w:p w14:paraId="6911E2B6" w14:textId="318EF665" w:rsidR="004D0538" w:rsidRPr="007162FD"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 xml:space="preserve">Prioritize high-margin products; review pricing, discounts, and promotions for </w:t>
      </w:r>
      <w:r>
        <w:rPr>
          <w:rFonts w:ascii="Times New Roman" w:hAnsi="Times New Roman" w:cs="Times New Roman"/>
          <w:sz w:val="24"/>
          <w:szCs w:val="24"/>
        </w:rPr>
        <w:t xml:space="preserve">    </w:t>
      </w:r>
      <w:r w:rsidR="004D0538" w:rsidRPr="007162FD">
        <w:rPr>
          <w:rFonts w:ascii="Times New Roman" w:hAnsi="Times New Roman" w:cs="Times New Roman"/>
          <w:sz w:val="24"/>
          <w:szCs w:val="24"/>
        </w:rPr>
        <w:t>underperforming products/sub-categories.</w:t>
      </w:r>
    </w:p>
    <w:p w14:paraId="6E333E00" w14:textId="77777777" w:rsidR="004D0538" w:rsidRPr="007162FD" w:rsidRDefault="004D0538" w:rsidP="00B93CED">
      <w:pPr>
        <w:pStyle w:val="ListParagraph"/>
        <w:numPr>
          <w:ilvl w:val="0"/>
          <w:numId w:val="24"/>
        </w:numPr>
        <w:spacing w:line="240" w:lineRule="auto"/>
        <w:jc w:val="both"/>
        <w:rPr>
          <w:rFonts w:ascii="Times New Roman" w:hAnsi="Times New Roman" w:cs="Times New Roman"/>
          <w:sz w:val="24"/>
          <w:szCs w:val="24"/>
        </w:rPr>
      </w:pPr>
      <w:r w:rsidRPr="007162FD">
        <w:rPr>
          <w:rFonts w:ascii="Times New Roman" w:hAnsi="Times New Roman" w:cs="Times New Roman"/>
          <w:b/>
          <w:bCs/>
          <w:sz w:val="24"/>
          <w:szCs w:val="24"/>
        </w:rPr>
        <w:t>Profit Monitoring</w:t>
      </w:r>
    </w:p>
    <w:p w14:paraId="3EDE8514" w14:textId="0A9DF48F" w:rsidR="004D0538" w:rsidRDefault="007162FD" w:rsidP="00B93CE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538" w:rsidRPr="007162FD">
        <w:rPr>
          <w:rFonts w:ascii="Times New Roman" w:hAnsi="Times New Roman" w:cs="Times New Roman"/>
          <w:sz w:val="24"/>
          <w:szCs w:val="24"/>
        </w:rPr>
        <w:t>Use dashboards to track sales vs. profit regularly to prevent future profit leakage.</w:t>
      </w:r>
    </w:p>
    <w:p w14:paraId="036BC39A" w14:textId="77777777" w:rsidR="00B93CED" w:rsidRDefault="00B93CED" w:rsidP="00B93CED">
      <w:pPr>
        <w:spacing w:line="240" w:lineRule="auto"/>
        <w:jc w:val="both"/>
        <w:rPr>
          <w:rFonts w:ascii="Times New Roman" w:hAnsi="Times New Roman" w:cs="Times New Roman"/>
          <w:sz w:val="24"/>
          <w:szCs w:val="24"/>
        </w:rPr>
      </w:pPr>
    </w:p>
    <w:p w14:paraId="75ABB881" w14:textId="77777777" w:rsidR="00B93CED" w:rsidRPr="00B93CED" w:rsidRDefault="00B93CED" w:rsidP="00B93CED">
      <w:pPr>
        <w:spacing w:line="240" w:lineRule="auto"/>
        <w:jc w:val="both"/>
        <w:rPr>
          <w:rFonts w:ascii="Times New Roman" w:hAnsi="Times New Roman" w:cs="Times New Roman"/>
          <w:b/>
          <w:bCs/>
          <w:sz w:val="24"/>
          <w:szCs w:val="24"/>
        </w:rPr>
      </w:pPr>
      <w:r w:rsidRPr="00B93CED">
        <w:rPr>
          <w:rFonts w:ascii="Segoe UI Emoji" w:hAnsi="Segoe UI Emoji" w:cs="Segoe UI Emoji"/>
          <w:b/>
          <w:bCs/>
          <w:sz w:val="24"/>
          <w:szCs w:val="24"/>
        </w:rPr>
        <w:t>🔹</w:t>
      </w:r>
      <w:r w:rsidRPr="00B93CED">
        <w:rPr>
          <w:rFonts w:ascii="Times New Roman" w:hAnsi="Times New Roman" w:cs="Times New Roman"/>
          <w:b/>
          <w:bCs/>
          <w:sz w:val="24"/>
          <w:szCs w:val="24"/>
        </w:rPr>
        <w:t xml:space="preserve"> </w:t>
      </w:r>
      <w:r w:rsidRPr="00B93CED">
        <w:rPr>
          <w:rFonts w:ascii="Times New Roman" w:hAnsi="Times New Roman" w:cs="Times New Roman"/>
          <w:b/>
          <w:bCs/>
          <w:sz w:val="28"/>
          <w:szCs w:val="28"/>
        </w:rPr>
        <w:t>Conclusion</w:t>
      </w:r>
    </w:p>
    <w:p w14:paraId="57D21516" w14:textId="77777777" w:rsidR="00B93CED" w:rsidRPr="00B93CED" w:rsidRDefault="00B93CED" w:rsidP="00B93CED">
      <w:pPr>
        <w:spacing w:line="240" w:lineRule="auto"/>
        <w:jc w:val="both"/>
        <w:rPr>
          <w:rFonts w:ascii="Times New Roman" w:hAnsi="Times New Roman" w:cs="Times New Roman"/>
          <w:sz w:val="24"/>
          <w:szCs w:val="24"/>
        </w:rPr>
      </w:pPr>
      <w:r w:rsidRPr="00B93CED">
        <w:rPr>
          <w:rFonts w:ascii="Times New Roman" w:hAnsi="Times New Roman" w:cs="Times New Roman"/>
          <w:sz w:val="24"/>
          <w:szCs w:val="24"/>
        </w:rPr>
        <w:t xml:space="preserve">This analysis shows that strong sales alone do not guarantee profitability. While the company generated </w:t>
      </w:r>
      <w:r w:rsidRPr="00B93CED">
        <w:rPr>
          <w:rFonts w:ascii="Times New Roman" w:hAnsi="Times New Roman" w:cs="Times New Roman"/>
          <w:b/>
          <w:bCs/>
          <w:sz w:val="24"/>
          <w:szCs w:val="24"/>
        </w:rPr>
        <w:t>$2.3M in total sales</w:t>
      </w:r>
      <w:r w:rsidRPr="00B93CED">
        <w:rPr>
          <w:rFonts w:ascii="Times New Roman" w:hAnsi="Times New Roman" w:cs="Times New Roman"/>
          <w:sz w:val="24"/>
          <w:szCs w:val="24"/>
        </w:rPr>
        <w:t xml:space="preserve">, profit was limited to </w:t>
      </w:r>
      <w:r w:rsidRPr="00B93CED">
        <w:rPr>
          <w:rFonts w:ascii="Times New Roman" w:hAnsi="Times New Roman" w:cs="Times New Roman"/>
          <w:b/>
          <w:bCs/>
          <w:sz w:val="24"/>
          <w:szCs w:val="24"/>
        </w:rPr>
        <w:t>$286K</w:t>
      </w:r>
      <w:r w:rsidRPr="00B93CED">
        <w:rPr>
          <w:rFonts w:ascii="Times New Roman" w:hAnsi="Times New Roman" w:cs="Times New Roman"/>
          <w:sz w:val="24"/>
          <w:szCs w:val="24"/>
        </w:rPr>
        <w:t>, indicating clear areas of profit leakage. Excessive discounting, low-margin products, and regional inefficiencies were the primary factors impacting profitability.</w:t>
      </w:r>
    </w:p>
    <w:p w14:paraId="317FE04F" w14:textId="77777777" w:rsidR="00B93CED" w:rsidRPr="00B93CED" w:rsidRDefault="00B93CED" w:rsidP="00B93CED">
      <w:pPr>
        <w:spacing w:line="240" w:lineRule="auto"/>
        <w:jc w:val="both"/>
        <w:rPr>
          <w:rFonts w:ascii="Times New Roman" w:hAnsi="Times New Roman" w:cs="Times New Roman"/>
          <w:sz w:val="24"/>
          <w:szCs w:val="24"/>
        </w:rPr>
      </w:pPr>
      <w:r w:rsidRPr="00B93CED">
        <w:rPr>
          <w:rFonts w:ascii="Times New Roman" w:hAnsi="Times New Roman" w:cs="Times New Roman"/>
          <w:sz w:val="24"/>
          <w:szCs w:val="24"/>
        </w:rPr>
        <w:t>The Power BI dashboard and supporting analysis helped identify loss-making products, sub-categories, customer segments, and regions, while also highlighting areas that consistently generate healthy margins. In particular, high discounts resulted in significant losses, certain products and sub-categories negatively impacted profit, and some regions delivered high sales but lower profitability.</w:t>
      </w:r>
    </w:p>
    <w:p w14:paraId="11CCFF15" w14:textId="77777777" w:rsidR="00B93CED" w:rsidRPr="00B93CED" w:rsidRDefault="00B93CED" w:rsidP="00B93CED">
      <w:pPr>
        <w:spacing w:line="240" w:lineRule="auto"/>
        <w:jc w:val="both"/>
        <w:rPr>
          <w:rFonts w:ascii="Times New Roman" w:hAnsi="Times New Roman" w:cs="Times New Roman"/>
          <w:sz w:val="24"/>
          <w:szCs w:val="24"/>
        </w:rPr>
      </w:pPr>
      <w:r w:rsidRPr="00B93CED">
        <w:rPr>
          <w:rFonts w:ascii="Times New Roman" w:hAnsi="Times New Roman" w:cs="Times New Roman"/>
          <w:sz w:val="24"/>
          <w:szCs w:val="24"/>
        </w:rPr>
        <w:t>By implementing the recommended actions—such as optimizing discount strategies, prioritizing high-margin products and customer segments, improving shipping efficiency, and applying region-specific pricing strategies—the company can improve overall profit margins and support more data-driven decision-making.</w:t>
      </w:r>
    </w:p>
    <w:p w14:paraId="00628DF1" w14:textId="77777777" w:rsidR="00B93CED" w:rsidRPr="00B93CED" w:rsidRDefault="00B93CED" w:rsidP="00B93CED">
      <w:pPr>
        <w:spacing w:line="240" w:lineRule="auto"/>
        <w:jc w:val="both"/>
        <w:rPr>
          <w:rFonts w:ascii="Times New Roman" w:hAnsi="Times New Roman" w:cs="Times New Roman"/>
          <w:sz w:val="24"/>
          <w:szCs w:val="24"/>
        </w:rPr>
      </w:pPr>
      <w:r w:rsidRPr="00B93CED">
        <w:rPr>
          <w:rFonts w:ascii="Times New Roman" w:hAnsi="Times New Roman" w:cs="Times New Roman"/>
          <w:sz w:val="24"/>
          <w:szCs w:val="24"/>
        </w:rPr>
        <w:t>This project demonstrates how combining structured data analysis with interactive dashboards enables stakeholders to quickly identify risks, uncover opportunities, and take targeted actions to improve business performance.</w:t>
      </w:r>
    </w:p>
    <w:p w14:paraId="11C72CCD" w14:textId="569932F4" w:rsidR="009E1B04" w:rsidRPr="009E1B04" w:rsidRDefault="00B93CED" w:rsidP="00B93CED">
      <w:pPr>
        <w:spacing w:line="240" w:lineRule="auto"/>
        <w:jc w:val="both"/>
        <w:rPr>
          <w:rFonts w:ascii="Times New Roman" w:hAnsi="Times New Roman" w:cs="Times New Roman"/>
          <w:sz w:val="24"/>
          <w:szCs w:val="24"/>
        </w:rPr>
      </w:pPr>
      <w:r w:rsidRPr="00B93CED">
        <w:rPr>
          <w:rFonts w:ascii="Times New Roman" w:hAnsi="Times New Roman" w:cs="Times New Roman"/>
          <w:sz w:val="24"/>
          <w:szCs w:val="24"/>
        </w:rPr>
        <w:pict w14:anchorId="0D36CA5E">
          <v:rect id="_x0000_i1037" style="width:0;height:1.5pt" o:hralign="center" o:hrstd="t" o:hr="t" fillcolor="#a0a0a0" stroked="f"/>
        </w:pict>
      </w:r>
    </w:p>
    <w:sectPr w:rsidR="009E1B04" w:rsidRPr="009E1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A9D"/>
    <w:multiLevelType w:val="multilevel"/>
    <w:tmpl w:val="6F8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3FF2"/>
    <w:multiLevelType w:val="hybridMultilevel"/>
    <w:tmpl w:val="DA405D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527283"/>
    <w:multiLevelType w:val="hybridMultilevel"/>
    <w:tmpl w:val="A99EB5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D6FD9"/>
    <w:multiLevelType w:val="multilevel"/>
    <w:tmpl w:val="587866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8037B1"/>
    <w:multiLevelType w:val="hybridMultilevel"/>
    <w:tmpl w:val="781E93D4"/>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5" w15:restartNumberingAfterBreak="0">
    <w:nsid w:val="13C81854"/>
    <w:multiLevelType w:val="hybridMultilevel"/>
    <w:tmpl w:val="F8626B34"/>
    <w:lvl w:ilvl="0" w:tplc="40090003">
      <w:start w:val="1"/>
      <w:numFmt w:val="bullet"/>
      <w:lvlText w:val="o"/>
      <w:lvlJc w:val="left"/>
      <w:pPr>
        <w:ind w:left="1637" w:hanging="360"/>
      </w:pPr>
      <w:rPr>
        <w:rFonts w:ascii="Courier New" w:hAnsi="Courier New" w:cs="Courier New"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6" w15:restartNumberingAfterBreak="0">
    <w:nsid w:val="147F7AAE"/>
    <w:multiLevelType w:val="hybridMultilevel"/>
    <w:tmpl w:val="6FF8FE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4FC2B87"/>
    <w:multiLevelType w:val="multilevel"/>
    <w:tmpl w:val="0950B49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54954CD"/>
    <w:multiLevelType w:val="multilevel"/>
    <w:tmpl w:val="F558BD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A3E758D"/>
    <w:multiLevelType w:val="hybridMultilevel"/>
    <w:tmpl w:val="E988AB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1FC75662"/>
    <w:multiLevelType w:val="multilevel"/>
    <w:tmpl w:val="5D26D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1777EDC"/>
    <w:multiLevelType w:val="multilevel"/>
    <w:tmpl w:val="3DA665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28F00F2"/>
    <w:multiLevelType w:val="multilevel"/>
    <w:tmpl w:val="D60C27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337390C"/>
    <w:multiLevelType w:val="hybridMultilevel"/>
    <w:tmpl w:val="6918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B374E6"/>
    <w:multiLevelType w:val="hybridMultilevel"/>
    <w:tmpl w:val="FB8479E8"/>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5" w15:restartNumberingAfterBreak="0">
    <w:nsid w:val="2A677CB7"/>
    <w:multiLevelType w:val="multilevel"/>
    <w:tmpl w:val="B50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B31AF"/>
    <w:multiLevelType w:val="hybridMultilevel"/>
    <w:tmpl w:val="9796F3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EDE3CA2"/>
    <w:multiLevelType w:val="multilevel"/>
    <w:tmpl w:val="AAFADF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FC14322"/>
    <w:multiLevelType w:val="multilevel"/>
    <w:tmpl w:val="871CB0D8"/>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2DF4E39"/>
    <w:multiLevelType w:val="multilevel"/>
    <w:tmpl w:val="493E2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86419C7"/>
    <w:multiLevelType w:val="hybridMultilevel"/>
    <w:tmpl w:val="223A5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A77E4A"/>
    <w:multiLevelType w:val="hybridMultilevel"/>
    <w:tmpl w:val="48FAF3A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2" w15:restartNumberingAfterBreak="0">
    <w:nsid w:val="3C22197C"/>
    <w:multiLevelType w:val="multilevel"/>
    <w:tmpl w:val="E1A8970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53D7B5D"/>
    <w:multiLevelType w:val="multilevel"/>
    <w:tmpl w:val="FBE6525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9340CE2"/>
    <w:multiLevelType w:val="multilevel"/>
    <w:tmpl w:val="B36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51963"/>
    <w:multiLevelType w:val="multilevel"/>
    <w:tmpl w:val="408A58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AEA0274"/>
    <w:multiLevelType w:val="multilevel"/>
    <w:tmpl w:val="84DC6F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0BB2C26"/>
    <w:multiLevelType w:val="hybridMultilevel"/>
    <w:tmpl w:val="E0745F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1AB27D0"/>
    <w:multiLevelType w:val="hybridMultilevel"/>
    <w:tmpl w:val="3200718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9" w15:restartNumberingAfterBreak="0">
    <w:nsid w:val="623D13ED"/>
    <w:multiLevelType w:val="multilevel"/>
    <w:tmpl w:val="645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A4C04"/>
    <w:multiLevelType w:val="multilevel"/>
    <w:tmpl w:val="FA0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B6346"/>
    <w:multiLevelType w:val="multilevel"/>
    <w:tmpl w:val="A4CCA6E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8A30208"/>
    <w:multiLevelType w:val="multilevel"/>
    <w:tmpl w:val="3B3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84EB1"/>
    <w:multiLevelType w:val="multilevel"/>
    <w:tmpl w:val="47088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9091C03"/>
    <w:multiLevelType w:val="multilevel"/>
    <w:tmpl w:val="8EE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56AB8"/>
    <w:multiLevelType w:val="multilevel"/>
    <w:tmpl w:val="D66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307478">
    <w:abstractNumId w:val="27"/>
  </w:num>
  <w:num w:numId="2" w16cid:durableId="2081557842">
    <w:abstractNumId w:val="19"/>
  </w:num>
  <w:num w:numId="3" w16cid:durableId="1163854361">
    <w:abstractNumId w:val="11"/>
  </w:num>
  <w:num w:numId="4" w16cid:durableId="971791142">
    <w:abstractNumId w:val="25"/>
  </w:num>
  <w:num w:numId="5" w16cid:durableId="1577932988">
    <w:abstractNumId w:val="15"/>
  </w:num>
  <w:num w:numId="6" w16cid:durableId="1993024176">
    <w:abstractNumId w:val="35"/>
  </w:num>
  <w:num w:numId="7" w16cid:durableId="1797408718">
    <w:abstractNumId w:val="34"/>
  </w:num>
  <w:num w:numId="8" w16cid:durableId="969242536">
    <w:abstractNumId w:val="32"/>
  </w:num>
  <w:num w:numId="9" w16cid:durableId="2006935158">
    <w:abstractNumId w:val="24"/>
  </w:num>
  <w:num w:numId="10" w16cid:durableId="350499483">
    <w:abstractNumId w:val="8"/>
  </w:num>
  <w:num w:numId="11" w16cid:durableId="1938439601">
    <w:abstractNumId w:val="17"/>
  </w:num>
  <w:num w:numId="12" w16cid:durableId="541327457">
    <w:abstractNumId w:val="0"/>
  </w:num>
  <w:num w:numId="13" w16cid:durableId="1954480900">
    <w:abstractNumId w:val="23"/>
  </w:num>
  <w:num w:numId="14" w16cid:durableId="299458572">
    <w:abstractNumId w:val="30"/>
  </w:num>
  <w:num w:numId="15" w16cid:durableId="547188348">
    <w:abstractNumId w:val="31"/>
  </w:num>
  <w:num w:numId="16" w16cid:durableId="1422874614">
    <w:abstractNumId w:val="26"/>
  </w:num>
  <w:num w:numId="17" w16cid:durableId="1379820911">
    <w:abstractNumId w:val="22"/>
  </w:num>
  <w:num w:numId="18" w16cid:durableId="562908155">
    <w:abstractNumId w:val="10"/>
  </w:num>
  <w:num w:numId="19" w16cid:durableId="1041713863">
    <w:abstractNumId w:val="7"/>
  </w:num>
  <w:num w:numId="20" w16cid:durableId="1573004354">
    <w:abstractNumId w:val="3"/>
  </w:num>
  <w:num w:numId="21" w16cid:durableId="1636717781">
    <w:abstractNumId w:val="18"/>
  </w:num>
  <w:num w:numId="22" w16cid:durableId="58746440">
    <w:abstractNumId w:val="12"/>
  </w:num>
  <w:num w:numId="23" w16cid:durableId="1155608999">
    <w:abstractNumId w:val="2"/>
  </w:num>
  <w:num w:numId="24" w16cid:durableId="1463616195">
    <w:abstractNumId w:val="6"/>
  </w:num>
  <w:num w:numId="25" w16cid:durableId="1433746229">
    <w:abstractNumId w:val="16"/>
  </w:num>
  <w:num w:numId="26" w16cid:durableId="1728844671">
    <w:abstractNumId w:val="5"/>
  </w:num>
  <w:num w:numId="27" w16cid:durableId="463427066">
    <w:abstractNumId w:val="14"/>
  </w:num>
  <w:num w:numId="28" w16cid:durableId="1102723784">
    <w:abstractNumId w:val="4"/>
  </w:num>
  <w:num w:numId="29" w16cid:durableId="1835493797">
    <w:abstractNumId w:val="9"/>
  </w:num>
  <w:num w:numId="30" w16cid:durableId="1787968204">
    <w:abstractNumId w:val="28"/>
  </w:num>
  <w:num w:numId="31" w16cid:durableId="1560557002">
    <w:abstractNumId w:val="21"/>
  </w:num>
  <w:num w:numId="32" w16cid:durableId="1941791861">
    <w:abstractNumId w:val="20"/>
  </w:num>
  <w:num w:numId="33" w16cid:durableId="1798718061">
    <w:abstractNumId w:val="13"/>
  </w:num>
  <w:num w:numId="34" w16cid:durableId="446582181">
    <w:abstractNumId w:val="1"/>
  </w:num>
  <w:num w:numId="35" w16cid:durableId="1862283969">
    <w:abstractNumId w:val="33"/>
  </w:num>
  <w:num w:numId="36" w16cid:durableId="20866046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04"/>
    <w:rsid w:val="00131C2F"/>
    <w:rsid w:val="002E5F94"/>
    <w:rsid w:val="003443C9"/>
    <w:rsid w:val="00473C13"/>
    <w:rsid w:val="004D0538"/>
    <w:rsid w:val="004F341D"/>
    <w:rsid w:val="005376B3"/>
    <w:rsid w:val="006E244C"/>
    <w:rsid w:val="007162FD"/>
    <w:rsid w:val="00806F6B"/>
    <w:rsid w:val="009E1B04"/>
    <w:rsid w:val="00AB7BDB"/>
    <w:rsid w:val="00B93CED"/>
    <w:rsid w:val="00BD77B0"/>
    <w:rsid w:val="00C47D11"/>
    <w:rsid w:val="00CB3608"/>
    <w:rsid w:val="00E32226"/>
    <w:rsid w:val="00E877A0"/>
    <w:rsid w:val="00F62BF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EF60"/>
  <w15:chartTrackingRefBased/>
  <w15:docId w15:val="{C1029B9B-7FE6-4467-B81B-7E195C3B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B04"/>
    <w:rPr>
      <w:rFonts w:eastAsiaTheme="majorEastAsia" w:cstheme="majorBidi"/>
      <w:color w:val="272727" w:themeColor="text1" w:themeTint="D8"/>
    </w:rPr>
  </w:style>
  <w:style w:type="paragraph" w:styleId="Title">
    <w:name w:val="Title"/>
    <w:basedOn w:val="Normal"/>
    <w:next w:val="Normal"/>
    <w:link w:val="TitleChar"/>
    <w:uiPriority w:val="10"/>
    <w:qFormat/>
    <w:rsid w:val="009E1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B04"/>
    <w:pPr>
      <w:spacing w:before="160"/>
      <w:jc w:val="center"/>
    </w:pPr>
    <w:rPr>
      <w:i/>
      <w:iCs/>
      <w:color w:val="404040" w:themeColor="text1" w:themeTint="BF"/>
    </w:rPr>
  </w:style>
  <w:style w:type="character" w:customStyle="1" w:styleId="QuoteChar">
    <w:name w:val="Quote Char"/>
    <w:basedOn w:val="DefaultParagraphFont"/>
    <w:link w:val="Quote"/>
    <w:uiPriority w:val="29"/>
    <w:rsid w:val="009E1B04"/>
    <w:rPr>
      <w:i/>
      <w:iCs/>
      <w:color w:val="404040" w:themeColor="text1" w:themeTint="BF"/>
    </w:rPr>
  </w:style>
  <w:style w:type="paragraph" w:styleId="ListParagraph">
    <w:name w:val="List Paragraph"/>
    <w:basedOn w:val="Normal"/>
    <w:uiPriority w:val="34"/>
    <w:qFormat/>
    <w:rsid w:val="009E1B04"/>
    <w:pPr>
      <w:ind w:left="720"/>
      <w:contextualSpacing/>
    </w:pPr>
  </w:style>
  <w:style w:type="character" w:styleId="IntenseEmphasis">
    <w:name w:val="Intense Emphasis"/>
    <w:basedOn w:val="DefaultParagraphFont"/>
    <w:uiPriority w:val="21"/>
    <w:qFormat/>
    <w:rsid w:val="009E1B04"/>
    <w:rPr>
      <w:i/>
      <w:iCs/>
      <w:color w:val="2F5496" w:themeColor="accent1" w:themeShade="BF"/>
    </w:rPr>
  </w:style>
  <w:style w:type="paragraph" w:styleId="IntenseQuote">
    <w:name w:val="Intense Quote"/>
    <w:basedOn w:val="Normal"/>
    <w:next w:val="Normal"/>
    <w:link w:val="IntenseQuoteChar"/>
    <w:uiPriority w:val="30"/>
    <w:qFormat/>
    <w:rsid w:val="009E1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B04"/>
    <w:rPr>
      <w:i/>
      <w:iCs/>
      <w:color w:val="2F5496" w:themeColor="accent1" w:themeShade="BF"/>
    </w:rPr>
  </w:style>
  <w:style w:type="character" w:styleId="IntenseReference">
    <w:name w:val="Intense Reference"/>
    <w:basedOn w:val="DefaultParagraphFont"/>
    <w:uiPriority w:val="32"/>
    <w:qFormat/>
    <w:rsid w:val="009E1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4C5A-169A-4CC5-B4E0-DFE0F41C3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5</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Achal Yeotkar</dc:creator>
  <cp:keywords/>
  <dc:description/>
  <cp:lastModifiedBy>Achal Yeotkar</cp:lastModifiedBy>
  <cp:revision>5</cp:revision>
  <cp:lastPrinted>2026-01-16T14:54:00Z</cp:lastPrinted>
  <dcterms:created xsi:type="dcterms:W3CDTF">2026-01-16T11:10:00Z</dcterms:created>
  <dcterms:modified xsi:type="dcterms:W3CDTF">2026-01-16T15:15:00Z</dcterms:modified>
</cp:coreProperties>
</file>