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0AC" w14:textId="60F3513C" w:rsidR="0014570A" w:rsidRPr="00AE662A" w:rsidRDefault="00BC6712" w:rsidP="007144B9">
      <w:pPr>
        <w:pStyle w:val="NormalWeb"/>
        <w:spacing w:after="0" w:afterAutospacing="0"/>
        <w:rPr>
          <w:color w:val="000000"/>
        </w:rPr>
      </w:pPr>
      <w:r w:rsidRPr="00AE662A">
        <w:rPr>
          <w:color w:val="000000"/>
        </w:rPr>
        <w:t>Name: Ugo Achara, Olivia</w:t>
      </w:r>
      <w:r w:rsidR="00F032A1" w:rsidRPr="00AE662A">
        <w:rPr>
          <w:color w:val="000000"/>
        </w:rPr>
        <w:t xml:space="preserve"> N</w:t>
      </w:r>
      <w:r w:rsidR="0014570A" w:rsidRPr="00AE662A">
        <w:rPr>
          <w:color w:val="000000"/>
        </w:rPr>
        <w:t>g</w:t>
      </w:r>
      <w:r w:rsidR="00F032A1" w:rsidRPr="00AE662A">
        <w:rPr>
          <w:color w:val="000000"/>
        </w:rPr>
        <w:t>ueguim</w:t>
      </w:r>
      <w:r w:rsidRPr="00AE662A">
        <w:rPr>
          <w:color w:val="000000"/>
        </w:rPr>
        <w:t>, Samuel</w:t>
      </w:r>
      <w:r w:rsidR="0014570A" w:rsidRPr="00AE662A">
        <w:rPr>
          <w:color w:val="000000"/>
        </w:rPr>
        <w:t xml:space="preserve"> Ibikunle</w:t>
      </w:r>
      <w:r w:rsidRPr="00AE662A">
        <w:rPr>
          <w:color w:val="000000"/>
        </w:rPr>
        <w:t>, Seun, Ola, Thylia Watson</w:t>
      </w:r>
    </w:p>
    <w:p w14:paraId="17EF4B97" w14:textId="68E7D96F" w:rsidR="00BC6712" w:rsidRPr="00AE662A" w:rsidRDefault="007144B9" w:rsidP="007144B9">
      <w:pPr>
        <w:pStyle w:val="NormalWeb"/>
        <w:spacing w:before="0" w:beforeAutospacing="0" w:after="0" w:afterAutospacing="0"/>
        <w:rPr>
          <w:color w:val="000000"/>
        </w:rPr>
      </w:pPr>
      <w:r w:rsidRPr="00AE662A">
        <w:rPr>
          <w:color w:val="000000"/>
        </w:rPr>
        <w:t>Weekly Group Exercise #1</w:t>
      </w:r>
    </w:p>
    <w:p w14:paraId="04B1729D" w14:textId="14C9AC9A" w:rsidR="003A3BE6" w:rsidRPr="00AE662A" w:rsidRDefault="003A3BE6" w:rsidP="003A3BE6">
      <w:pPr>
        <w:pStyle w:val="NormalWeb"/>
        <w:rPr>
          <w:color w:val="000000"/>
        </w:rPr>
      </w:pPr>
      <w:r w:rsidRPr="00AE662A">
        <w:rPr>
          <w:color w:val="000000"/>
        </w:rPr>
        <w:t>1. Context and situation of the visual (you might have to Google a few things for background)</w:t>
      </w:r>
    </w:p>
    <w:p w14:paraId="182552F6" w14:textId="44C9C9F0" w:rsidR="003A3BE6" w:rsidRPr="00AE662A" w:rsidRDefault="003A3BE6" w:rsidP="003A3BE6">
      <w:pPr>
        <w:pStyle w:val="NormalWeb"/>
        <w:rPr>
          <w:color w:val="000000"/>
        </w:rPr>
      </w:pPr>
      <w:r w:rsidRPr="00AE662A">
        <w:rPr>
          <w:color w:val="000000"/>
        </w:rPr>
        <w:t xml:space="preserve">The image shows historical data visualizations on the 18th century created by Joseph Priestley who </w:t>
      </w:r>
      <w:r w:rsidR="00BC6712" w:rsidRPr="00AE662A">
        <w:rPr>
          <w:color w:val="000000"/>
        </w:rPr>
        <w:t>believed</w:t>
      </w:r>
      <w:r w:rsidRPr="00AE662A">
        <w:rPr>
          <w:color w:val="000000"/>
        </w:rPr>
        <w:t xml:space="preserve"> these charts would allow students to "trace out distinctly the dependence of events to distribute them into such periods and divisions .</w:t>
      </w:r>
      <w:r w:rsidR="00DA417F" w:rsidRPr="00AE662A">
        <w:rPr>
          <w:color w:val="000000"/>
        </w:rPr>
        <w:t xml:space="preserve"> </w:t>
      </w:r>
      <w:r w:rsidRPr="00AE662A">
        <w:rPr>
          <w:color w:val="000000"/>
        </w:rPr>
        <w:t xml:space="preserve">They were created to tell the story of human history, </w:t>
      </w:r>
      <w:r w:rsidR="00DA417F" w:rsidRPr="00AE662A">
        <w:rPr>
          <w:color w:val="000000"/>
        </w:rPr>
        <w:t>showing</w:t>
      </w:r>
      <w:r w:rsidRPr="00AE662A">
        <w:rPr>
          <w:color w:val="000000"/>
        </w:rPr>
        <w:t xml:space="preserve"> Rise and fall of empires and Important historical periods</w:t>
      </w:r>
    </w:p>
    <w:p w14:paraId="4B2C2681" w14:textId="6CD1742C" w:rsidR="00887B93" w:rsidRPr="00AE662A" w:rsidRDefault="003A3BE6" w:rsidP="00887B93">
      <w:pPr>
        <w:pStyle w:val="NormalWeb"/>
        <w:rPr>
          <w:color w:val="000000"/>
        </w:rPr>
      </w:pPr>
      <w:r w:rsidRPr="00AE662A">
        <w:rPr>
          <w:color w:val="000000"/>
        </w:rPr>
        <w:t>2. In your view, what is effective in this visual?</w:t>
      </w:r>
    </w:p>
    <w:p w14:paraId="75E93111" w14:textId="4A16B0F2" w:rsidR="00887B93" w:rsidRPr="00AE662A" w:rsidRDefault="00887B93" w:rsidP="00887B93">
      <w:pPr>
        <w:pStyle w:val="NormalWeb"/>
        <w:rPr>
          <w:color w:val="000000"/>
        </w:rPr>
      </w:pPr>
      <w:r w:rsidRPr="00AE662A">
        <w:rPr>
          <w:color w:val="000000"/>
        </w:rPr>
        <w:t xml:space="preserve">Joseph Priestley’s Chart of Biography works well because it shows lifespans on a common timeline, making it easy for viewers to see who lived during a specific time span. Likewise, the sorting of individuals into groups like statesmen, poets, divines, historians, mathematicians and orators, makes it possible to identify trends in the graph. </w:t>
      </w:r>
      <w:r w:rsidR="00C3604E" w:rsidRPr="00AE662A">
        <w:rPr>
          <w:color w:val="000000"/>
        </w:rPr>
        <w:t xml:space="preserve">Wholistically both charts </w:t>
      </w:r>
      <w:proofErr w:type="gramStart"/>
      <w:r w:rsidR="00C3604E" w:rsidRPr="00AE662A">
        <w:rPr>
          <w:color w:val="000000"/>
        </w:rPr>
        <w:t>does</w:t>
      </w:r>
      <w:proofErr w:type="gramEnd"/>
      <w:r w:rsidR="00C3604E" w:rsidRPr="00AE662A">
        <w:rPr>
          <w:color w:val="000000"/>
        </w:rPr>
        <w:t xml:space="preserve"> an excellent job of what they were intended for</w:t>
      </w:r>
      <w:r w:rsidRPr="00AE662A">
        <w:rPr>
          <w:color w:val="000000"/>
        </w:rPr>
        <w:t xml:space="preserve"> </w:t>
      </w:r>
      <w:r w:rsidR="00E97B65" w:rsidRPr="00AE662A">
        <w:rPr>
          <w:color w:val="000000"/>
        </w:rPr>
        <w:t>which is to</w:t>
      </w:r>
      <w:r w:rsidRPr="00AE662A">
        <w:rPr>
          <w:color w:val="000000"/>
        </w:rPr>
        <w:t xml:space="preserve"> provide a good representation of human history</w:t>
      </w:r>
      <w:r w:rsidR="00E97B65" w:rsidRPr="00AE662A">
        <w:rPr>
          <w:color w:val="000000"/>
        </w:rPr>
        <w:t xml:space="preserve"> and empires</w:t>
      </w:r>
      <w:r w:rsidRPr="00AE662A">
        <w:rPr>
          <w:color w:val="000000"/>
        </w:rPr>
        <w:t xml:space="preserve"> for educational purposes.</w:t>
      </w:r>
    </w:p>
    <w:p w14:paraId="6AF567A7" w14:textId="3A62A88E" w:rsidR="003A3BE6" w:rsidRPr="00AE662A" w:rsidRDefault="003A3BE6" w:rsidP="00887B93">
      <w:pPr>
        <w:pStyle w:val="NormalWeb"/>
        <w:rPr>
          <w:color w:val="000000"/>
        </w:rPr>
      </w:pPr>
      <w:r w:rsidRPr="00AE662A">
        <w:rPr>
          <w:color w:val="000000"/>
        </w:rPr>
        <w:t>3. What is problematic?</w:t>
      </w:r>
    </w:p>
    <w:p w14:paraId="740EE8B0" w14:textId="5B834439" w:rsidR="003A3BE6" w:rsidRPr="00AE662A" w:rsidRDefault="003A3BE6" w:rsidP="003A3BE6">
      <w:pPr>
        <w:pStyle w:val="NormalWeb"/>
        <w:rPr>
          <w:color w:val="000000"/>
        </w:rPr>
      </w:pPr>
      <w:r w:rsidRPr="00AE662A">
        <w:rPr>
          <w:color w:val="000000"/>
        </w:rPr>
        <w:t>We didn’t find any problems with both charts except how overwhelming the information is at first glance. However, they were very wee</w:t>
      </w:r>
      <w:r w:rsidR="00C9111F" w:rsidRPr="00AE662A">
        <w:rPr>
          <w:color w:val="000000"/>
        </w:rPr>
        <w:t>k</w:t>
      </w:r>
      <w:r w:rsidRPr="00AE662A">
        <w:rPr>
          <w:color w:val="000000"/>
        </w:rPr>
        <w:t xml:space="preserve"> made for the </w:t>
      </w:r>
      <w:proofErr w:type="gramStart"/>
      <w:r w:rsidRPr="00AE662A">
        <w:rPr>
          <w:color w:val="000000"/>
        </w:rPr>
        <w:t>time period</w:t>
      </w:r>
      <w:proofErr w:type="gramEnd"/>
      <w:r w:rsidRPr="00AE662A">
        <w:rPr>
          <w:color w:val="000000"/>
        </w:rPr>
        <w:t xml:space="preserve"> in which they were produced. The info</w:t>
      </w:r>
      <w:r w:rsidR="0032421C" w:rsidRPr="00AE662A">
        <w:rPr>
          <w:color w:val="000000"/>
        </w:rPr>
        <w:t>r</w:t>
      </w:r>
      <w:r w:rsidRPr="00AE662A">
        <w:rPr>
          <w:color w:val="000000"/>
        </w:rPr>
        <w:t>m</w:t>
      </w:r>
      <w:r w:rsidR="007144B9" w:rsidRPr="00AE662A">
        <w:rPr>
          <w:color w:val="000000"/>
        </w:rPr>
        <w:t>a</w:t>
      </w:r>
      <w:r w:rsidRPr="00AE662A">
        <w:rPr>
          <w:color w:val="000000"/>
        </w:rPr>
        <w:t xml:space="preserve">tion is easy to decipher and understand due to the systematic organization using colors, columns, and rows. </w:t>
      </w:r>
    </w:p>
    <w:p w14:paraId="0837249C" w14:textId="15B86011" w:rsidR="00D36407" w:rsidRPr="00AE662A" w:rsidRDefault="003A3BE6" w:rsidP="00D36407">
      <w:pPr>
        <w:pStyle w:val="NormalWeb"/>
        <w:rPr>
          <w:color w:val="000000"/>
        </w:rPr>
      </w:pPr>
      <w:r w:rsidRPr="00AE662A">
        <w:rPr>
          <w:color w:val="000000"/>
        </w:rPr>
        <w:t>4. What can still be applied today from these visuals?</w:t>
      </w:r>
    </w:p>
    <w:p w14:paraId="094788BD" w14:textId="3DEA71F5" w:rsidR="007631D3" w:rsidRPr="00AE662A" w:rsidRDefault="00D36407" w:rsidP="00D36407">
      <w:pPr>
        <w:pStyle w:val="NormalWeb"/>
        <w:rPr>
          <w:color w:val="000000"/>
        </w:rPr>
      </w:pPr>
      <w:r w:rsidRPr="00AE662A">
        <w:rPr>
          <w:color w:val="000000"/>
        </w:rPr>
        <w:t>Priestley mapped time horizontally, making it possible to see durations and overlaps, in a quick glance. This can still be used today as one can instantly recognize overlaps and continuity without reading numbers. Each person's life was represented as a bar stretching across time, emphasizing how long someone lived, not just when they were born or died. This has an applica</w:t>
      </w:r>
      <w:r w:rsidR="007631D3" w:rsidRPr="00AE662A">
        <w:rPr>
          <w:color w:val="000000"/>
        </w:rPr>
        <w:t xml:space="preserve">ble in </w:t>
      </w:r>
      <w:r w:rsidRPr="00AE662A">
        <w:rPr>
          <w:color w:val="000000"/>
        </w:rPr>
        <w:t xml:space="preserve"> life cycle diagrams today in a subject like Biology.</w:t>
      </w:r>
    </w:p>
    <w:p w14:paraId="49AB8870" w14:textId="0C252D4D" w:rsidR="003A3BE6" w:rsidRPr="00AE662A" w:rsidRDefault="003A3BE6" w:rsidP="00D36407">
      <w:pPr>
        <w:pStyle w:val="NormalWeb"/>
        <w:rPr>
          <w:color w:val="000000"/>
        </w:rPr>
      </w:pPr>
      <w:r w:rsidRPr="00AE662A">
        <w:rPr>
          <w:color w:val="000000"/>
        </w:rPr>
        <w:t>5. In what ways might this visual be updated for contemporary times using modern visualization techniques?</w:t>
      </w:r>
    </w:p>
    <w:p w14:paraId="16B19BDB" w14:textId="1D41E3D1" w:rsidR="00C65DB3" w:rsidRPr="00AE662A" w:rsidRDefault="00AE662A">
      <w:r w:rsidRPr="00AE662A">
        <w:rPr>
          <w14:ligatures w14:val="standardContextual"/>
        </w:rPr>
        <w:t xml:space="preserve">A modern version of Joseph’s Chart of Biography would focus more on telling a clear historical story rather than showing everything at once. Instead of a dense, static chart, the visualization could guide viewers through history in stages, highlighting key eras </w:t>
      </w:r>
      <w:r w:rsidR="0032147A">
        <w:rPr>
          <w14:ligatures w14:val="standardContextual"/>
        </w:rPr>
        <w:t xml:space="preserve">and </w:t>
      </w:r>
      <w:r w:rsidRPr="00AE662A">
        <w:rPr>
          <w14:ligatures w14:val="standardContextual"/>
        </w:rPr>
        <w:t>how influential people emerged during those times.</w:t>
      </w:r>
      <w:r w:rsidR="00DF20CB">
        <w:rPr>
          <w14:ligatures w14:val="standardContextual"/>
        </w:rPr>
        <w:t xml:space="preserve"> </w:t>
      </w:r>
      <w:r w:rsidRPr="00AE662A">
        <w:rPr>
          <w14:ligatures w14:val="standardContextual"/>
        </w:rPr>
        <w:t>Short explanations, annotations, or guided transitions could explain why certain periods produced many influential thinkers, turning the chart into a narrative rather than a reference sheet. Overall, the update would keep John’s  original idea but present it in a way that feels more like a story unfolding over time</w:t>
      </w:r>
      <w:r w:rsidR="00D36A5D">
        <w:rPr>
          <w14:ligatures w14:val="standardContextual"/>
        </w:rPr>
        <w:t>.</w:t>
      </w:r>
    </w:p>
    <w:sectPr w:rsidR="00C65DB3" w:rsidRPr="00AE662A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E6"/>
    <w:rsid w:val="0011439B"/>
    <w:rsid w:val="0014570A"/>
    <w:rsid w:val="001A45B0"/>
    <w:rsid w:val="001A7A0B"/>
    <w:rsid w:val="001E68C5"/>
    <w:rsid w:val="0032147A"/>
    <w:rsid w:val="0032421C"/>
    <w:rsid w:val="00367FA5"/>
    <w:rsid w:val="0039170D"/>
    <w:rsid w:val="003A3BE6"/>
    <w:rsid w:val="003C41CB"/>
    <w:rsid w:val="003D7229"/>
    <w:rsid w:val="0041601B"/>
    <w:rsid w:val="0043505D"/>
    <w:rsid w:val="005370FA"/>
    <w:rsid w:val="005A4899"/>
    <w:rsid w:val="0061572C"/>
    <w:rsid w:val="006D05EE"/>
    <w:rsid w:val="007144B9"/>
    <w:rsid w:val="007631D3"/>
    <w:rsid w:val="007D196A"/>
    <w:rsid w:val="00887B93"/>
    <w:rsid w:val="008A2D6B"/>
    <w:rsid w:val="00981F8C"/>
    <w:rsid w:val="00AE662A"/>
    <w:rsid w:val="00BC6712"/>
    <w:rsid w:val="00C11FFB"/>
    <w:rsid w:val="00C30731"/>
    <w:rsid w:val="00C3604E"/>
    <w:rsid w:val="00C65DB3"/>
    <w:rsid w:val="00C9111F"/>
    <w:rsid w:val="00CE7864"/>
    <w:rsid w:val="00D36407"/>
    <w:rsid w:val="00D36A5D"/>
    <w:rsid w:val="00DA417F"/>
    <w:rsid w:val="00DF20CB"/>
    <w:rsid w:val="00E13BEA"/>
    <w:rsid w:val="00E97B65"/>
    <w:rsid w:val="00F032A1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4E228"/>
  <w15:chartTrackingRefBased/>
  <w15:docId w15:val="{C33009A1-8A90-9F4A-BAC9-D591E397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A3B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437</Words>
  <Characters>2259</Characters>
  <Application>Microsoft Office Word</Application>
  <DocSecurity>0</DocSecurity>
  <Lines>40</Lines>
  <Paragraphs>17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20</cp:revision>
  <dcterms:created xsi:type="dcterms:W3CDTF">2026-01-13T14:51:00Z</dcterms:created>
  <dcterms:modified xsi:type="dcterms:W3CDTF">2026-01-14T19:33:00Z</dcterms:modified>
</cp:coreProperties>
</file>