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System.out.println(lastDigit(7, 17));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System.out.println(lastDigit(6, 17));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System.out.println(lastDigit(3, 113));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boolean lastDigit(int a, int b)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(a % 10 == b % 10);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System.out.println(isEven(6));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System.out.println(isEven(7));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System.out.println(isEven(9));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boolean isEven(int n)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(n % 2 == 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System.out.println(sumDouble(1, 2)); //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System.out.println(sumDouble(3, 2)); //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System.out.println(sumDouble(2, 2)); //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int sumDouble(int a, int b)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(a == b)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 2 * (a + b);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 a + b;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System.out.println(makes10(9, 10));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System.out.println(makes10(9, 9));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System.out.println(makes10(1, 9));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boolean makes10(int a, int b)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(a == 10 || b == 10 || a + b == 10);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Program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System.out.println(in1020(12, 99));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System.out.println(in1020(21, 12)); </w:t>
        <w:br w:type="textWrapping"/>
        <w:t xml:space="preserve">        System.out.println(in1020(8, 99));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boolean in1020(int a, int b)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(a &gt;= 10 &amp;&amp; a &lt;= 20) || (b &gt;= 10 &amp;&amp; b &lt;= 20);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