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6D62" w:rsidRPr="00916D62" w:rsidRDefault="00916D62" w:rsidP="00916D62">
      <w:pPr>
        <w:jc w:val="center"/>
        <w:rPr>
          <w:rFonts w:ascii="Times New Roman" w:hAnsi="Times New Roman" w:cs="Times New Roman"/>
          <w:b/>
          <w:bCs/>
          <w:sz w:val="40"/>
          <w:szCs w:val="40"/>
        </w:rPr>
      </w:pPr>
      <w:bookmarkStart w:id="0" w:name="_Hlk191091315"/>
      <w:bookmarkEnd w:id="0"/>
      <w:r w:rsidRPr="00916D62">
        <w:rPr>
          <w:rFonts w:ascii="Times New Roman" w:hAnsi="Times New Roman" w:cs="Times New Roman"/>
          <w:b/>
          <w:bCs/>
          <w:sz w:val="40"/>
          <w:szCs w:val="40"/>
        </w:rPr>
        <w:t>Project Proposal</w:t>
      </w:r>
    </w:p>
    <w:p w:rsidR="007A2BE4" w:rsidRPr="00654471" w:rsidRDefault="007A2BE4">
      <w:pPr>
        <w:rPr>
          <w:rFonts w:ascii="Times New Roman" w:hAnsi="Times New Roman" w:cs="Times New Roman"/>
          <w:b/>
          <w:bCs/>
          <w:sz w:val="28"/>
          <w:szCs w:val="28"/>
        </w:rPr>
      </w:pPr>
      <w:r w:rsidRPr="00654471">
        <w:rPr>
          <w:rFonts w:ascii="Times New Roman" w:hAnsi="Times New Roman" w:cs="Times New Roman"/>
          <w:b/>
          <w:bCs/>
          <w:sz w:val="28"/>
          <w:szCs w:val="28"/>
        </w:rPr>
        <w:t>Project Scope</w:t>
      </w:r>
      <w:r w:rsidRPr="00654471">
        <w:rPr>
          <w:rFonts w:ascii="Times New Roman" w:hAnsi="Times New Roman" w:cs="Times New Roman"/>
          <w:b/>
          <w:bCs/>
          <w:sz w:val="28"/>
          <w:szCs w:val="28"/>
        </w:rPr>
        <w:t>:</w:t>
      </w:r>
    </w:p>
    <w:p w:rsidR="007A2BE4" w:rsidRPr="00916D62" w:rsidRDefault="007A2BE4" w:rsidP="00506AF4">
      <w:pPr>
        <w:jc w:val="both"/>
        <w:rPr>
          <w:rFonts w:ascii="Times New Roman" w:hAnsi="Times New Roman" w:cs="Times New Roman"/>
        </w:rPr>
      </w:pPr>
      <w:r w:rsidRPr="00916D62">
        <w:rPr>
          <w:rFonts w:ascii="Times New Roman" w:hAnsi="Times New Roman" w:cs="Times New Roman"/>
        </w:rPr>
        <w:t xml:space="preserve">The proposed project, the </w:t>
      </w:r>
      <w:r w:rsidRPr="00916D62">
        <w:rPr>
          <w:rFonts w:ascii="Times New Roman" w:hAnsi="Times New Roman" w:cs="Times New Roman"/>
          <w:b/>
          <w:bCs/>
        </w:rPr>
        <w:t>Real-Time Social Media Sentiment Analysis Tool</w:t>
      </w:r>
      <w:r w:rsidRPr="00916D62">
        <w:rPr>
          <w:rFonts w:ascii="Times New Roman" w:hAnsi="Times New Roman" w:cs="Times New Roman"/>
        </w:rPr>
        <w:t>, is designed to analyze sentiments of text inputs instantly. This tool aims to provide users, ranging from individuals to professionals, with immediate feedback on the emotional tone of textual data. The project will utilize Python for backend sentiment analysis and React for creating a dynamic and user-friendly frontend.</w:t>
      </w:r>
    </w:p>
    <w:p w:rsidR="007A2BE4" w:rsidRPr="00654471" w:rsidRDefault="007A2BE4" w:rsidP="008052F8">
      <w:pPr>
        <w:jc w:val="both"/>
        <w:rPr>
          <w:rFonts w:ascii="Times New Roman" w:hAnsi="Times New Roman" w:cs="Times New Roman"/>
          <w:b/>
          <w:bCs/>
          <w:sz w:val="28"/>
          <w:szCs w:val="28"/>
        </w:rPr>
      </w:pPr>
      <w:r w:rsidRPr="00654471">
        <w:rPr>
          <w:rFonts w:ascii="Times New Roman" w:hAnsi="Times New Roman" w:cs="Times New Roman"/>
          <w:b/>
          <w:bCs/>
          <w:sz w:val="28"/>
          <w:szCs w:val="28"/>
        </w:rPr>
        <w:t>Technologies and Methodology</w:t>
      </w:r>
    </w:p>
    <w:p w:rsidR="00250830" w:rsidRPr="00916D62" w:rsidRDefault="007A2BE4" w:rsidP="00654471">
      <w:pPr>
        <w:jc w:val="both"/>
        <w:rPr>
          <w:rFonts w:ascii="Times New Roman" w:hAnsi="Times New Roman" w:cs="Times New Roman"/>
        </w:rPr>
      </w:pPr>
      <w:r w:rsidRPr="00916D62">
        <w:rPr>
          <w:rFonts w:ascii="Times New Roman" w:hAnsi="Times New Roman" w:cs="Times New Roman"/>
        </w:rPr>
        <w:t xml:space="preserve">Our project will employ </w:t>
      </w:r>
      <w:r w:rsidRPr="00471144">
        <w:rPr>
          <w:rFonts w:ascii="Times New Roman" w:hAnsi="Times New Roman" w:cs="Times New Roman"/>
          <w:b/>
          <w:bCs/>
        </w:rPr>
        <w:t>Python</w:t>
      </w:r>
      <w:r w:rsidRPr="00916D62">
        <w:rPr>
          <w:rFonts w:ascii="Times New Roman" w:hAnsi="Times New Roman" w:cs="Times New Roman"/>
        </w:rPr>
        <w:t xml:space="preserve"> and </w:t>
      </w:r>
      <w:r w:rsidRPr="00471144">
        <w:rPr>
          <w:rFonts w:ascii="Times New Roman" w:hAnsi="Times New Roman" w:cs="Times New Roman"/>
          <w:b/>
          <w:bCs/>
        </w:rPr>
        <w:t>React</w:t>
      </w:r>
      <w:r w:rsidRPr="00916D62">
        <w:rPr>
          <w:rFonts w:ascii="Times New Roman" w:hAnsi="Times New Roman" w:cs="Times New Roman"/>
        </w:rPr>
        <w:t xml:space="preserve"> as the core technologies. </w:t>
      </w:r>
      <w:r w:rsidRPr="00471144">
        <w:rPr>
          <w:rFonts w:ascii="Times New Roman" w:hAnsi="Times New Roman" w:cs="Times New Roman"/>
          <w:b/>
          <w:bCs/>
        </w:rPr>
        <w:t>Python</w:t>
      </w:r>
      <w:r w:rsidRPr="00916D62">
        <w:rPr>
          <w:rFonts w:ascii="Times New Roman" w:hAnsi="Times New Roman" w:cs="Times New Roman"/>
        </w:rPr>
        <w:t xml:space="preserve"> will be used to handle backend operations, including sentiment analysis leveraging libraries such as </w:t>
      </w:r>
      <w:r w:rsidRPr="00471144">
        <w:rPr>
          <w:rFonts w:ascii="Times New Roman" w:hAnsi="Times New Roman" w:cs="Times New Roman"/>
          <w:b/>
          <w:bCs/>
        </w:rPr>
        <w:t>nltk</w:t>
      </w:r>
      <w:r w:rsidRPr="00916D62">
        <w:rPr>
          <w:rFonts w:ascii="Times New Roman" w:hAnsi="Times New Roman" w:cs="Times New Roman"/>
        </w:rPr>
        <w:t xml:space="preserve"> or </w:t>
      </w:r>
      <w:r w:rsidRPr="00471144">
        <w:rPr>
          <w:rFonts w:ascii="Times New Roman" w:hAnsi="Times New Roman" w:cs="Times New Roman"/>
          <w:b/>
          <w:bCs/>
        </w:rPr>
        <w:t>textblob</w:t>
      </w:r>
      <w:r w:rsidR="00250830" w:rsidRPr="00916D62">
        <w:rPr>
          <w:rFonts w:ascii="Times New Roman" w:hAnsi="Times New Roman" w:cs="Times New Roman"/>
        </w:rPr>
        <w:t xml:space="preserve"> etc</w:t>
      </w:r>
      <w:r w:rsidRPr="00916D62">
        <w:rPr>
          <w:rFonts w:ascii="Times New Roman" w:hAnsi="Times New Roman" w:cs="Times New Roman"/>
        </w:rPr>
        <w:t xml:space="preserve">. A </w:t>
      </w:r>
      <w:r w:rsidRPr="00471144">
        <w:rPr>
          <w:rFonts w:ascii="Times New Roman" w:hAnsi="Times New Roman" w:cs="Times New Roman"/>
          <w:b/>
          <w:bCs/>
        </w:rPr>
        <w:t>Flask-based RESTful API</w:t>
      </w:r>
      <w:r w:rsidRPr="00916D62">
        <w:rPr>
          <w:rFonts w:ascii="Times New Roman" w:hAnsi="Times New Roman" w:cs="Times New Roman"/>
        </w:rPr>
        <w:t xml:space="preserve"> will facilitate communication between the frontend and the backend, managing data flow and analysis results. </w:t>
      </w:r>
      <w:r w:rsidRPr="00471144">
        <w:rPr>
          <w:rFonts w:ascii="Times New Roman" w:hAnsi="Times New Roman" w:cs="Times New Roman"/>
          <w:b/>
          <w:bCs/>
        </w:rPr>
        <w:t>React</w:t>
      </w:r>
      <w:r w:rsidRPr="00916D62">
        <w:rPr>
          <w:rFonts w:ascii="Times New Roman" w:hAnsi="Times New Roman" w:cs="Times New Roman"/>
        </w:rPr>
        <w:t xml:space="preserve"> will be used to develop the frontend interface, enabling real-time user interactions and display of sentiment analysis. The entire project will be hosted on </w:t>
      </w:r>
      <w:r w:rsidRPr="00471144">
        <w:rPr>
          <w:rFonts w:ascii="Times New Roman" w:hAnsi="Times New Roman" w:cs="Times New Roman"/>
          <w:b/>
          <w:bCs/>
        </w:rPr>
        <w:t>GitHub</w:t>
      </w:r>
      <w:r w:rsidRPr="00916D62">
        <w:rPr>
          <w:rFonts w:ascii="Times New Roman" w:hAnsi="Times New Roman" w:cs="Times New Roman"/>
        </w:rPr>
        <w:t xml:space="preserve">, which supports </w:t>
      </w:r>
      <w:r w:rsidRPr="00471144">
        <w:rPr>
          <w:rFonts w:ascii="Times New Roman" w:hAnsi="Times New Roman" w:cs="Times New Roman"/>
          <w:b/>
          <w:bCs/>
        </w:rPr>
        <w:t>Agile</w:t>
      </w:r>
      <w:r w:rsidRPr="00916D62">
        <w:rPr>
          <w:rFonts w:ascii="Times New Roman" w:hAnsi="Times New Roman" w:cs="Times New Roman"/>
        </w:rPr>
        <w:t xml:space="preserve"> development practices by enabling incremental updates, feature tracking, and version control.</w:t>
      </w:r>
    </w:p>
    <w:p w:rsidR="00250830" w:rsidRPr="00654471" w:rsidRDefault="00250830" w:rsidP="00250830">
      <w:pPr>
        <w:jc w:val="both"/>
        <w:rPr>
          <w:rFonts w:ascii="Times New Roman" w:hAnsi="Times New Roman" w:cs="Times New Roman"/>
          <w:b/>
          <w:bCs/>
          <w:sz w:val="28"/>
          <w:szCs w:val="28"/>
        </w:rPr>
      </w:pPr>
      <w:r w:rsidRPr="00654471">
        <w:rPr>
          <w:rFonts w:ascii="Times New Roman" w:hAnsi="Times New Roman" w:cs="Times New Roman"/>
          <w:b/>
          <w:bCs/>
          <w:sz w:val="28"/>
          <w:szCs w:val="28"/>
        </w:rPr>
        <w:t>User Stories and Development Timeline</w:t>
      </w:r>
    </w:p>
    <w:p w:rsidR="00250830" w:rsidRPr="00250830" w:rsidRDefault="00250830" w:rsidP="00250830">
      <w:pPr>
        <w:jc w:val="both"/>
        <w:rPr>
          <w:rFonts w:ascii="Times New Roman" w:hAnsi="Times New Roman" w:cs="Times New Roman"/>
        </w:rPr>
      </w:pPr>
      <w:r w:rsidRPr="00250830">
        <w:rPr>
          <w:rFonts w:ascii="Times New Roman" w:hAnsi="Times New Roman" w:cs="Times New Roman"/>
        </w:rPr>
        <w:t>The development of this tool will be driven by user-centric stories to ensure it meets end-user expectations effectively. Key user stories include:</w:t>
      </w:r>
    </w:p>
    <w:p w:rsidR="00250830" w:rsidRPr="00250830" w:rsidRDefault="00250830" w:rsidP="00250830">
      <w:pPr>
        <w:numPr>
          <w:ilvl w:val="0"/>
          <w:numId w:val="1"/>
        </w:numPr>
        <w:jc w:val="both"/>
        <w:rPr>
          <w:rFonts w:ascii="Times New Roman" w:hAnsi="Times New Roman" w:cs="Times New Roman"/>
        </w:rPr>
      </w:pPr>
      <w:r w:rsidRPr="00250830">
        <w:rPr>
          <w:rFonts w:ascii="Times New Roman" w:hAnsi="Times New Roman" w:cs="Times New Roman"/>
        </w:rPr>
        <w:t xml:space="preserve">A </w:t>
      </w:r>
      <w:r w:rsidRPr="00250830">
        <w:rPr>
          <w:rFonts w:ascii="Times New Roman" w:hAnsi="Times New Roman" w:cs="Times New Roman"/>
          <w:b/>
          <w:bCs/>
        </w:rPr>
        <w:t>user</w:t>
      </w:r>
      <w:r w:rsidRPr="00250830">
        <w:rPr>
          <w:rFonts w:ascii="Times New Roman" w:hAnsi="Times New Roman" w:cs="Times New Roman"/>
        </w:rPr>
        <w:t xml:space="preserve"> who wishes to quickly understand the sentiment of written text for immediate interpretation or response.</w:t>
      </w:r>
    </w:p>
    <w:p w:rsidR="00250830" w:rsidRPr="00250830" w:rsidRDefault="00250830" w:rsidP="00250830">
      <w:pPr>
        <w:numPr>
          <w:ilvl w:val="0"/>
          <w:numId w:val="1"/>
        </w:numPr>
        <w:jc w:val="both"/>
        <w:rPr>
          <w:rFonts w:ascii="Times New Roman" w:hAnsi="Times New Roman" w:cs="Times New Roman"/>
        </w:rPr>
      </w:pPr>
      <w:r w:rsidRPr="00250830">
        <w:rPr>
          <w:rFonts w:ascii="Times New Roman" w:hAnsi="Times New Roman" w:cs="Times New Roman"/>
        </w:rPr>
        <w:t xml:space="preserve">A </w:t>
      </w:r>
      <w:r w:rsidRPr="00250830">
        <w:rPr>
          <w:rFonts w:ascii="Times New Roman" w:hAnsi="Times New Roman" w:cs="Times New Roman"/>
          <w:b/>
          <w:bCs/>
        </w:rPr>
        <w:t>marketing professional</w:t>
      </w:r>
      <w:r w:rsidRPr="00250830">
        <w:rPr>
          <w:rFonts w:ascii="Times New Roman" w:hAnsi="Times New Roman" w:cs="Times New Roman"/>
        </w:rPr>
        <w:t xml:space="preserve"> looking to analyze customer feedback on social media to gauge public sentiment towards a product or service in real time. These stories will shape the functionality and interface of the tool, ensuring practical utility in real-world scenarios.</w:t>
      </w:r>
    </w:p>
    <w:p w:rsidR="00916D62" w:rsidRDefault="00250830" w:rsidP="00916D62">
      <w:pPr>
        <w:jc w:val="both"/>
        <w:rPr>
          <w:rFonts w:ascii="Times New Roman" w:hAnsi="Times New Roman" w:cs="Times New Roman"/>
        </w:rPr>
      </w:pPr>
      <w:r w:rsidRPr="00250830">
        <w:rPr>
          <w:rFonts w:ascii="Times New Roman" w:hAnsi="Times New Roman" w:cs="Times New Roman"/>
        </w:rPr>
        <w:t xml:space="preserve">The project timeline will be managed through an Agile burndown chart, which will help monitor the progress against planned deadlines and ensure timely completion of the project phases. The development process will be divided into several </w:t>
      </w:r>
      <w:r w:rsidRPr="00250830">
        <w:rPr>
          <w:rFonts w:ascii="Times New Roman" w:hAnsi="Times New Roman" w:cs="Times New Roman"/>
          <w:b/>
          <w:bCs/>
        </w:rPr>
        <w:t>two-week sprints</w:t>
      </w:r>
      <w:r w:rsidRPr="00250830">
        <w:rPr>
          <w:rFonts w:ascii="Times New Roman" w:hAnsi="Times New Roman" w:cs="Times New Roman"/>
        </w:rPr>
        <w:t>, each dedicated to developing and refining features such as the API setup, sentiment analysis processing, and the user interface.</w:t>
      </w:r>
    </w:p>
    <w:p w:rsidR="00F00762" w:rsidRDefault="00F00762">
      <w:pPr>
        <w:rPr>
          <w:rFonts w:ascii="Times New Roman" w:hAnsi="Times New Roman" w:cs="Times New Roman"/>
          <w:b/>
          <w:bCs/>
        </w:rPr>
      </w:pPr>
      <w:r>
        <w:rPr>
          <w:rFonts w:ascii="Times New Roman" w:hAnsi="Times New Roman" w:cs="Times New Roman"/>
          <w:b/>
          <w:bCs/>
        </w:rPr>
        <w:br w:type="page"/>
      </w:r>
    </w:p>
    <w:p w:rsidR="00FE1AF2" w:rsidRPr="00FE1AF2" w:rsidRDefault="00FE1AF2" w:rsidP="00FE1AF2">
      <w:pPr>
        <w:jc w:val="both"/>
        <w:rPr>
          <w:rFonts w:ascii="Times New Roman" w:hAnsi="Times New Roman" w:cs="Times New Roman"/>
        </w:rPr>
      </w:pPr>
      <w:r w:rsidRPr="00FE1AF2">
        <w:rPr>
          <w:rFonts w:ascii="Times New Roman" w:hAnsi="Times New Roman" w:cs="Times New Roman"/>
          <w:b/>
          <w:bCs/>
        </w:rPr>
        <w:lastRenderedPageBreak/>
        <w:t>Tasks Breakdown:</w:t>
      </w:r>
    </w:p>
    <w:p w:rsidR="00FE1AF2" w:rsidRPr="00FE1AF2" w:rsidRDefault="00FE1AF2" w:rsidP="00FE1AF2">
      <w:pPr>
        <w:numPr>
          <w:ilvl w:val="0"/>
          <w:numId w:val="2"/>
        </w:numPr>
        <w:jc w:val="both"/>
        <w:rPr>
          <w:rFonts w:ascii="Times New Roman" w:hAnsi="Times New Roman" w:cs="Times New Roman"/>
        </w:rPr>
      </w:pPr>
      <w:r w:rsidRPr="00FE1AF2">
        <w:rPr>
          <w:rFonts w:ascii="Times New Roman" w:hAnsi="Times New Roman" w:cs="Times New Roman"/>
          <w:b/>
          <w:bCs/>
        </w:rPr>
        <w:t>Initial Planning and Setup:</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Define user stories and project requirements.</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Set up development environment (Python, React, Flask).</w:t>
      </w:r>
    </w:p>
    <w:p w:rsidR="00FE1AF2" w:rsidRPr="00FE1AF2" w:rsidRDefault="00FE1AF2" w:rsidP="00FE1AF2">
      <w:pPr>
        <w:numPr>
          <w:ilvl w:val="0"/>
          <w:numId w:val="2"/>
        </w:numPr>
        <w:jc w:val="both"/>
        <w:rPr>
          <w:rFonts w:ascii="Times New Roman" w:hAnsi="Times New Roman" w:cs="Times New Roman"/>
        </w:rPr>
      </w:pPr>
      <w:r w:rsidRPr="00FE1AF2">
        <w:rPr>
          <w:rFonts w:ascii="Times New Roman" w:hAnsi="Times New Roman" w:cs="Times New Roman"/>
          <w:b/>
          <w:bCs/>
        </w:rPr>
        <w:t>Backend Development:</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Implement initial sentiment analysis module using Python libraries (nltk, textblob).</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Create a RESTful API using Flask to handle data flow.</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Integrate additional NLP tools.</w:t>
      </w:r>
    </w:p>
    <w:p w:rsidR="00FE1AF2" w:rsidRPr="00FE1AF2" w:rsidRDefault="00FE1AF2" w:rsidP="00FE1AF2">
      <w:pPr>
        <w:numPr>
          <w:ilvl w:val="0"/>
          <w:numId w:val="2"/>
        </w:numPr>
        <w:jc w:val="both"/>
        <w:rPr>
          <w:rFonts w:ascii="Times New Roman" w:hAnsi="Times New Roman" w:cs="Times New Roman"/>
        </w:rPr>
      </w:pPr>
      <w:r w:rsidRPr="00FE1AF2">
        <w:rPr>
          <w:rFonts w:ascii="Times New Roman" w:hAnsi="Times New Roman" w:cs="Times New Roman"/>
          <w:b/>
          <w:bCs/>
        </w:rPr>
        <w:t>Frontend Development:</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Build a basic React interface for user input and output.</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Implement real-time sentiment display on the frontend.</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Add styling and UI enhancements for user-friendliness.</w:t>
      </w:r>
    </w:p>
    <w:p w:rsidR="00FE1AF2" w:rsidRPr="00FE1AF2" w:rsidRDefault="00FE1AF2" w:rsidP="00FE1AF2">
      <w:pPr>
        <w:numPr>
          <w:ilvl w:val="0"/>
          <w:numId w:val="2"/>
        </w:numPr>
        <w:jc w:val="both"/>
        <w:rPr>
          <w:rFonts w:ascii="Times New Roman" w:hAnsi="Times New Roman" w:cs="Times New Roman"/>
        </w:rPr>
      </w:pPr>
      <w:r w:rsidRPr="00FE1AF2">
        <w:rPr>
          <w:rFonts w:ascii="Times New Roman" w:hAnsi="Times New Roman" w:cs="Times New Roman"/>
          <w:b/>
          <w:bCs/>
        </w:rPr>
        <w:t>Testing and Optimization:</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Test the sentiment analysis functionality for accuracy.</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Optimize performance of the backend and frontend components.</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Conduct user feedback sessions and make improvements.</w:t>
      </w:r>
    </w:p>
    <w:p w:rsidR="00FE1AF2" w:rsidRPr="00FE1AF2" w:rsidRDefault="00FE1AF2" w:rsidP="00FE1AF2">
      <w:pPr>
        <w:numPr>
          <w:ilvl w:val="0"/>
          <w:numId w:val="2"/>
        </w:numPr>
        <w:jc w:val="both"/>
        <w:rPr>
          <w:rFonts w:ascii="Times New Roman" w:hAnsi="Times New Roman" w:cs="Times New Roman"/>
        </w:rPr>
      </w:pPr>
      <w:r w:rsidRPr="00FE1AF2">
        <w:rPr>
          <w:rFonts w:ascii="Times New Roman" w:hAnsi="Times New Roman" w:cs="Times New Roman"/>
          <w:b/>
          <w:bCs/>
        </w:rPr>
        <w:t>Documentation and Deployment:</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Write a comprehensive README.md.</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Prepare deployment documentation.</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Finalize project hosting on GitHub.</w:t>
      </w:r>
    </w:p>
    <w:p w:rsidR="00FE1AF2" w:rsidRPr="00FE1AF2" w:rsidRDefault="00FE1AF2" w:rsidP="00FE1AF2">
      <w:pPr>
        <w:numPr>
          <w:ilvl w:val="0"/>
          <w:numId w:val="2"/>
        </w:numPr>
        <w:jc w:val="both"/>
        <w:rPr>
          <w:rFonts w:ascii="Times New Roman" w:hAnsi="Times New Roman" w:cs="Times New Roman"/>
        </w:rPr>
      </w:pPr>
      <w:r w:rsidRPr="00FE1AF2">
        <w:rPr>
          <w:rFonts w:ascii="Times New Roman" w:hAnsi="Times New Roman" w:cs="Times New Roman"/>
          <w:b/>
          <w:bCs/>
        </w:rPr>
        <w:t>Final Review and Presentation:</w:t>
      </w:r>
    </w:p>
    <w:p w:rsidR="00FE1AF2" w:rsidRPr="00FE1AF2" w:rsidRDefault="00FE1AF2" w:rsidP="00FE1AF2">
      <w:pPr>
        <w:pStyle w:val="ListParagraph"/>
        <w:numPr>
          <w:ilvl w:val="1"/>
          <w:numId w:val="2"/>
        </w:numPr>
        <w:jc w:val="both"/>
        <w:rPr>
          <w:rFonts w:ascii="Times New Roman" w:hAnsi="Times New Roman" w:cs="Times New Roman"/>
        </w:rPr>
      </w:pPr>
      <w:r w:rsidRPr="00FE1AF2">
        <w:rPr>
          <w:rFonts w:ascii="Times New Roman" w:hAnsi="Times New Roman" w:cs="Times New Roman"/>
        </w:rPr>
        <w:t>Conduct a final review of all features.</w:t>
      </w:r>
    </w:p>
    <w:p w:rsidR="00FE1AF2" w:rsidRPr="00FE1AF2" w:rsidRDefault="00FE1AF2" w:rsidP="00FE1AF2">
      <w:pPr>
        <w:numPr>
          <w:ilvl w:val="1"/>
          <w:numId w:val="2"/>
        </w:numPr>
        <w:jc w:val="both"/>
        <w:rPr>
          <w:rFonts w:ascii="Times New Roman" w:hAnsi="Times New Roman" w:cs="Times New Roman"/>
        </w:rPr>
      </w:pPr>
      <w:r w:rsidRPr="00FE1AF2">
        <w:rPr>
          <w:rFonts w:ascii="Times New Roman" w:hAnsi="Times New Roman" w:cs="Times New Roman"/>
        </w:rPr>
        <w:t>Prepare project presentation materials.</w:t>
      </w:r>
    </w:p>
    <w:p w:rsidR="00360398" w:rsidRPr="00916D62" w:rsidRDefault="00360398" w:rsidP="00360398">
      <w:pPr>
        <w:jc w:val="center"/>
        <w:rPr>
          <w:rFonts w:ascii="Times New Roman" w:hAnsi="Times New Roman" w:cs="Times New Roman"/>
        </w:rPr>
      </w:pPr>
      <w:r>
        <w:rPr>
          <w:noProof/>
        </w:rPr>
        <w:lastRenderedPageBreak/>
        <w:drawing>
          <wp:inline distT="0" distB="0" distL="0" distR="0" wp14:anchorId="788953F8" wp14:editId="6C86F961">
            <wp:extent cx="4570206" cy="3586817"/>
            <wp:effectExtent l="0" t="0" r="14605" b="7620"/>
            <wp:docPr id="1782466882" name="Chart 1">
              <a:extLst xmlns:a="http://schemas.openxmlformats.org/drawingml/2006/main">
                <a:ext uri="{FF2B5EF4-FFF2-40B4-BE49-F238E27FC236}">
                  <a16:creationId xmlns:a16="http://schemas.microsoft.com/office/drawing/2014/main" id="{524194B9-2E0F-D0FF-1866-CD06BE4B7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2595A" w:rsidRDefault="0092595A" w:rsidP="00916D62">
      <w:pPr>
        <w:jc w:val="both"/>
        <w:rPr>
          <w:rFonts w:ascii="Times New Roman" w:hAnsi="Times New Roman" w:cs="Times New Roman"/>
          <w:b/>
          <w:bCs/>
          <w:sz w:val="28"/>
          <w:szCs w:val="28"/>
        </w:rPr>
      </w:pPr>
    </w:p>
    <w:p w:rsidR="00250830" w:rsidRPr="00916D62" w:rsidRDefault="00916D62" w:rsidP="00916D62">
      <w:pPr>
        <w:jc w:val="both"/>
        <w:rPr>
          <w:rFonts w:ascii="Times New Roman" w:hAnsi="Times New Roman" w:cs="Times New Roman"/>
          <w:b/>
          <w:bCs/>
        </w:rPr>
      </w:pPr>
      <w:r w:rsidRPr="00654471">
        <w:rPr>
          <w:rFonts w:ascii="Times New Roman" w:hAnsi="Times New Roman" w:cs="Times New Roman"/>
          <w:b/>
          <w:bCs/>
          <w:sz w:val="28"/>
          <w:szCs w:val="28"/>
        </w:rPr>
        <w:t xml:space="preserve">Dataset Link : </w:t>
      </w:r>
      <w:r w:rsidRPr="00916D62">
        <w:rPr>
          <w:rFonts w:ascii="Times New Roman" w:hAnsi="Times New Roman" w:cs="Times New Roman"/>
          <w:b/>
          <w:bCs/>
        </w:rPr>
        <w:sym w:font="Wingdings" w:char="F0E8"/>
      </w:r>
      <w:r w:rsidRPr="00916D62">
        <w:rPr>
          <w:rFonts w:ascii="Times New Roman" w:hAnsi="Times New Roman" w:cs="Times New Roman"/>
          <w:b/>
          <w:bCs/>
        </w:rPr>
        <w:t xml:space="preserve"> </w:t>
      </w:r>
      <w:hyperlink r:id="rId6" w:history="1">
        <w:r w:rsidRPr="00916D62">
          <w:rPr>
            <w:rStyle w:val="Hyperlink"/>
            <w:rFonts w:ascii="Times New Roman" w:hAnsi="Times New Roman" w:cs="Times New Roman"/>
            <w:b/>
            <w:bCs/>
          </w:rPr>
          <w:t>dat</w:t>
        </w:r>
        <w:r w:rsidRPr="00916D62">
          <w:rPr>
            <w:rStyle w:val="Hyperlink"/>
            <w:rFonts w:ascii="Times New Roman" w:hAnsi="Times New Roman" w:cs="Times New Roman"/>
            <w:b/>
            <w:bCs/>
          </w:rPr>
          <w:t>a</w:t>
        </w:r>
        <w:r w:rsidRPr="00916D62">
          <w:rPr>
            <w:rStyle w:val="Hyperlink"/>
            <w:rFonts w:ascii="Times New Roman" w:hAnsi="Times New Roman" w:cs="Times New Roman"/>
            <w:b/>
            <w:bCs/>
          </w:rPr>
          <w:t>set</w:t>
        </w:r>
      </w:hyperlink>
    </w:p>
    <w:p w:rsidR="00916D62" w:rsidRPr="00916D62" w:rsidRDefault="00916D62" w:rsidP="00916D62">
      <w:pPr>
        <w:jc w:val="both"/>
        <w:rPr>
          <w:rFonts w:ascii="Times New Roman" w:hAnsi="Times New Roman" w:cs="Times New Roman"/>
          <w:b/>
          <w:bCs/>
        </w:rPr>
      </w:pPr>
      <w:r w:rsidRPr="00654471">
        <w:rPr>
          <w:rFonts w:ascii="Times New Roman" w:hAnsi="Times New Roman" w:cs="Times New Roman"/>
          <w:b/>
          <w:bCs/>
          <w:sz w:val="28"/>
          <w:szCs w:val="28"/>
        </w:rPr>
        <w:t>README.md</w:t>
      </w:r>
      <w:r w:rsidRPr="00916D62">
        <w:rPr>
          <w:rFonts w:ascii="Times New Roman" w:hAnsi="Times New Roman" w:cs="Times New Roman"/>
          <w:b/>
          <w:bCs/>
        </w:rPr>
        <w:t xml:space="preserve"> </w:t>
      </w:r>
      <w:r w:rsidRPr="00916D62">
        <w:rPr>
          <w:rFonts w:ascii="Times New Roman" w:hAnsi="Times New Roman" w:cs="Times New Roman"/>
          <w:b/>
          <w:bCs/>
        </w:rPr>
        <w:sym w:font="Wingdings" w:char="F0E8"/>
      </w:r>
      <w:r w:rsidRPr="00916D62">
        <w:rPr>
          <w:rFonts w:ascii="Times New Roman" w:hAnsi="Times New Roman" w:cs="Times New Roman"/>
          <w:b/>
          <w:bCs/>
        </w:rPr>
        <w:t xml:space="preserve"> </w:t>
      </w:r>
      <w:hyperlink r:id="rId7" w:history="1">
        <w:r w:rsidRPr="00916D62">
          <w:rPr>
            <w:rStyle w:val="Hyperlink"/>
            <w:rFonts w:ascii="Times New Roman" w:hAnsi="Times New Roman" w:cs="Times New Roman"/>
            <w:b/>
            <w:bCs/>
          </w:rPr>
          <w:t>README</w:t>
        </w:r>
      </w:hyperlink>
    </w:p>
    <w:sectPr w:rsidR="00916D62" w:rsidRPr="00916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73FC1"/>
    <w:multiLevelType w:val="multilevel"/>
    <w:tmpl w:val="557A96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F42B4"/>
    <w:multiLevelType w:val="multilevel"/>
    <w:tmpl w:val="6F8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498517">
    <w:abstractNumId w:val="1"/>
  </w:num>
  <w:num w:numId="2" w16cid:durableId="78905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E4"/>
    <w:rsid w:val="00250830"/>
    <w:rsid w:val="00360398"/>
    <w:rsid w:val="00471144"/>
    <w:rsid w:val="00506AF4"/>
    <w:rsid w:val="005B52AF"/>
    <w:rsid w:val="00654471"/>
    <w:rsid w:val="006A5DD0"/>
    <w:rsid w:val="0077056B"/>
    <w:rsid w:val="007A2BE4"/>
    <w:rsid w:val="008052F8"/>
    <w:rsid w:val="00916D62"/>
    <w:rsid w:val="0092595A"/>
    <w:rsid w:val="00F00762"/>
    <w:rsid w:val="00FE1AF2"/>
    <w:rsid w:val="00FF75FF"/>
  </w:rsids>
  <m:mathPr>
    <m:mathFont m:val="Cambria Math"/>
    <m:brkBin m:val="before"/>
    <m:brkBinSub m:val="--"/>
    <m:smallFrac m:val="0"/>
    <m:dispDef/>
    <m:lMargin m:val="0"/>
    <m:rMargin m:val="0"/>
    <m:defJc m:val="centerGroup"/>
    <m:wrapIndent m:val="1440"/>
    <m:intLim m:val="subSup"/>
    <m:naryLim m:val="undOvr"/>
  </m:mathPr>
  <w:themeFontLang w:val="en-AI" w:bidi="ar-SA"/>
  <w:clrSchemeMapping w:bg1="light1" w:t1="dark1" w:bg2="light2" w:t2="dark2" w:accent1="accent1" w:accent2="accent2" w:accent3="accent3" w:accent4="accent4" w:accent5="accent5" w:accent6="accent6" w:hyperlink="hyperlink" w:followedHyperlink="followedHyperlink"/>
  <w:decimalSymbol w:val="."/>
  <w:listSeparator w:val=","/>
  <w14:docId w14:val="4D6C7947"/>
  <w15:chartTrackingRefBased/>
  <w15:docId w15:val="{D7366299-A615-464E-B01A-F25A5CD2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B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B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2B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B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2B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2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B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2B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B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2B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2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BE4"/>
    <w:rPr>
      <w:rFonts w:eastAsiaTheme="majorEastAsia" w:cstheme="majorBidi"/>
      <w:color w:val="272727" w:themeColor="text1" w:themeTint="D8"/>
    </w:rPr>
  </w:style>
  <w:style w:type="paragraph" w:styleId="Title">
    <w:name w:val="Title"/>
    <w:basedOn w:val="Normal"/>
    <w:next w:val="Normal"/>
    <w:link w:val="TitleChar"/>
    <w:uiPriority w:val="10"/>
    <w:qFormat/>
    <w:rsid w:val="007A2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BE4"/>
    <w:pPr>
      <w:spacing w:before="160"/>
      <w:jc w:val="center"/>
    </w:pPr>
    <w:rPr>
      <w:i/>
      <w:iCs/>
      <w:color w:val="404040" w:themeColor="text1" w:themeTint="BF"/>
    </w:rPr>
  </w:style>
  <w:style w:type="character" w:customStyle="1" w:styleId="QuoteChar">
    <w:name w:val="Quote Char"/>
    <w:basedOn w:val="DefaultParagraphFont"/>
    <w:link w:val="Quote"/>
    <w:uiPriority w:val="29"/>
    <w:rsid w:val="007A2BE4"/>
    <w:rPr>
      <w:i/>
      <w:iCs/>
      <w:color w:val="404040" w:themeColor="text1" w:themeTint="BF"/>
    </w:rPr>
  </w:style>
  <w:style w:type="paragraph" w:styleId="ListParagraph">
    <w:name w:val="List Paragraph"/>
    <w:basedOn w:val="Normal"/>
    <w:uiPriority w:val="34"/>
    <w:qFormat/>
    <w:rsid w:val="007A2BE4"/>
    <w:pPr>
      <w:ind w:left="720"/>
      <w:contextualSpacing/>
    </w:pPr>
  </w:style>
  <w:style w:type="character" w:styleId="IntenseEmphasis">
    <w:name w:val="Intense Emphasis"/>
    <w:basedOn w:val="DefaultParagraphFont"/>
    <w:uiPriority w:val="21"/>
    <w:qFormat/>
    <w:rsid w:val="007A2BE4"/>
    <w:rPr>
      <w:i/>
      <w:iCs/>
      <w:color w:val="2F5496" w:themeColor="accent1" w:themeShade="BF"/>
    </w:rPr>
  </w:style>
  <w:style w:type="paragraph" w:styleId="IntenseQuote">
    <w:name w:val="Intense Quote"/>
    <w:basedOn w:val="Normal"/>
    <w:next w:val="Normal"/>
    <w:link w:val="IntenseQuoteChar"/>
    <w:uiPriority w:val="30"/>
    <w:qFormat/>
    <w:rsid w:val="007A2B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BE4"/>
    <w:rPr>
      <w:i/>
      <w:iCs/>
      <w:color w:val="2F5496" w:themeColor="accent1" w:themeShade="BF"/>
    </w:rPr>
  </w:style>
  <w:style w:type="character" w:styleId="IntenseReference">
    <w:name w:val="Intense Reference"/>
    <w:basedOn w:val="DefaultParagraphFont"/>
    <w:uiPriority w:val="32"/>
    <w:qFormat/>
    <w:rsid w:val="007A2BE4"/>
    <w:rPr>
      <w:b/>
      <w:bCs/>
      <w:smallCaps/>
      <w:color w:val="2F5496" w:themeColor="accent1" w:themeShade="BF"/>
      <w:spacing w:val="5"/>
    </w:rPr>
  </w:style>
  <w:style w:type="character" w:styleId="Hyperlink">
    <w:name w:val="Hyperlink"/>
    <w:basedOn w:val="DefaultParagraphFont"/>
    <w:uiPriority w:val="99"/>
    <w:unhideWhenUsed/>
    <w:rsid w:val="00916D62"/>
    <w:rPr>
      <w:color w:val="0563C1" w:themeColor="hyperlink"/>
      <w:u w:val="single"/>
    </w:rPr>
  </w:style>
  <w:style w:type="character" w:styleId="UnresolvedMention">
    <w:name w:val="Unresolved Mention"/>
    <w:basedOn w:val="DefaultParagraphFont"/>
    <w:uiPriority w:val="99"/>
    <w:semiHidden/>
    <w:unhideWhenUsed/>
    <w:rsid w:val="00916D62"/>
    <w:rPr>
      <w:color w:val="605E5C"/>
      <w:shd w:val="clear" w:color="auto" w:fill="E1DFDD"/>
    </w:rPr>
  </w:style>
  <w:style w:type="character" w:styleId="FollowedHyperlink">
    <w:name w:val="FollowedHyperlink"/>
    <w:basedOn w:val="DefaultParagraphFont"/>
    <w:uiPriority w:val="99"/>
    <w:semiHidden/>
    <w:unhideWhenUsed/>
    <w:rsid w:val="00916D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6541">
      <w:bodyDiv w:val="1"/>
      <w:marLeft w:val="0"/>
      <w:marRight w:val="0"/>
      <w:marTop w:val="0"/>
      <w:marBottom w:val="0"/>
      <w:divBdr>
        <w:top w:val="none" w:sz="0" w:space="0" w:color="auto"/>
        <w:left w:val="none" w:sz="0" w:space="0" w:color="auto"/>
        <w:bottom w:val="none" w:sz="0" w:space="0" w:color="auto"/>
        <w:right w:val="none" w:sz="0" w:space="0" w:color="auto"/>
      </w:divBdr>
    </w:div>
    <w:div w:id="308097658">
      <w:bodyDiv w:val="1"/>
      <w:marLeft w:val="0"/>
      <w:marRight w:val="0"/>
      <w:marTop w:val="0"/>
      <w:marBottom w:val="0"/>
      <w:divBdr>
        <w:top w:val="none" w:sz="0" w:space="0" w:color="auto"/>
        <w:left w:val="none" w:sz="0" w:space="0" w:color="auto"/>
        <w:bottom w:val="none" w:sz="0" w:space="0" w:color="auto"/>
        <w:right w:val="none" w:sz="0" w:space="0" w:color="auto"/>
      </w:divBdr>
    </w:div>
    <w:div w:id="894509880">
      <w:bodyDiv w:val="1"/>
      <w:marLeft w:val="0"/>
      <w:marRight w:val="0"/>
      <w:marTop w:val="0"/>
      <w:marBottom w:val="0"/>
      <w:divBdr>
        <w:top w:val="none" w:sz="0" w:space="0" w:color="auto"/>
        <w:left w:val="none" w:sz="0" w:space="0" w:color="auto"/>
        <w:bottom w:val="none" w:sz="0" w:space="0" w:color="auto"/>
        <w:right w:val="none" w:sz="0" w:space="0" w:color="auto"/>
      </w:divBdr>
    </w:div>
    <w:div w:id="2044673903">
      <w:bodyDiv w:val="1"/>
      <w:marLeft w:val="0"/>
      <w:marRight w:val="0"/>
      <w:marTop w:val="0"/>
      <w:marBottom w:val="0"/>
      <w:divBdr>
        <w:top w:val="none" w:sz="0" w:space="0" w:color="auto"/>
        <w:left w:val="none" w:sz="0" w:space="0" w:color="auto"/>
        <w:bottom w:val="none" w:sz="0" w:space="0" w:color="auto"/>
        <w:right w:val="none" w:sz="0" w:space="0" w:color="auto"/>
      </w:divBdr>
    </w:div>
    <w:div w:id="21340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tl/t-0ozjzI6MW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tl/t-foVbcgrJvJ"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t>Burndown Chart Data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1"/>
          <c:order val="0"/>
          <c:tx>
            <c:strRef>
              <c:f>Sheet1!$B$1</c:f>
              <c:strCache>
                <c:ptCount val="1"/>
                <c:pt idx="0">
                  <c:v>Estimated Work Remaining (%)</c:v>
                </c:pt>
              </c:strCache>
            </c:strRef>
          </c:tx>
          <c:spPr>
            <a:solidFill>
              <a:schemeClr val="accent2"/>
            </a:solidFill>
            <a:ln>
              <a:noFill/>
            </a:ln>
            <a:effectLst/>
          </c:spPr>
          <c:invertIfNegative val="0"/>
          <c:val>
            <c:numRef>
              <c:f>Sheet1!$B$2:$B$12</c:f>
              <c:numCache>
                <c:formatCode>General</c:formatCode>
                <c:ptCount val="11"/>
                <c:pt idx="0">
                  <c:v>100</c:v>
                </c:pt>
                <c:pt idx="1">
                  <c:v>90</c:v>
                </c:pt>
                <c:pt idx="2">
                  <c:v>80</c:v>
                </c:pt>
                <c:pt idx="3">
                  <c:v>65</c:v>
                </c:pt>
                <c:pt idx="4">
                  <c:v>50</c:v>
                </c:pt>
                <c:pt idx="5">
                  <c:v>40</c:v>
                </c:pt>
                <c:pt idx="6">
                  <c:v>30</c:v>
                </c:pt>
                <c:pt idx="7">
                  <c:v>20</c:v>
                </c:pt>
                <c:pt idx="8">
                  <c:v>10</c:v>
                </c:pt>
                <c:pt idx="9">
                  <c:v>5</c:v>
                </c:pt>
                <c:pt idx="10">
                  <c:v>0</c:v>
                </c:pt>
              </c:numCache>
            </c:numRef>
          </c:val>
          <c:extLst>
            <c:ext xmlns:c16="http://schemas.microsoft.com/office/drawing/2014/chart" uri="{C3380CC4-5D6E-409C-BE32-E72D297353CC}">
              <c16:uniqueId val="{00000000-5787-7C42-94B3-539A19576B58}"/>
            </c:ext>
          </c:extLst>
        </c:ser>
        <c:dLbls>
          <c:showLegendKey val="0"/>
          <c:showVal val="0"/>
          <c:showCatName val="0"/>
          <c:showSerName val="0"/>
          <c:showPercent val="0"/>
          <c:showBubbleSize val="0"/>
        </c:dLbls>
        <c:gapWidth val="75"/>
        <c:axId val="102923184"/>
        <c:axId val="102924912"/>
      </c:barChart>
      <c:catAx>
        <c:axId val="1029231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I"/>
          </a:p>
        </c:txPr>
        <c:crossAx val="102924912"/>
        <c:crosses val="autoZero"/>
        <c:auto val="1"/>
        <c:lblAlgn val="ctr"/>
        <c:lblOffset val="100"/>
        <c:noMultiLvlLbl val="0"/>
      </c:catAx>
      <c:valAx>
        <c:axId val="10292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I"/>
          </a:p>
        </c:txPr>
        <c:crossAx val="10292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Fareed</dc:creator>
  <cp:keywords/>
  <dc:description/>
  <cp:lastModifiedBy>Abid Fareed</cp:lastModifiedBy>
  <cp:revision>17</cp:revision>
  <dcterms:created xsi:type="dcterms:W3CDTF">2025-02-21T23:03:00Z</dcterms:created>
  <dcterms:modified xsi:type="dcterms:W3CDTF">2025-02-21T23:37:00Z</dcterms:modified>
</cp:coreProperties>
</file>