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b/>
          <w:color w:val="2E74B5"/>
        </w:rPr>
        <w:t>MBO NIVEAU 4 · SOFTWARE DEVELOPMENT</w:t>
      </w:r>
    </w:p>
    <w:p>
      <w:pPr>
        <w:pStyle w:val="Title"/>
      </w:pPr>
      <w:r>
        <w:t>Slimme voorraadweergave</w:t>
      </w:r>
    </w:p>
    <w:p>
      <w:pPr>
        <w:pStyle w:val="Subtitle"/>
      </w:pPr>
      <w:r>
        <w:t>Verbeterde projectdocumentatie voor camping en appartementen</w:t>
      </w:r>
    </w:p>
    <w:p>
      <w:pPr>
        <w:spacing w:after="720"/>
      </w:pPr>
      <w:r>
        <w:rPr>
          <w:b/>
          <w:sz w:val="26"/>
        </w:rPr>
        <w:t>Project 9</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spacing w:after="0"/>
            </w:pPr>
            <w:r>
              <w:rPr>
                <w:b/>
                <w:color w:val="1F4E79"/>
                <w:sz w:val="20"/>
              </w:rPr>
              <w:t>Onderdeel</w:t>
            </w:r>
          </w:p>
        </w:tc>
        <w:tc>
          <w:tcPr>
            <w:tcW w:type="dxa" w:w="7560"/>
            <w:shd w:fill="E8EEF5"/>
            <w:tcMar>
              <w:top w:w="80" w:type="dxa"/>
              <w:start w:w="120" w:type="dxa"/>
              <w:bottom w:w="80" w:type="dxa"/>
              <w:end w:w="120" w:type="dxa"/>
            </w:tcMar>
            <w:vAlign w:val="center"/>
          </w:tcPr>
          <w:p>
            <w:pPr>
              <w:spacing w:after="0"/>
            </w:pPr>
            <w:r>
              <w:rPr>
                <w:b/>
                <w:color w:val="1F4E79"/>
                <w:sz w:val="20"/>
              </w:rPr>
              <w:t>Gegevens</w:t>
            </w:r>
          </w:p>
        </w:tc>
      </w:tr>
      <w:tr>
        <w:trPr>
          <w:cantSplit/>
        </w:trPr>
        <w:tc>
          <w:tcPr>
            <w:tcW w:type="dxa" w:w="1800"/>
            <w:tcMar>
              <w:top w:w="80" w:type="dxa"/>
              <w:start w:w="120" w:type="dxa"/>
              <w:bottom w:w="80" w:type="dxa"/>
              <w:end w:w="120" w:type="dxa"/>
            </w:tcMar>
            <w:vAlign w:val="center"/>
          </w:tcPr>
          <w:p>
            <w:pPr>
              <w:spacing w:after="0" w:line="252" w:lineRule="auto"/>
            </w:pPr>
            <w:r>
              <w:rPr>
                <w:sz w:val="20"/>
              </w:rPr>
              <w:t>Student</w:t>
            </w:r>
          </w:p>
        </w:tc>
        <w:tc>
          <w:tcPr>
            <w:tcW w:type="dxa" w:w="7560"/>
            <w:tcMar>
              <w:top w:w="80" w:type="dxa"/>
              <w:start w:w="120" w:type="dxa"/>
              <w:bottom w:w="80" w:type="dxa"/>
              <w:end w:w="120" w:type="dxa"/>
            </w:tcMar>
            <w:vAlign w:val="center"/>
          </w:tcPr>
          <w:p>
            <w:pPr>
              <w:spacing w:after="0" w:line="252" w:lineRule="auto"/>
            </w:pPr>
            <w:r>
              <w:rPr>
                <w:sz w:val="20"/>
              </w:rPr>
              <w:t>Ahmad</w:t>
            </w:r>
          </w:p>
        </w:tc>
      </w:tr>
      <w:tr>
        <w:trPr>
          <w:cantSplit/>
        </w:trPr>
        <w:tc>
          <w:tcPr>
            <w:tcW w:type="dxa" w:w="1800"/>
            <w:tcMar>
              <w:top w:w="80" w:type="dxa"/>
              <w:start w:w="120" w:type="dxa"/>
              <w:bottom w:w="80" w:type="dxa"/>
              <w:end w:w="120" w:type="dxa"/>
            </w:tcMar>
            <w:vAlign w:val="center"/>
          </w:tcPr>
          <w:p>
            <w:pPr>
              <w:spacing w:after="0" w:line="252" w:lineRule="auto"/>
            </w:pPr>
            <w:r>
              <w:rPr>
                <w:sz w:val="20"/>
              </w:rPr>
              <w:t>Projectteam</w:t>
            </w:r>
          </w:p>
        </w:tc>
        <w:tc>
          <w:tcPr>
            <w:tcW w:type="dxa" w:w="7560"/>
            <w:tcMar>
              <w:top w:w="80" w:type="dxa"/>
              <w:start w:w="120" w:type="dxa"/>
              <w:bottom w:w="80" w:type="dxa"/>
              <w:end w:w="120" w:type="dxa"/>
            </w:tcMar>
            <w:vAlign w:val="center"/>
          </w:tcPr>
          <w:p>
            <w:pPr>
              <w:spacing w:after="0" w:line="252" w:lineRule="auto"/>
            </w:pPr>
            <w:r>
              <w:rPr>
                <w:sz w:val="20"/>
              </w:rPr>
              <w:t>Ahmad en projectgenoot</w:t>
            </w:r>
          </w:p>
        </w:tc>
      </w:tr>
      <w:tr>
        <w:trPr>
          <w:cantSplit/>
        </w:trPr>
        <w:tc>
          <w:tcPr>
            <w:tcW w:type="dxa" w:w="1800"/>
            <w:tcMar>
              <w:top w:w="80" w:type="dxa"/>
              <w:start w:w="120" w:type="dxa"/>
              <w:bottom w:w="80" w:type="dxa"/>
              <w:end w:w="120" w:type="dxa"/>
            </w:tcMar>
            <w:vAlign w:val="center"/>
          </w:tcPr>
          <w:p>
            <w:pPr>
              <w:spacing w:after="0" w:line="252" w:lineRule="auto"/>
            </w:pPr>
            <w:r>
              <w:rPr>
                <w:sz w:val="20"/>
              </w:rPr>
              <w:t>Opdrachtgever</w:t>
            </w:r>
          </w:p>
        </w:tc>
        <w:tc>
          <w:tcPr>
            <w:tcW w:type="dxa" w:w="7560"/>
            <w:tcMar>
              <w:top w:w="80" w:type="dxa"/>
              <w:start w:w="120" w:type="dxa"/>
              <w:bottom w:w="80" w:type="dxa"/>
              <w:end w:w="120" w:type="dxa"/>
            </w:tcMar>
            <w:vAlign w:val="center"/>
          </w:tcPr>
          <w:p>
            <w:pPr>
              <w:spacing w:after="0" w:line="252" w:lineRule="auto"/>
            </w:pPr>
            <w:r>
              <w:rPr>
                <w:sz w:val="20"/>
              </w:rPr>
              <w:t>Product owner / docent</w:t>
            </w:r>
          </w:p>
        </w:tc>
      </w:tr>
      <w:tr>
        <w:trPr>
          <w:cantSplit/>
        </w:trPr>
        <w:tc>
          <w:tcPr>
            <w:tcW w:type="dxa" w:w="1800"/>
            <w:tcMar>
              <w:top w:w="80" w:type="dxa"/>
              <w:start w:w="120" w:type="dxa"/>
              <w:bottom w:w="80" w:type="dxa"/>
              <w:end w:w="120" w:type="dxa"/>
            </w:tcMar>
            <w:vAlign w:val="center"/>
          </w:tcPr>
          <w:p>
            <w:pPr>
              <w:spacing w:after="0" w:line="252" w:lineRule="auto"/>
            </w:pPr>
            <w:r>
              <w:rPr>
                <w:sz w:val="20"/>
              </w:rPr>
              <w:t>Versie</w:t>
            </w:r>
          </w:p>
        </w:tc>
        <w:tc>
          <w:tcPr>
            <w:tcW w:type="dxa" w:w="7560"/>
            <w:tcMar>
              <w:top w:w="80" w:type="dxa"/>
              <w:start w:w="120" w:type="dxa"/>
              <w:bottom w:w="80" w:type="dxa"/>
              <w:end w:w="120" w:type="dxa"/>
            </w:tcMar>
            <w:vAlign w:val="center"/>
          </w:tcPr>
          <w:p>
            <w:pPr>
              <w:spacing w:after="0" w:line="252" w:lineRule="auto"/>
            </w:pPr>
            <w:r>
              <w:rPr>
                <w:sz w:val="20"/>
              </w:rPr>
              <w:t>1.0 - verbeterde en gecontroleerde versie</w:t>
            </w:r>
          </w:p>
        </w:tc>
      </w:tr>
      <w:tr>
        <w:trPr>
          <w:cantSplit/>
        </w:trPr>
        <w:tc>
          <w:tcPr>
            <w:tcW w:type="dxa" w:w="1800"/>
            <w:tcMar>
              <w:top w:w="80" w:type="dxa"/>
              <w:start w:w="120" w:type="dxa"/>
              <w:bottom w:w="80" w:type="dxa"/>
              <w:end w:w="120" w:type="dxa"/>
            </w:tcMar>
            <w:vAlign w:val="center"/>
          </w:tcPr>
          <w:p>
            <w:pPr>
              <w:spacing w:after="0" w:line="252" w:lineRule="auto"/>
            </w:pPr>
            <w:r>
              <w:rPr>
                <w:sz w:val="20"/>
              </w:rPr>
              <w:t>Datum</w:t>
            </w:r>
          </w:p>
        </w:tc>
        <w:tc>
          <w:tcPr>
            <w:tcW w:type="dxa" w:w="7560"/>
            <w:tcMar>
              <w:top w:w="80" w:type="dxa"/>
              <w:start w:w="120" w:type="dxa"/>
              <w:bottom w:w="80" w:type="dxa"/>
              <w:end w:w="120" w:type="dxa"/>
            </w:tcMar>
            <w:vAlign w:val="center"/>
          </w:tcPr>
          <w:p>
            <w:pPr>
              <w:spacing w:after="0" w:line="252" w:lineRule="auto"/>
            </w:pPr>
            <w:r>
              <w:rPr>
                <w:sz w:val="20"/>
              </w:rPr>
              <w:t>2 september 2026</w:t>
            </w:r>
          </w:p>
        </w:tc>
      </w:tr>
      <w:tr>
        <w:trPr>
          <w:cantSplit/>
        </w:trPr>
        <w:tc>
          <w:tcPr>
            <w:tcW w:type="dxa" w:w="1800"/>
            <w:tcMar>
              <w:top w:w="80" w:type="dxa"/>
              <w:start w:w="120" w:type="dxa"/>
              <w:bottom w:w="80" w:type="dxa"/>
              <w:end w:w="120" w:type="dxa"/>
            </w:tcMar>
            <w:vAlign w:val="center"/>
          </w:tcPr>
          <w:p>
            <w:pPr>
              <w:spacing w:after="0" w:line="252" w:lineRule="auto"/>
            </w:pPr>
            <w:r>
              <w:rPr>
                <w:sz w:val="20"/>
              </w:rPr>
              <w:t>Repository</w:t>
            </w:r>
          </w:p>
        </w:tc>
        <w:tc>
          <w:tcPr>
            <w:tcW w:type="dxa" w:w="7560"/>
            <w:tcMar>
              <w:top w:w="80" w:type="dxa"/>
              <w:start w:w="120" w:type="dxa"/>
              <w:bottom w:w="80" w:type="dxa"/>
              <w:end w:w="120" w:type="dxa"/>
            </w:tcMar>
            <w:vAlign w:val="center"/>
          </w:tcPr>
          <w:p>
            <w:pPr>
              <w:spacing w:after="0" w:line="252" w:lineRule="auto"/>
            </w:pPr>
            <w:r>
              <w:rPr>
                <w:sz w:val="20"/>
              </w:rPr>
              <w:t>github.com/AchieRR/slimme-voorraadweergave</w:t>
            </w:r>
          </w:p>
        </w:tc>
      </w:tr>
    </w:tbl>
    <w:p>
      <w:pPr>
        <w:spacing w:after="0"/>
      </w:pPr>
    </w:p>
    <w:p>
      <w:pPr>
        <w:spacing w:before="120" w:after="40"/>
        <w:ind w:left="173" w:right="173"/>
        <w:shd w:fill="FFF4CE"/>
      </w:pPr>
      <w:r>
        <w:rPr>
          <w:b/>
          <w:color w:val="1F4E79"/>
        </w:rPr>
        <w:t>Leeswijzer</w:t>
      </w:r>
    </w:p>
    <w:p>
      <w:pPr>
        <w:spacing w:after="160"/>
        <w:ind w:left="173" w:right="173"/>
        <w:shd w:fill="FFF4CE"/>
      </w:pPr>
      <w:r>
        <w:t>Dit document beschrijft de werkelijk gebouwde versie. Nieuwe of onduidelijke wensen uit het product-ownerinterview staan apart als open beslissing. Daardoor worden aannames niet ten onrechte als afgeronde functionaliteit gepresenteerd.</w:t>
      </w:r>
    </w:p>
    <w:p>
      <w:r>
        <w:br w:type="page"/>
      </w:r>
    </w:p>
    <w:p>
      <w:pPr>
        <w:pStyle w:val="Heading1"/>
      </w:pPr>
      <w:r>
        <w:t>Inhoud</w:t>
      </w:r>
    </w:p>
    <w:p>
      <w:pPr>
        <w:numPr>
          <w:ilvl w:val="0"/>
          <w:numId w:val="10"/>
        </w:numPr>
        <w:spacing w:after="160" w:line="280" w:lineRule="auto"/>
      </w:pPr>
      <w:r>
        <w:t>1. Samenvatting en projectstatus</w:t>
      </w:r>
    </w:p>
    <w:p>
      <w:pPr>
        <w:numPr>
          <w:ilvl w:val="0"/>
          <w:numId w:val="10"/>
        </w:numPr>
        <w:spacing w:after="160" w:line="280" w:lineRule="auto"/>
      </w:pPr>
      <w:r>
        <w:t>2. Probleemanalyse</w:t>
      </w:r>
    </w:p>
    <w:p>
      <w:pPr>
        <w:numPr>
          <w:ilvl w:val="0"/>
          <w:numId w:val="10"/>
        </w:numPr>
        <w:spacing w:after="160" w:line="280" w:lineRule="auto"/>
      </w:pPr>
      <w:r>
        <w:t>3. Product-ownerinterview en eisen</w:t>
      </w:r>
    </w:p>
    <w:p>
      <w:pPr>
        <w:numPr>
          <w:ilvl w:val="0"/>
          <w:numId w:val="10"/>
        </w:numPr>
        <w:spacing w:after="160" w:line="280" w:lineRule="auto"/>
      </w:pPr>
      <w:r>
        <w:t>4. Functioneel ontwerp</w:t>
      </w:r>
    </w:p>
    <w:p>
      <w:pPr>
        <w:numPr>
          <w:ilvl w:val="0"/>
          <w:numId w:val="10"/>
        </w:numPr>
        <w:spacing w:after="160" w:line="280" w:lineRule="auto"/>
      </w:pPr>
      <w:r>
        <w:t>5. Architectuur en gegevensstromen</w:t>
      </w:r>
    </w:p>
    <w:p>
      <w:pPr>
        <w:numPr>
          <w:ilvl w:val="0"/>
          <w:numId w:val="10"/>
        </w:numPr>
        <w:spacing w:after="160" w:line="280" w:lineRule="auto"/>
      </w:pPr>
      <w:r>
        <w:t>6. Technologiekeuzes</w:t>
      </w:r>
    </w:p>
    <w:p>
      <w:pPr>
        <w:numPr>
          <w:ilvl w:val="0"/>
          <w:numId w:val="10"/>
        </w:numPr>
        <w:spacing w:after="160" w:line="280" w:lineRule="auto"/>
      </w:pPr>
      <w:r>
        <w:t>7. Datamodel en API</w:t>
      </w:r>
    </w:p>
    <w:p>
      <w:pPr>
        <w:numPr>
          <w:ilvl w:val="0"/>
          <w:numId w:val="10"/>
        </w:numPr>
        <w:spacing w:after="160" w:line="280" w:lineRule="auto"/>
      </w:pPr>
      <w:r>
        <w:t>8. Security en foutafhandeling</w:t>
      </w:r>
    </w:p>
    <w:p>
      <w:pPr>
        <w:numPr>
          <w:ilvl w:val="0"/>
          <w:numId w:val="10"/>
        </w:numPr>
        <w:spacing w:after="160" w:line="280" w:lineRule="auto"/>
      </w:pPr>
      <w:r>
        <w:t>9. E-ink en gebruikerservaring</w:t>
      </w:r>
    </w:p>
    <w:p>
      <w:pPr>
        <w:numPr>
          <w:ilvl w:val="0"/>
          <w:numId w:val="10"/>
        </w:numPr>
        <w:spacing w:after="160" w:line="280" w:lineRule="auto"/>
      </w:pPr>
      <w:r>
        <w:t>10. Testplan en resultaten</w:t>
      </w:r>
    </w:p>
    <w:p>
      <w:pPr>
        <w:numPr>
          <w:ilvl w:val="0"/>
          <w:numId w:val="10"/>
        </w:numPr>
        <w:spacing w:after="160" w:line="280" w:lineRule="auto"/>
      </w:pPr>
      <w:r>
        <w:t>11. AI-verantwoording</w:t>
      </w:r>
    </w:p>
    <w:p>
      <w:pPr>
        <w:numPr>
          <w:ilvl w:val="0"/>
          <w:numId w:val="10"/>
        </w:numPr>
        <w:spacing w:after="160" w:line="280" w:lineRule="auto"/>
      </w:pPr>
      <w:r>
        <w:t>12. Verschillenanalyse en vervolgwerk</w:t>
      </w:r>
    </w:p>
    <w:p>
      <w:pPr>
        <w:numPr>
          <w:ilvl w:val="0"/>
          <w:numId w:val="10"/>
        </w:numPr>
        <w:spacing w:after="160" w:line="280" w:lineRule="auto"/>
      </w:pPr>
      <w:r>
        <w:t>13. Conclusie</w:t>
      </w:r>
    </w:p>
    <w:p>
      <w:pPr>
        <w:numPr>
          <w:ilvl w:val="0"/>
          <w:numId w:val="10"/>
        </w:numPr>
        <w:spacing w:after="160" w:line="280" w:lineRule="auto"/>
      </w:pPr>
      <w:r>
        <w:t>Bijlage A. Testgevallen</w:t>
      </w:r>
    </w:p>
    <w:p>
      <w:pPr>
        <w:numPr>
          <w:ilvl w:val="0"/>
          <w:numId w:val="10"/>
        </w:numPr>
        <w:spacing w:after="160" w:line="280" w:lineRule="auto"/>
      </w:pPr>
      <w:r>
        <w:t>Bijlage B. Bronnen</w:t>
      </w:r>
    </w:p>
    <w:p>
      <w:pPr>
        <w:pStyle w:val="Heading1"/>
      </w:pPr>
      <w:r>
        <w:t>1. Samenvatting en projectstatus</w:t>
      </w:r>
    </w:p>
    <w:p>
      <w:r>
        <w:t>De slimme voorraadweergave is een lokaal werkend prototype voor een camping en appartementenverhuur. Gasten bekijken op een publiek, e-inkvriendelijk scherm welke receptieproducten beschikbaar zijn. Medewerkers beheren dezelfde voorraad via een beveiligde webpagina op hun telefoon.</w:t>
      </w:r>
    </w:p>
    <w:p>
      <w:pPr>
        <w:spacing w:before="120" w:after="40"/>
        <w:ind w:left="173" w:right="173"/>
        <w:shd w:fill="E9F5EC"/>
      </w:pPr>
      <w:r>
        <w:rPr>
          <w:b/>
          <w:color w:val="1F4E79"/>
        </w:rPr>
        <w:t>Huidige status</w:t>
      </w:r>
    </w:p>
    <w:p>
      <w:pPr>
        <w:spacing w:after="160"/>
        <w:ind w:left="173" w:right="173"/>
        <w:shd w:fill="E9F5EC"/>
      </w:pPr>
      <w:r>
        <w:t>De bestaande versie is technisch werkend en getest: 20 van de 20 testgevallen zijn geslaagd en npm meldt 0 bekende kwetsbaarheden. De nieuwe product-ownerwens van 30 seconden en mogelijke prijsfunctionaliteit zijn nog niet in deze testuitslag verwerkt.</w:t>
      </w:r>
    </w:p>
    <w:p>
      <w:pPr>
        <w:pStyle w:val="Heading2"/>
      </w:pPr>
      <w:r>
        <w:t>1.1 Wat de huidige versie kan</w:t>
      </w:r>
    </w:p>
    <w:p>
      <w:pPr>
        <w:numPr>
          <w:ilvl w:val="0"/>
          <w:numId w:val="10"/>
        </w:numPr>
        <w:spacing w:after="160" w:line="280" w:lineRule="auto"/>
      </w:pPr>
      <w:r>
        <w:t>Publiek productnaam, actuele voorraad en beschikbaarheidsstatus tonen.</w:t>
      </w:r>
    </w:p>
    <w:p>
      <w:pPr>
        <w:numPr>
          <w:ilvl w:val="0"/>
          <w:numId w:val="10"/>
        </w:numPr>
        <w:spacing w:after="160" w:line="280" w:lineRule="auto"/>
      </w:pPr>
      <w:r>
        <w:t>Nieuwe producten aanmaken.</w:t>
      </w:r>
    </w:p>
    <w:p>
      <w:pPr>
        <w:numPr>
          <w:ilvl w:val="0"/>
          <w:numId w:val="10"/>
        </w:numPr>
        <w:spacing w:after="160" w:line="280" w:lineRule="auto"/>
      </w:pPr>
      <w:r>
        <w:t>Voorraad met 1 verhogen of verlagen en exact instellen.</w:t>
      </w:r>
    </w:p>
    <w:p>
      <w:pPr>
        <w:numPr>
          <w:ilvl w:val="0"/>
          <w:numId w:val="10"/>
        </w:numPr>
        <w:spacing w:after="160" w:line="280" w:lineRule="auto"/>
      </w:pPr>
      <w:r>
        <w:t>Voorkomen dat een voorraad negatief wordt.</w:t>
      </w:r>
    </w:p>
    <w:p>
      <w:pPr>
        <w:numPr>
          <w:ilvl w:val="0"/>
          <w:numId w:val="10"/>
        </w:numPr>
        <w:spacing w:after="160" w:line="280" w:lineRule="auto"/>
      </w:pPr>
      <w:r>
        <w:t>Een product tijdelijk niet beschikbaar maken zonder de voorraad te wissen.</w:t>
      </w:r>
    </w:p>
    <w:p>
      <w:pPr>
        <w:numPr>
          <w:ilvl w:val="0"/>
          <w:numId w:val="10"/>
        </w:numPr>
        <w:spacing w:after="160" w:line="280" w:lineRule="auto"/>
      </w:pPr>
      <w:r>
        <w:t>Twee medewerkers met afzonderlijke accounts laten inloggen.</w:t>
      </w:r>
    </w:p>
    <w:p>
      <w:pPr>
        <w:numPr>
          <w:ilvl w:val="0"/>
          <w:numId w:val="10"/>
        </w:numPr>
        <w:spacing w:after="160" w:line="280" w:lineRule="auto"/>
      </w:pPr>
      <w:r>
        <w:t>Gegevens na een serverherstart bewaren in SQLite.</w:t>
      </w:r>
    </w:p>
    <w:p>
      <w:pPr>
        <w:numPr>
          <w:ilvl w:val="0"/>
          <w:numId w:val="10"/>
        </w:numPr>
        <w:spacing w:after="160" w:line="280" w:lineRule="auto"/>
      </w:pPr>
      <w:r>
        <w:t>De publieke pagina automatisch vernieuwen en bij een storing de laatst geladen gegevens behouden.</w:t>
      </w:r>
    </w:p>
    <w:p>
      <w:pPr>
        <w:pStyle w:val="Heading2"/>
      </w:pPr>
      <w:r>
        <w:t>1.2 Afbakening</w:t>
      </w:r>
    </w:p>
    <w:p>
      <w:r>
        <w:t>De eerste versie is geen webshop. Gasten kunnen niet bestellen, betalen of inloggen. Ook zijn er geen klantaccounts, pushberichten, registratie, kassakoppeling of uitgebreide wijzigingsgeschiedenis.</w:t>
      </w:r>
    </w:p>
    <w:p>
      <w:pPr>
        <w:pStyle w:val="Heading1"/>
      </w:pPr>
      <w:r>
        <w:t>2. Probleemanalyse</w:t>
      </w:r>
    </w:p>
    <w:p>
      <w:pPr>
        <w:pStyle w:val="Heading2"/>
      </w:pPr>
      <w:r>
        <w:t>2.1 Het probleem</w:t>
      </w:r>
    </w:p>
    <w:p>
      <w:r>
        <w:t>Gasten weten niet direct welke verse en gekoelde producten bij de receptie verkrijgbaar zijn. Zij moeten dit navragen, terwijl medewerkers de voorraad na iedere verkoop of aanvulling snel moeten kunnen bijwerken. Een gewone papieren lijst raakt snel verouderd.</w:t>
      </w:r>
    </w:p>
    <w:p>
      <w:pPr>
        <w:pStyle w:val="Heading2"/>
      </w:pPr>
      <w:r>
        <w:t>2.2 Doelgroepen</w:t>
      </w:r>
    </w:p>
    <w:p>
      <w:r>
        <w:rPr>
          <w:b/>
        </w:rPr>
        <w:t>Gast.</w:t>
      </w:r>
      <w:r>
        <w:t xml:space="preserve"> Bekijkt het scherm op enkele meters afstand en wil binnen enkele seconden begrijpen wat beschikbaar of uitverkocht is. De gast heeft alleen leesrechten.</w:t>
      </w:r>
    </w:p>
    <w:p>
      <w:r>
        <w:rPr>
          <w:b/>
        </w:rPr>
        <w:t>Medewerker.</w:t>
      </w:r>
      <w:r>
        <w:t xml:space="preserve"> Werkt achter de receptie met een telefoon en wil een wijziging met zo weinig mogelijk handelingen opslaan. De medewerker moet eerst inloggen.</w:t>
      </w:r>
    </w:p>
    <w:p>
      <w:pPr>
        <w:pStyle w:val="Heading2"/>
      </w:pPr>
      <w:r>
        <w:t>2.3 Oplossing</w:t>
      </w:r>
    </w:p>
    <w:p>
      <w:r>
        <w:t>Eén centrale database wordt gebruikt door twee browserinterfaces. De publieke pagina leest gegevens. De beheerpagina gebruikt beveiligde API-routes om gegevens te wijzigen. Zo zien alle apparaten dezelfde voorraad.</w:t>
      </w:r>
    </w:p>
    <w:p>
      <w:pPr>
        <w:pStyle w:val="Heading2"/>
      </w:pPr>
      <w:r>
        <w:t>2.4 Belangrijkste eisen uit de oorspronkelijke opdracht</w:t>
      </w:r>
    </w:p>
    <w:p>
      <w:pPr>
        <w:numPr>
          <w:ilvl w:val="0"/>
          <w:numId w:val="10"/>
        </w:numPr>
        <w:spacing w:after="160" w:line="280" w:lineRule="auto"/>
      </w:pPr>
      <w:r>
        <w:t>Publieke pagina met productnaam, actuele voorraad en duidelijke status.</w:t>
      </w:r>
    </w:p>
    <w:p>
      <w:pPr>
        <w:numPr>
          <w:ilvl w:val="0"/>
          <w:numId w:val="10"/>
        </w:numPr>
        <w:spacing w:after="160" w:line="280" w:lineRule="auto"/>
      </w:pPr>
      <w:r>
        <w:t>Beveiligd beheer voor minimaal twee medewerkers.</w:t>
      </w:r>
    </w:p>
    <w:p>
      <w:pPr>
        <w:numPr>
          <w:ilvl w:val="0"/>
          <w:numId w:val="10"/>
        </w:numPr>
        <w:spacing w:after="160" w:line="280" w:lineRule="auto"/>
      </w:pPr>
      <w:r>
        <w:t>Voorraad verhogen, verlagen en instellen.</w:t>
      </w:r>
    </w:p>
    <w:p>
      <w:pPr>
        <w:numPr>
          <w:ilvl w:val="0"/>
          <w:numId w:val="10"/>
        </w:numPr>
        <w:spacing w:after="160" w:line="280" w:lineRule="auto"/>
      </w:pPr>
      <w:r>
        <w:t>Persistent opslaan in een database.</w:t>
      </w:r>
    </w:p>
    <w:p>
      <w:pPr>
        <w:numPr>
          <w:ilvl w:val="0"/>
          <w:numId w:val="10"/>
        </w:numPr>
        <w:spacing w:after="160" w:line="280" w:lineRule="auto"/>
      </w:pPr>
      <w:r>
        <w:t>Automatisch vernieuwen; de opdracht noemt ongeveer 60 seconden als uitgangspunt.</w:t>
      </w:r>
    </w:p>
    <w:p>
      <w:pPr>
        <w:numPr>
          <w:ilvl w:val="0"/>
          <w:numId w:val="10"/>
        </w:numPr>
        <w:spacing w:after="160" w:line="280" w:lineRule="auto"/>
      </w:pPr>
      <w:r>
        <w:t>Minimaal 15 testgevallen, technische documentatie en een persoonlijk AI-logboek.</w:t>
      </w:r>
    </w:p>
    <w:p>
      <w:pPr>
        <w:pStyle w:val="Heading1"/>
      </w:pPr>
      <w:r>
        <w:t>3. Product-ownerinterview en eisen</w:t>
      </w:r>
    </w:p>
    <w:p>
      <w:r>
        <w:t>De handgeschreven notities bevatten bruikbare informatie, maar enkele antwoorden horen bij vragen met meerdere deelvragen. Daarom is hieronder onderscheid gemaakt tussen bevestigd, waarschijnlijk en nog te bevestigen.</w:t>
      </w:r>
    </w:p>
    <w:tbl>
      <w:tblPr>
        <w:tblStyle w:val="TableGrid"/>
        <w:tblW w:type="dxa" w:w="9360"/>
        <w:jc w:val="left"/>
        <w:tblLayout w:type="fixed"/>
        <w:tblLook w:firstColumn="1" w:firstRow="1" w:lastColumn="0" w:lastRow="0" w:noHBand="0" w:noVBand="1" w:val="04A0"/>
        <w:tblInd w:w="120" w:type="dxa"/>
      </w:tblPr>
      <w:tblGrid>
        <w:gridCol w:w="500"/>
        <w:gridCol w:w="1500"/>
        <w:gridCol w:w="1900"/>
        <w:gridCol w:w="3960"/>
        <w:gridCol w:w="1500"/>
      </w:tblGrid>
      <w:tr>
        <w:trPr>
          <w:tblHeader w:val="true"/>
          <w:cantSplit/>
        </w:trPr>
        <w:tc>
          <w:tcPr>
            <w:tcW w:type="dxa" w:w="500"/>
            <w:shd w:fill="E8EEF5"/>
            <w:tcMar>
              <w:top w:w="80" w:type="dxa"/>
              <w:start w:w="120" w:type="dxa"/>
              <w:bottom w:w="80" w:type="dxa"/>
              <w:end w:w="120" w:type="dxa"/>
            </w:tcMar>
            <w:vAlign w:val="center"/>
          </w:tcPr>
          <w:p>
            <w:pPr>
              <w:spacing w:after="0"/>
            </w:pPr>
            <w:r>
              <w:rPr>
                <w:b/>
                <w:color w:val="1F4E79"/>
                <w:sz w:val="16"/>
              </w:rPr>
              <w:t>Nr.</w:t>
            </w:r>
          </w:p>
        </w:tc>
        <w:tc>
          <w:tcPr>
            <w:tcW w:type="dxa" w:w="1500"/>
            <w:shd w:fill="E8EEF5"/>
            <w:tcMar>
              <w:top w:w="80" w:type="dxa"/>
              <w:start w:w="120" w:type="dxa"/>
              <w:bottom w:w="80" w:type="dxa"/>
              <w:end w:w="120" w:type="dxa"/>
            </w:tcMar>
            <w:vAlign w:val="center"/>
          </w:tcPr>
          <w:p>
            <w:pPr>
              <w:spacing w:after="0"/>
            </w:pPr>
            <w:r>
              <w:rPr>
                <w:b/>
                <w:color w:val="1F4E79"/>
                <w:sz w:val="16"/>
              </w:rPr>
              <w:t>Onderwerp</w:t>
            </w:r>
          </w:p>
        </w:tc>
        <w:tc>
          <w:tcPr>
            <w:tcW w:type="dxa" w:w="1900"/>
            <w:shd w:fill="E8EEF5"/>
            <w:tcMar>
              <w:top w:w="80" w:type="dxa"/>
              <w:start w:w="120" w:type="dxa"/>
              <w:bottom w:w="80" w:type="dxa"/>
              <w:end w:w="120" w:type="dxa"/>
            </w:tcMar>
            <w:vAlign w:val="center"/>
          </w:tcPr>
          <w:p>
            <w:pPr>
              <w:spacing w:after="0"/>
            </w:pPr>
            <w:r>
              <w:rPr>
                <w:b/>
                <w:color w:val="1F4E79"/>
                <w:sz w:val="16"/>
              </w:rPr>
              <w:t>Ruwe notitie</w:t>
            </w:r>
          </w:p>
        </w:tc>
        <w:tc>
          <w:tcPr>
            <w:tcW w:type="dxa" w:w="3960"/>
            <w:shd w:fill="E8EEF5"/>
            <w:tcMar>
              <w:top w:w="80" w:type="dxa"/>
              <w:start w:w="120" w:type="dxa"/>
              <w:bottom w:w="80" w:type="dxa"/>
              <w:end w:w="120" w:type="dxa"/>
            </w:tcMar>
            <w:vAlign w:val="center"/>
          </w:tcPr>
          <w:p>
            <w:pPr>
              <w:spacing w:after="0"/>
            </w:pPr>
            <w:r>
              <w:rPr>
                <w:b/>
                <w:color w:val="1F4E79"/>
                <w:sz w:val="16"/>
              </w:rPr>
              <w:t>Beste interpretatie</w:t>
            </w:r>
          </w:p>
        </w:tc>
        <w:tc>
          <w:tcPr>
            <w:tcW w:type="dxa" w:w="1500"/>
            <w:shd w:fill="E8EEF5"/>
            <w:tcMar>
              <w:top w:w="80" w:type="dxa"/>
              <w:start w:w="120" w:type="dxa"/>
              <w:bottom w:w="80" w:type="dxa"/>
              <w:end w:w="120" w:type="dxa"/>
            </w:tcMar>
            <w:vAlign w:val="center"/>
          </w:tcPr>
          <w:p>
            <w:pPr>
              <w:spacing w:after="0"/>
            </w:pPr>
            <w:r>
              <w:rPr>
                <w:b/>
                <w:color w:val="1F4E79"/>
                <w:sz w:val="16"/>
              </w:rPr>
              <w:t>Status</w:t>
            </w:r>
          </w:p>
        </w:tc>
      </w:tr>
      <w:tr>
        <w:trPr>
          <w:cantSplit/>
        </w:trPr>
        <w:tc>
          <w:tcPr>
            <w:tcW w:type="dxa" w:w="500"/>
            <w:tcMar>
              <w:top w:w="80" w:type="dxa"/>
              <w:start w:w="120" w:type="dxa"/>
              <w:bottom w:w="80" w:type="dxa"/>
              <w:end w:w="120" w:type="dxa"/>
            </w:tcMar>
            <w:vAlign w:val="center"/>
          </w:tcPr>
          <w:p>
            <w:pPr>
              <w:spacing w:after="0" w:line="252" w:lineRule="auto"/>
            </w:pPr>
            <w:r>
              <w:rPr>
                <w:sz w:val="16"/>
              </w:rPr>
              <w:t>1</w:t>
            </w:r>
          </w:p>
        </w:tc>
        <w:tc>
          <w:tcPr>
            <w:tcW w:type="dxa" w:w="1500"/>
            <w:tcMar>
              <w:top w:w="80" w:type="dxa"/>
              <w:start w:w="120" w:type="dxa"/>
              <w:bottom w:w="80" w:type="dxa"/>
              <w:end w:w="120" w:type="dxa"/>
            </w:tcMar>
            <w:vAlign w:val="center"/>
          </w:tcPr>
          <w:p>
            <w:pPr>
              <w:spacing w:after="0" w:line="252" w:lineRule="auto"/>
            </w:pPr>
            <w:r>
              <w:rPr>
                <w:sz w:val="16"/>
              </w:rPr>
              <w:t>Nul of tijdelijk niet beschikbaar</w:t>
            </w:r>
          </w:p>
        </w:tc>
        <w:tc>
          <w:tcPr>
            <w:tcW w:type="dxa" w:w="1900"/>
            <w:tcMar>
              <w:top w:w="80" w:type="dxa"/>
              <w:start w:w="120" w:type="dxa"/>
              <w:bottom w:w="80" w:type="dxa"/>
              <w:end w:w="120" w:type="dxa"/>
            </w:tcMar>
            <w:vAlign w:val="center"/>
          </w:tcPr>
          <w:p>
            <w:pPr>
              <w:spacing w:after="0" w:line="252" w:lineRule="auto"/>
            </w:pPr>
            <w:r>
              <w:rPr>
                <w:sz w:val="16"/>
              </w:rPr>
              <w:t>‘Sommige helemaal niet tonen; bij sommige … tijdelijk uitverkocht.’</w:t>
            </w:r>
          </w:p>
        </w:tc>
        <w:tc>
          <w:tcPr>
            <w:tcW w:type="dxa" w:w="3960"/>
            <w:tcMar>
              <w:top w:w="80" w:type="dxa"/>
              <w:start w:w="120" w:type="dxa"/>
              <w:bottom w:w="80" w:type="dxa"/>
              <w:end w:w="120" w:type="dxa"/>
            </w:tcMar>
            <w:vAlign w:val="center"/>
          </w:tcPr>
          <w:p>
            <w:pPr>
              <w:spacing w:after="0" w:line="252" w:lineRule="auto"/>
            </w:pPr>
            <w:r>
              <w:rPr>
                <w:sz w:val="16"/>
              </w:rPr>
              <w:t>Waarschijnlijk moeten sommige producten worden verborgen en andere met een status blijven staan. De precieze regel ontbreekt.</w:t>
            </w:r>
          </w:p>
        </w:tc>
        <w:tc>
          <w:tcPr>
            <w:tcW w:type="dxa" w:w="1500"/>
            <w:tcMar>
              <w:top w:w="80" w:type="dxa"/>
              <w:start w:w="120" w:type="dxa"/>
              <w:bottom w:w="80" w:type="dxa"/>
              <w:end w:w="120" w:type="dxa"/>
            </w:tcMar>
            <w:vAlign w:val="center"/>
          </w:tcPr>
          <w:p>
            <w:pPr>
              <w:spacing w:after="0" w:line="252" w:lineRule="auto"/>
            </w:pPr>
            <w:r>
              <w:rPr>
                <w:sz w:val="16"/>
              </w:rPr>
              <w:t>Bevestigen</w:t>
            </w:r>
          </w:p>
        </w:tc>
      </w:tr>
      <w:tr>
        <w:trPr>
          <w:cantSplit/>
        </w:trPr>
        <w:tc>
          <w:tcPr>
            <w:tcW w:type="dxa" w:w="500"/>
            <w:tcMar>
              <w:top w:w="80" w:type="dxa"/>
              <w:start w:w="120" w:type="dxa"/>
              <w:bottom w:w="80" w:type="dxa"/>
              <w:end w:w="120" w:type="dxa"/>
            </w:tcMar>
            <w:vAlign w:val="center"/>
          </w:tcPr>
          <w:p>
            <w:pPr>
              <w:spacing w:after="0" w:line="252" w:lineRule="auto"/>
            </w:pPr>
            <w:r>
              <w:rPr>
                <w:sz w:val="16"/>
              </w:rPr>
              <w:t>2</w:t>
            </w:r>
          </w:p>
        </w:tc>
        <w:tc>
          <w:tcPr>
            <w:tcW w:type="dxa" w:w="1500"/>
            <w:tcMar>
              <w:top w:w="80" w:type="dxa"/>
              <w:start w:w="120" w:type="dxa"/>
              <w:bottom w:w="80" w:type="dxa"/>
              <w:end w:w="120" w:type="dxa"/>
            </w:tcMar>
            <w:vAlign w:val="center"/>
          </w:tcPr>
          <w:p>
            <w:pPr>
              <w:spacing w:after="0" w:line="252" w:lineRule="auto"/>
            </w:pPr>
            <w:r>
              <w:rPr>
                <w:sz w:val="16"/>
              </w:rPr>
              <w:t>Welke productgegevens beheren?</w:t>
            </w:r>
          </w:p>
        </w:tc>
        <w:tc>
          <w:tcPr>
            <w:tcW w:type="dxa" w:w="1900"/>
            <w:tcMar>
              <w:top w:w="80" w:type="dxa"/>
              <w:start w:w="120" w:type="dxa"/>
              <w:bottom w:w="80" w:type="dxa"/>
              <w:end w:w="120" w:type="dxa"/>
            </w:tcMar>
            <w:vAlign w:val="center"/>
          </w:tcPr>
          <w:p>
            <w:pPr>
              <w:spacing w:after="0" w:line="252" w:lineRule="auto"/>
            </w:pPr>
            <w:r>
              <w:rPr>
                <w:sz w:val="16"/>
              </w:rPr>
              <w:t>‘Prijs erbij; naam, prijs en voorraad; per liter.’</w:t>
            </w:r>
          </w:p>
        </w:tc>
        <w:tc>
          <w:tcPr>
            <w:tcW w:type="dxa" w:w="3960"/>
            <w:tcMar>
              <w:top w:w="80" w:type="dxa"/>
              <w:start w:w="120" w:type="dxa"/>
              <w:bottom w:w="80" w:type="dxa"/>
              <w:end w:w="120" w:type="dxa"/>
            </w:tcMar>
            <w:vAlign w:val="center"/>
          </w:tcPr>
          <w:p>
            <w:pPr>
              <w:spacing w:after="0" w:line="252" w:lineRule="auto"/>
            </w:pPr>
            <w:r>
              <w:rPr>
                <w:sz w:val="16"/>
              </w:rPr>
              <w:t>Prijs lijkt gewenst. Onduidelijk is of dit verkoopprijs of literprijs is en of namen achteraf gewijzigd moeten kunnen worden.</w:t>
            </w:r>
          </w:p>
        </w:tc>
        <w:tc>
          <w:tcPr>
            <w:tcW w:type="dxa" w:w="1500"/>
            <w:tcMar>
              <w:top w:w="80" w:type="dxa"/>
              <w:start w:w="120" w:type="dxa"/>
              <w:bottom w:w="80" w:type="dxa"/>
              <w:end w:w="120" w:type="dxa"/>
            </w:tcMar>
            <w:vAlign w:val="center"/>
          </w:tcPr>
          <w:p>
            <w:pPr>
              <w:spacing w:after="0" w:line="252" w:lineRule="auto"/>
            </w:pPr>
            <w:r>
              <w:rPr>
                <w:sz w:val="16"/>
              </w:rPr>
              <w:t>Bevestigen</w:t>
            </w:r>
          </w:p>
        </w:tc>
      </w:tr>
      <w:tr>
        <w:trPr>
          <w:cantSplit/>
        </w:trPr>
        <w:tc>
          <w:tcPr>
            <w:tcW w:type="dxa" w:w="500"/>
            <w:tcMar>
              <w:top w:w="80" w:type="dxa"/>
              <w:start w:w="120" w:type="dxa"/>
              <w:bottom w:w="80" w:type="dxa"/>
              <w:end w:w="120" w:type="dxa"/>
            </w:tcMar>
            <w:vAlign w:val="center"/>
          </w:tcPr>
          <w:p>
            <w:pPr>
              <w:spacing w:after="0" w:line="252" w:lineRule="auto"/>
            </w:pPr>
            <w:r>
              <w:rPr>
                <w:sz w:val="16"/>
              </w:rPr>
              <w:t>3</w:t>
            </w:r>
          </w:p>
        </w:tc>
        <w:tc>
          <w:tcPr>
            <w:tcW w:type="dxa" w:w="1500"/>
            <w:tcMar>
              <w:top w:w="80" w:type="dxa"/>
              <w:start w:w="120" w:type="dxa"/>
              <w:bottom w:w="80" w:type="dxa"/>
              <w:end w:w="120" w:type="dxa"/>
            </w:tcMar>
            <w:vAlign w:val="center"/>
          </w:tcPr>
          <w:p>
            <w:pPr>
              <w:spacing w:after="0" w:line="252" w:lineRule="auto"/>
            </w:pPr>
            <w:r>
              <w:rPr>
                <w:sz w:val="16"/>
              </w:rPr>
              <w:t>Twee accounts en wijzigingshistorie</w:t>
            </w:r>
          </w:p>
        </w:tc>
        <w:tc>
          <w:tcPr>
            <w:tcW w:type="dxa" w:w="1900"/>
            <w:tcMar>
              <w:top w:w="80" w:type="dxa"/>
              <w:start w:w="120" w:type="dxa"/>
              <w:bottom w:w="80" w:type="dxa"/>
              <w:end w:w="120" w:type="dxa"/>
            </w:tcMar>
            <w:vAlign w:val="center"/>
          </w:tcPr>
          <w:p>
            <w:pPr>
              <w:spacing w:after="0" w:line="252" w:lineRule="auto"/>
            </w:pPr>
            <w:r>
              <w:rPr>
                <w:sz w:val="16"/>
              </w:rPr>
              <w:t>‘Ja, prima.’</w:t>
            </w:r>
          </w:p>
        </w:tc>
        <w:tc>
          <w:tcPr>
            <w:tcW w:type="dxa" w:w="3960"/>
            <w:tcMar>
              <w:top w:w="80" w:type="dxa"/>
              <w:start w:w="120" w:type="dxa"/>
              <w:bottom w:w="80" w:type="dxa"/>
              <w:end w:w="120" w:type="dxa"/>
            </w:tcMar>
            <w:vAlign w:val="center"/>
          </w:tcPr>
          <w:p>
            <w:pPr>
              <w:spacing w:after="0" w:line="252" w:lineRule="auto"/>
            </w:pPr>
            <w:r>
              <w:rPr>
                <w:sz w:val="16"/>
              </w:rPr>
              <w:t>Twee aparte accounts zijn bevestigd. Omdat de vraag twee onderwerpen bevat, is wijzigingshistorie niet zeker bevestigd.</w:t>
            </w:r>
          </w:p>
        </w:tc>
        <w:tc>
          <w:tcPr>
            <w:tcW w:type="dxa" w:w="1500"/>
            <w:tcMar>
              <w:top w:w="80" w:type="dxa"/>
              <w:start w:w="120" w:type="dxa"/>
              <w:bottom w:w="80" w:type="dxa"/>
              <w:end w:w="120" w:type="dxa"/>
            </w:tcMar>
            <w:vAlign w:val="center"/>
          </w:tcPr>
          <w:p>
            <w:pPr>
              <w:spacing w:after="0" w:line="252" w:lineRule="auto"/>
            </w:pPr>
            <w:r>
              <w:rPr>
                <w:sz w:val="16"/>
              </w:rPr>
              <w:t>Deels bevestigd</w:t>
            </w:r>
          </w:p>
        </w:tc>
      </w:tr>
      <w:tr>
        <w:trPr>
          <w:cantSplit/>
        </w:trPr>
        <w:tc>
          <w:tcPr>
            <w:tcW w:type="dxa" w:w="500"/>
            <w:tcMar>
              <w:top w:w="80" w:type="dxa"/>
              <w:start w:w="120" w:type="dxa"/>
              <w:bottom w:w="80" w:type="dxa"/>
              <w:end w:w="120" w:type="dxa"/>
            </w:tcMar>
            <w:vAlign w:val="center"/>
          </w:tcPr>
          <w:p>
            <w:pPr>
              <w:spacing w:after="0" w:line="252" w:lineRule="auto"/>
            </w:pPr>
            <w:r>
              <w:rPr>
                <w:sz w:val="16"/>
              </w:rPr>
              <w:t>4</w:t>
            </w:r>
          </w:p>
        </w:tc>
        <w:tc>
          <w:tcPr>
            <w:tcW w:type="dxa" w:w="1500"/>
            <w:tcMar>
              <w:top w:w="80" w:type="dxa"/>
              <w:start w:w="120" w:type="dxa"/>
              <w:bottom w:w="80" w:type="dxa"/>
              <w:end w:w="120" w:type="dxa"/>
            </w:tcMar>
            <w:vAlign w:val="center"/>
          </w:tcPr>
          <w:p>
            <w:pPr>
              <w:spacing w:after="0" w:line="252" w:lineRule="auto"/>
            </w:pPr>
            <w:r>
              <w:rPr>
                <w:sz w:val="16"/>
              </w:rPr>
              <w:t>Hoe snel zichtbaar?</w:t>
            </w:r>
          </w:p>
        </w:tc>
        <w:tc>
          <w:tcPr>
            <w:tcW w:type="dxa" w:w="1900"/>
            <w:tcMar>
              <w:top w:w="80" w:type="dxa"/>
              <w:start w:w="120" w:type="dxa"/>
              <w:bottom w:w="80" w:type="dxa"/>
              <w:end w:w="120" w:type="dxa"/>
            </w:tcMar>
            <w:vAlign w:val="center"/>
          </w:tcPr>
          <w:p>
            <w:pPr>
              <w:spacing w:after="0" w:line="252" w:lineRule="auto"/>
            </w:pPr>
            <w:r>
              <w:rPr>
                <w:sz w:val="16"/>
              </w:rPr>
              <w:t>‘30 seconds.’</w:t>
            </w:r>
          </w:p>
        </w:tc>
        <w:tc>
          <w:tcPr>
            <w:tcW w:type="dxa" w:w="3960"/>
            <w:tcMar>
              <w:top w:w="80" w:type="dxa"/>
              <w:start w:w="120" w:type="dxa"/>
              <w:bottom w:w="80" w:type="dxa"/>
              <w:end w:w="120" w:type="dxa"/>
            </w:tcMar>
            <w:vAlign w:val="center"/>
          </w:tcPr>
          <w:p>
            <w:pPr>
              <w:spacing w:after="0" w:line="252" w:lineRule="auto"/>
            </w:pPr>
            <w:r>
              <w:rPr>
                <w:sz w:val="16"/>
              </w:rPr>
              <w:t>Een wijziging moet binnen maximaal 30 seconden zichtbaar worden.</w:t>
            </w:r>
          </w:p>
        </w:tc>
        <w:tc>
          <w:tcPr>
            <w:tcW w:type="dxa" w:w="1500"/>
            <w:tcMar>
              <w:top w:w="80" w:type="dxa"/>
              <w:start w:w="120" w:type="dxa"/>
              <w:bottom w:w="80" w:type="dxa"/>
              <w:end w:w="120" w:type="dxa"/>
            </w:tcMar>
            <w:vAlign w:val="center"/>
          </w:tcPr>
          <w:p>
            <w:pPr>
              <w:spacing w:after="0" w:line="252" w:lineRule="auto"/>
            </w:pPr>
            <w:r>
              <w:rPr>
                <w:sz w:val="16"/>
              </w:rPr>
              <w:t>Bevestigd</w:t>
            </w:r>
          </w:p>
        </w:tc>
      </w:tr>
      <w:tr>
        <w:trPr>
          <w:cantSplit/>
        </w:trPr>
        <w:tc>
          <w:tcPr>
            <w:tcW w:type="dxa" w:w="500"/>
            <w:tcMar>
              <w:top w:w="80" w:type="dxa"/>
              <w:start w:w="120" w:type="dxa"/>
              <w:bottom w:w="80" w:type="dxa"/>
              <w:end w:w="120" w:type="dxa"/>
            </w:tcMar>
            <w:vAlign w:val="center"/>
          </w:tcPr>
          <w:p>
            <w:pPr>
              <w:spacing w:after="0" w:line="252" w:lineRule="auto"/>
            </w:pPr>
            <w:r>
              <w:rPr>
                <w:sz w:val="16"/>
              </w:rPr>
              <w:t>5</w:t>
            </w:r>
          </w:p>
        </w:tc>
        <w:tc>
          <w:tcPr>
            <w:tcW w:type="dxa" w:w="1500"/>
            <w:tcMar>
              <w:top w:w="80" w:type="dxa"/>
              <w:start w:w="120" w:type="dxa"/>
              <w:bottom w:w="80" w:type="dxa"/>
              <w:end w:w="120" w:type="dxa"/>
            </w:tcMar>
            <w:vAlign w:val="center"/>
          </w:tcPr>
          <w:p>
            <w:pPr>
              <w:spacing w:after="0" w:line="252" w:lineRule="auto"/>
            </w:pPr>
            <w:r>
              <w:rPr>
                <w:sz w:val="16"/>
              </w:rPr>
              <w:t>Foutieve wijziging herstellen</w:t>
            </w:r>
          </w:p>
        </w:tc>
        <w:tc>
          <w:tcPr>
            <w:tcW w:type="dxa" w:w="1900"/>
            <w:tcMar>
              <w:top w:w="80" w:type="dxa"/>
              <w:start w:w="120" w:type="dxa"/>
              <w:bottom w:w="80" w:type="dxa"/>
              <w:end w:w="120" w:type="dxa"/>
            </w:tcMar>
            <w:vAlign w:val="center"/>
          </w:tcPr>
          <w:p>
            <w:pPr>
              <w:spacing w:after="0" w:line="252" w:lineRule="auto"/>
            </w:pPr>
            <w:r>
              <w:rPr>
                <w:sz w:val="16"/>
              </w:rPr>
              <w:t>‘Gewoon weer bijpassen.’</w:t>
            </w:r>
          </w:p>
        </w:tc>
        <w:tc>
          <w:tcPr>
            <w:tcW w:type="dxa" w:w="3960"/>
            <w:tcMar>
              <w:top w:w="80" w:type="dxa"/>
              <w:start w:w="120" w:type="dxa"/>
              <w:bottom w:w="80" w:type="dxa"/>
              <w:end w:w="120" w:type="dxa"/>
            </w:tcMar>
            <w:vAlign w:val="center"/>
          </w:tcPr>
          <w:p>
            <w:pPr>
              <w:spacing w:after="0" w:line="252" w:lineRule="auto"/>
            </w:pPr>
            <w:r>
              <w:rPr>
                <w:sz w:val="16"/>
              </w:rPr>
              <w:t>Medewerker stelt opnieuw het juiste aantal in; een undo-knop is niet nodig.</w:t>
            </w:r>
          </w:p>
        </w:tc>
        <w:tc>
          <w:tcPr>
            <w:tcW w:type="dxa" w:w="1500"/>
            <w:tcMar>
              <w:top w:w="80" w:type="dxa"/>
              <w:start w:w="120" w:type="dxa"/>
              <w:bottom w:w="80" w:type="dxa"/>
              <w:end w:w="120" w:type="dxa"/>
            </w:tcMar>
            <w:vAlign w:val="center"/>
          </w:tcPr>
          <w:p>
            <w:pPr>
              <w:spacing w:after="0" w:line="252" w:lineRule="auto"/>
            </w:pPr>
            <w:r>
              <w:rPr>
                <w:sz w:val="16"/>
              </w:rPr>
              <w:t>Bevestigd</w:t>
            </w:r>
          </w:p>
        </w:tc>
      </w:tr>
    </w:tbl>
    <w:p>
      <w:pPr>
        <w:spacing w:after="0"/>
      </w:pPr>
    </w:p>
    <w:p>
      <w:pPr>
        <w:pStyle w:val="Heading2"/>
      </w:pPr>
      <w:r>
        <w:t>3.1 Besluiten die al bruikbaar zijn</w:t>
      </w:r>
    </w:p>
    <w:p>
      <w:pPr>
        <w:numPr>
          <w:ilvl w:val="0"/>
          <w:numId w:val="10"/>
        </w:numPr>
        <w:spacing w:after="160" w:line="280" w:lineRule="auto"/>
      </w:pPr>
      <w:r>
        <w:t>De automatische verversing wordt aangepast van 60 naar 30 seconden.</w:t>
      </w:r>
    </w:p>
    <w:p>
      <w:pPr>
        <w:numPr>
          <w:ilvl w:val="0"/>
          <w:numId w:val="10"/>
        </w:numPr>
        <w:spacing w:after="160" w:line="280" w:lineRule="auto"/>
      </w:pPr>
      <w:r>
        <w:t>De bestaande functie ‘voorraad exact instellen’ is voldoende om fouten te herstellen.</w:t>
      </w:r>
    </w:p>
    <w:p>
      <w:pPr>
        <w:numPr>
          <w:ilvl w:val="0"/>
          <w:numId w:val="10"/>
        </w:numPr>
        <w:spacing w:after="160" w:line="280" w:lineRule="auto"/>
      </w:pPr>
      <w:r>
        <w:t>De twee bestaande medewerkersaccounts blijven afzonderlijk bestaan.</w:t>
      </w:r>
    </w:p>
    <w:p>
      <w:pPr>
        <w:pStyle w:val="Heading2"/>
      </w:pPr>
      <w:r>
        <w:t>3.2 Vragen die opnieuw kort moeten worden bevestigd</w:t>
      </w:r>
    </w:p>
    <w:p>
      <w:pPr>
        <w:numPr>
          <w:ilvl w:val="0"/>
          <w:numId w:val="11"/>
        </w:numPr>
        <w:spacing w:after="160" w:line="280" w:lineRule="auto"/>
      </w:pPr>
      <w:r>
        <w:t>Wanneer moet een product helemaal verdwijnen en wanneer moet het als uitverkocht of tijdelijk niet beschikbaar zichtbaar blijven?</w:t>
      </w:r>
    </w:p>
    <w:p>
      <w:pPr>
        <w:numPr>
          <w:ilvl w:val="0"/>
          <w:numId w:val="11"/>
        </w:numPr>
        <w:spacing w:after="160" w:line="280" w:lineRule="auto"/>
      </w:pPr>
      <w:r>
        <w:t>Moet de prijs de verkoopprijs per product zijn, een prijs per liter, of allebei? Welke valuta en hoeveel decimalen zijn nodig?</w:t>
      </w:r>
    </w:p>
    <w:p>
      <w:pPr>
        <w:numPr>
          <w:ilvl w:val="0"/>
          <w:numId w:val="11"/>
        </w:numPr>
        <w:spacing w:after="160" w:line="280" w:lineRule="auto"/>
      </w:pPr>
      <w:r>
        <w:t>Moet een medewerker een bestaande productnaam en prijs kunnen wijzigen?</w:t>
      </w:r>
    </w:p>
    <w:p>
      <w:pPr>
        <w:numPr>
          <w:ilvl w:val="0"/>
          <w:numId w:val="11"/>
        </w:numPr>
        <w:spacing w:after="160" w:line="280" w:lineRule="auto"/>
      </w:pPr>
      <w:r>
        <w:t>Is een wijzigingshistorie verplicht, of zijn twee afzonderlijke accounts voldoende voor deze versie?</w:t>
      </w:r>
    </w:p>
    <w:p>
      <w:pPr>
        <w:pStyle w:val="Heading1"/>
      </w:pPr>
      <w:r>
        <w:t>4. Functioneel ontwerp</w:t>
      </w:r>
    </w:p>
    <w:p>
      <w:pPr>
        <w:pStyle w:val="Heading2"/>
      </w:pPr>
      <w:r>
        <w:t>4.1 Publieke voorraadweergave</w:t>
      </w:r>
    </w:p>
    <w:p>
      <w:r>
        <w:t>De publieke pagina is zonder login beschikbaar. Iedere productkaart toont in de huidige versie de naam, voorraad en één van de statussen Beschikbaar, Uitverkocht of Tijdelijk niet beschikbaar. De pagina bevat geen wijzigknoppen.</w:t>
      </w:r>
    </w:p>
    <w:p>
      <w:pPr>
        <w:pStyle w:val="Heading2"/>
      </w:pPr>
      <w:r>
        <w:t>4.2 Medewerkeromgeving</w:t>
      </w:r>
    </w:p>
    <w:p>
      <w:r>
        <w:t>De medewerker logt in met een gebruikersnaam en wachtwoord. Daarna kan de medewerker producten toevoegen, de voorraad wijzigen en de beschikbaarheid aanpassen. De beheerpagina mag verticaal scrollen; het publieke e-inkscherm niet.</w:t>
      </w:r>
    </w:p>
    <w:p>
      <w:pPr>
        <w:pStyle w:val="Heading2"/>
      </w:pPr>
      <w:r>
        <w:t>4.3 Gebruikersscenario: verkoop verwerken</w:t>
      </w:r>
    </w:p>
    <w:p>
      <w:pPr>
        <w:numPr>
          <w:ilvl w:val="0"/>
          <w:numId w:val="12"/>
        </w:numPr>
        <w:spacing w:after="160" w:line="280" w:lineRule="auto"/>
      </w:pPr>
      <w:r>
        <w:t>De medewerker opent de beheerpagina en logt in.</w:t>
      </w:r>
    </w:p>
    <w:p>
      <w:pPr>
        <w:numPr>
          <w:ilvl w:val="0"/>
          <w:numId w:val="12"/>
        </w:numPr>
        <w:spacing w:after="160" w:line="280" w:lineRule="auto"/>
      </w:pPr>
      <w:r>
        <w:t>De medewerker zoekt het verkochte product.</w:t>
      </w:r>
    </w:p>
    <w:p>
      <w:pPr>
        <w:numPr>
          <w:ilvl w:val="0"/>
          <w:numId w:val="12"/>
        </w:numPr>
        <w:spacing w:after="160" w:line="280" w:lineRule="auto"/>
      </w:pPr>
      <w:r>
        <w:t>De medewerker drukt één keer op -1.</w:t>
      </w:r>
    </w:p>
    <w:p>
      <w:pPr>
        <w:numPr>
          <w:ilvl w:val="0"/>
          <w:numId w:val="12"/>
        </w:numPr>
        <w:spacing w:after="160" w:line="280" w:lineRule="auto"/>
      </w:pPr>
      <w:r>
        <w:t>De backend controleert de sessie en voorkomt een negatieve voorraad.</w:t>
      </w:r>
    </w:p>
    <w:p>
      <w:pPr>
        <w:numPr>
          <w:ilvl w:val="0"/>
          <w:numId w:val="12"/>
        </w:numPr>
        <w:spacing w:after="160" w:line="280" w:lineRule="auto"/>
      </w:pPr>
      <w:r>
        <w:t>De beheerpagina toont direct het nieuwe aantal.</w:t>
      </w:r>
    </w:p>
    <w:p>
      <w:pPr>
        <w:numPr>
          <w:ilvl w:val="0"/>
          <w:numId w:val="12"/>
        </w:numPr>
        <w:spacing w:after="160" w:line="280" w:lineRule="auto"/>
      </w:pPr>
      <w:r>
        <w:t>Na aanpassing naar de nieuwe eis toont het publieke scherm dit uiterlijk binnen 30 seconden.</w:t>
      </w:r>
    </w:p>
    <w:p>
      <w:pPr>
        <w:pStyle w:val="Heading2"/>
      </w:pPr>
      <w:r>
        <w:t>4.4 Acceptatiecriteria</w:t>
      </w:r>
    </w:p>
    <w:tbl>
      <w:tblPr>
        <w:tblStyle w:val="TableGrid"/>
        <w:tblW w:type="dxa" w:w="9360"/>
        <w:jc w:val="left"/>
        <w:tblLayout w:type="fixed"/>
        <w:tblLook w:firstColumn="1" w:firstRow="1" w:lastColumn="0" w:lastRow="0" w:noHBand="0" w:noVBand="1" w:val="04A0"/>
        <w:tblInd w:w="120" w:type="dxa"/>
      </w:tblPr>
      <w:tblGrid>
        <w:gridCol w:w="900"/>
        <w:gridCol w:w="6260"/>
        <w:gridCol w:w="2200"/>
      </w:tblGrid>
      <w:tr>
        <w:trPr>
          <w:tblHeader w:val="true"/>
          <w:cantSplit/>
        </w:trPr>
        <w:tc>
          <w:tcPr>
            <w:tcW w:type="dxa" w:w="900"/>
            <w:shd w:fill="E8EEF5"/>
            <w:tcMar>
              <w:top w:w="80" w:type="dxa"/>
              <w:start w:w="120" w:type="dxa"/>
              <w:bottom w:w="80" w:type="dxa"/>
              <w:end w:w="120" w:type="dxa"/>
            </w:tcMar>
            <w:vAlign w:val="center"/>
          </w:tcPr>
          <w:p>
            <w:pPr>
              <w:spacing w:after="0"/>
            </w:pPr>
            <w:r>
              <w:rPr>
                <w:b/>
                <w:color w:val="1F4E79"/>
                <w:sz w:val="18"/>
              </w:rPr>
              <w:t>ID</w:t>
            </w:r>
          </w:p>
        </w:tc>
        <w:tc>
          <w:tcPr>
            <w:tcW w:type="dxa" w:w="6260"/>
            <w:shd w:fill="E8EEF5"/>
            <w:tcMar>
              <w:top w:w="80" w:type="dxa"/>
              <w:start w:w="120" w:type="dxa"/>
              <w:bottom w:w="80" w:type="dxa"/>
              <w:end w:w="120" w:type="dxa"/>
            </w:tcMar>
            <w:vAlign w:val="center"/>
          </w:tcPr>
          <w:p>
            <w:pPr>
              <w:spacing w:after="0"/>
            </w:pPr>
            <w:r>
              <w:rPr>
                <w:b/>
                <w:color w:val="1F4E79"/>
                <w:sz w:val="18"/>
              </w:rPr>
              <w:t>Criterium</w:t>
            </w:r>
          </w:p>
        </w:tc>
        <w:tc>
          <w:tcPr>
            <w:tcW w:type="dxa" w:w="2200"/>
            <w:shd w:fill="E8EEF5"/>
            <w:tcMar>
              <w:top w:w="80" w:type="dxa"/>
              <w:start w:w="120" w:type="dxa"/>
              <w:bottom w:w="80" w:type="dxa"/>
              <w:end w:w="120" w:type="dxa"/>
            </w:tcMar>
            <w:vAlign w:val="center"/>
          </w:tcPr>
          <w:p>
            <w:pPr>
              <w:spacing w:after="0"/>
            </w:pPr>
            <w:r>
              <w:rPr>
                <w:b/>
                <w:color w:val="1F4E79"/>
                <w:sz w:val="18"/>
              </w:rPr>
              <w:t>Status</w:t>
            </w:r>
          </w:p>
        </w:tc>
      </w:tr>
      <w:tr>
        <w:trPr>
          <w:cantSplit/>
        </w:trPr>
        <w:tc>
          <w:tcPr>
            <w:tcW w:type="dxa" w:w="900"/>
            <w:tcMar>
              <w:top w:w="80" w:type="dxa"/>
              <w:start w:w="120" w:type="dxa"/>
              <w:bottom w:w="80" w:type="dxa"/>
              <w:end w:w="120" w:type="dxa"/>
            </w:tcMar>
            <w:vAlign w:val="center"/>
          </w:tcPr>
          <w:p>
            <w:pPr>
              <w:spacing w:after="0" w:line="252" w:lineRule="auto"/>
            </w:pPr>
            <w:r>
              <w:rPr>
                <w:sz w:val="18"/>
              </w:rPr>
              <w:t>AC01</w:t>
            </w:r>
          </w:p>
        </w:tc>
        <w:tc>
          <w:tcPr>
            <w:tcW w:type="dxa" w:w="6260"/>
            <w:tcMar>
              <w:top w:w="80" w:type="dxa"/>
              <w:start w:w="120" w:type="dxa"/>
              <w:bottom w:w="80" w:type="dxa"/>
              <w:end w:w="120" w:type="dxa"/>
            </w:tcMar>
            <w:vAlign w:val="center"/>
          </w:tcPr>
          <w:p>
            <w:pPr>
              <w:spacing w:after="0" w:line="252" w:lineRule="auto"/>
            </w:pPr>
            <w:r>
              <w:rPr>
                <w:sz w:val="18"/>
              </w:rPr>
              <w:t>Gasten zien naam, voorraad en tekstuele status zonder inloggen.</w:t>
            </w:r>
          </w:p>
        </w:tc>
        <w:tc>
          <w:tcPr>
            <w:tcW w:type="dxa" w:w="2200"/>
            <w:tcMar>
              <w:top w:w="80" w:type="dxa"/>
              <w:start w:w="120" w:type="dxa"/>
              <w:bottom w:w="80" w:type="dxa"/>
              <w:end w:w="120" w:type="dxa"/>
            </w:tcMar>
            <w:vAlign w:val="center"/>
          </w:tcPr>
          <w:p>
            <w:pPr>
              <w:spacing w:after="0" w:line="252" w:lineRule="auto"/>
            </w:pPr>
            <w:r>
              <w:rPr>
                <w:sz w:val="18"/>
              </w:rPr>
              <w:t>Behaald</w:t>
            </w:r>
          </w:p>
        </w:tc>
      </w:tr>
      <w:tr>
        <w:trPr>
          <w:cantSplit/>
        </w:trPr>
        <w:tc>
          <w:tcPr>
            <w:tcW w:type="dxa" w:w="900"/>
            <w:tcMar>
              <w:top w:w="80" w:type="dxa"/>
              <w:start w:w="120" w:type="dxa"/>
              <w:bottom w:w="80" w:type="dxa"/>
              <w:end w:w="120" w:type="dxa"/>
            </w:tcMar>
            <w:vAlign w:val="center"/>
          </w:tcPr>
          <w:p>
            <w:pPr>
              <w:spacing w:after="0" w:line="252" w:lineRule="auto"/>
            </w:pPr>
            <w:r>
              <w:rPr>
                <w:sz w:val="18"/>
              </w:rPr>
              <w:t>AC02</w:t>
            </w:r>
          </w:p>
        </w:tc>
        <w:tc>
          <w:tcPr>
            <w:tcW w:type="dxa" w:w="6260"/>
            <w:tcMar>
              <w:top w:w="80" w:type="dxa"/>
              <w:start w:w="120" w:type="dxa"/>
              <w:bottom w:w="80" w:type="dxa"/>
              <w:end w:w="120" w:type="dxa"/>
            </w:tcMar>
            <w:vAlign w:val="center"/>
          </w:tcPr>
          <w:p>
            <w:pPr>
              <w:spacing w:after="0" w:line="252" w:lineRule="auto"/>
            </w:pPr>
            <w:r>
              <w:rPr>
                <w:sz w:val="18"/>
              </w:rPr>
              <w:t>Alle productkaarten passen op de geteste e-inkformaten zonder scrollen.</w:t>
            </w:r>
          </w:p>
        </w:tc>
        <w:tc>
          <w:tcPr>
            <w:tcW w:type="dxa" w:w="2200"/>
            <w:tcMar>
              <w:top w:w="80" w:type="dxa"/>
              <w:start w:w="120" w:type="dxa"/>
              <w:bottom w:w="80" w:type="dxa"/>
              <w:end w:w="120" w:type="dxa"/>
            </w:tcMar>
            <w:vAlign w:val="center"/>
          </w:tcPr>
          <w:p>
            <w:pPr>
              <w:spacing w:after="0" w:line="252" w:lineRule="auto"/>
            </w:pPr>
            <w:r>
              <w:rPr>
                <w:sz w:val="18"/>
              </w:rPr>
              <w:t>Behaald voor 6 producten</w:t>
            </w:r>
          </w:p>
        </w:tc>
      </w:tr>
      <w:tr>
        <w:trPr>
          <w:cantSplit/>
        </w:trPr>
        <w:tc>
          <w:tcPr>
            <w:tcW w:type="dxa" w:w="900"/>
            <w:tcMar>
              <w:top w:w="80" w:type="dxa"/>
              <w:start w:w="120" w:type="dxa"/>
              <w:bottom w:w="80" w:type="dxa"/>
              <w:end w:w="120" w:type="dxa"/>
            </w:tcMar>
            <w:vAlign w:val="center"/>
          </w:tcPr>
          <w:p>
            <w:pPr>
              <w:spacing w:after="0" w:line="252" w:lineRule="auto"/>
            </w:pPr>
            <w:r>
              <w:rPr>
                <w:sz w:val="18"/>
              </w:rPr>
              <w:t>AC03</w:t>
            </w:r>
          </w:p>
        </w:tc>
        <w:tc>
          <w:tcPr>
            <w:tcW w:type="dxa" w:w="6260"/>
            <w:tcMar>
              <w:top w:w="80" w:type="dxa"/>
              <w:start w:w="120" w:type="dxa"/>
              <w:bottom w:w="80" w:type="dxa"/>
              <w:end w:w="120" w:type="dxa"/>
            </w:tcMar>
            <w:vAlign w:val="center"/>
          </w:tcPr>
          <w:p>
            <w:pPr>
              <w:spacing w:after="0" w:line="252" w:lineRule="auto"/>
            </w:pPr>
            <w:r>
              <w:rPr>
                <w:sz w:val="18"/>
              </w:rPr>
              <w:t>Alleen ingelogde medewerkers kunnen gegevens wijzigen.</w:t>
            </w:r>
          </w:p>
        </w:tc>
        <w:tc>
          <w:tcPr>
            <w:tcW w:type="dxa" w:w="2200"/>
            <w:tcMar>
              <w:top w:w="80" w:type="dxa"/>
              <w:start w:w="120" w:type="dxa"/>
              <w:bottom w:w="80" w:type="dxa"/>
              <w:end w:w="120" w:type="dxa"/>
            </w:tcMar>
            <w:vAlign w:val="center"/>
          </w:tcPr>
          <w:p>
            <w:pPr>
              <w:spacing w:after="0" w:line="252" w:lineRule="auto"/>
            </w:pPr>
            <w:r>
              <w:rPr>
                <w:sz w:val="18"/>
              </w:rPr>
              <w:t>Behaald</w:t>
            </w:r>
          </w:p>
        </w:tc>
      </w:tr>
      <w:tr>
        <w:trPr>
          <w:cantSplit/>
        </w:trPr>
        <w:tc>
          <w:tcPr>
            <w:tcW w:type="dxa" w:w="900"/>
            <w:tcMar>
              <w:top w:w="80" w:type="dxa"/>
              <w:start w:w="120" w:type="dxa"/>
              <w:bottom w:w="80" w:type="dxa"/>
              <w:end w:w="120" w:type="dxa"/>
            </w:tcMar>
            <w:vAlign w:val="center"/>
          </w:tcPr>
          <w:p>
            <w:pPr>
              <w:spacing w:after="0" w:line="252" w:lineRule="auto"/>
            </w:pPr>
            <w:r>
              <w:rPr>
                <w:sz w:val="18"/>
              </w:rPr>
              <w:t>AC04</w:t>
            </w:r>
          </w:p>
        </w:tc>
        <w:tc>
          <w:tcPr>
            <w:tcW w:type="dxa" w:w="6260"/>
            <w:tcMar>
              <w:top w:w="80" w:type="dxa"/>
              <w:start w:w="120" w:type="dxa"/>
              <w:bottom w:w="80" w:type="dxa"/>
              <w:end w:w="120" w:type="dxa"/>
            </w:tcMar>
            <w:vAlign w:val="center"/>
          </w:tcPr>
          <w:p>
            <w:pPr>
              <w:spacing w:after="0" w:line="252" w:lineRule="auto"/>
            </w:pPr>
            <w:r>
              <w:rPr>
                <w:sz w:val="18"/>
              </w:rPr>
              <w:t>Voorraad kan niet lager dan nul worden.</w:t>
            </w:r>
          </w:p>
        </w:tc>
        <w:tc>
          <w:tcPr>
            <w:tcW w:type="dxa" w:w="2200"/>
            <w:tcMar>
              <w:top w:w="80" w:type="dxa"/>
              <w:start w:w="120" w:type="dxa"/>
              <w:bottom w:w="80" w:type="dxa"/>
              <w:end w:w="120" w:type="dxa"/>
            </w:tcMar>
            <w:vAlign w:val="center"/>
          </w:tcPr>
          <w:p>
            <w:pPr>
              <w:spacing w:after="0" w:line="252" w:lineRule="auto"/>
            </w:pPr>
            <w:r>
              <w:rPr>
                <w:sz w:val="18"/>
              </w:rPr>
              <w:t>Behaald</w:t>
            </w:r>
          </w:p>
        </w:tc>
      </w:tr>
      <w:tr>
        <w:trPr>
          <w:cantSplit/>
        </w:trPr>
        <w:tc>
          <w:tcPr>
            <w:tcW w:type="dxa" w:w="900"/>
            <w:tcMar>
              <w:top w:w="80" w:type="dxa"/>
              <w:start w:w="120" w:type="dxa"/>
              <w:bottom w:w="80" w:type="dxa"/>
              <w:end w:w="120" w:type="dxa"/>
            </w:tcMar>
            <w:vAlign w:val="center"/>
          </w:tcPr>
          <w:p>
            <w:pPr>
              <w:spacing w:after="0" w:line="252" w:lineRule="auto"/>
            </w:pPr>
            <w:r>
              <w:rPr>
                <w:sz w:val="18"/>
              </w:rPr>
              <w:t>AC05</w:t>
            </w:r>
          </w:p>
        </w:tc>
        <w:tc>
          <w:tcPr>
            <w:tcW w:type="dxa" w:w="6260"/>
            <w:tcMar>
              <w:top w:w="80" w:type="dxa"/>
              <w:start w:w="120" w:type="dxa"/>
              <w:bottom w:w="80" w:type="dxa"/>
              <w:end w:w="120" w:type="dxa"/>
            </w:tcMar>
            <w:vAlign w:val="center"/>
          </w:tcPr>
          <w:p>
            <w:pPr>
              <w:spacing w:after="0" w:line="252" w:lineRule="auto"/>
            </w:pPr>
            <w:r>
              <w:rPr>
                <w:sz w:val="18"/>
              </w:rPr>
              <w:t>Gegevens blijven na een serverherstart bestaan.</w:t>
            </w:r>
          </w:p>
        </w:tc>
        <w:tc>
          <w:tcPr>
            <w:tcW w:type="dxa" w:w="2200"/>
            <w:tcMar>
              <w:top w:w="80" w:type="dxa"/>
              <w:start w:w="120" w:type="dxa"/>
              <w:bottom w:w="80" w:type="dxa"/>
              <w:end w:w="120" w:type="dxa"/>
            </w:tcMar>
            <w:vAlign w:val="center"/>
          </w:tcPr>
          <w:p>
            <w:pPr>
              <w:spacing w:after="0" w:line="252" w:lineRule="auto"/>
            </w:pPr>
            <w:r>
              <w:rPr>
                <w:sz w:val="18"/>
              </w:rPr>
              <w:t>Behaald</w:t>
            </w:r>
          </w:p>
        </w:tc>
      </w:tr>
      <w:tr>
        <w:trPr>
          <w:cantSplit/>
        </w:trPr>
        <w:tc>
          <w:tcPr>
            <w:tcW w:type="dxa" w:w="900"/>
            <w:tcMar>
              <w:top w:w="80" w:type="dxa"/>
              <w:start w:w="120" w:type="dxa"/>
              <w:bottom w:w="80" w:type="dxa"/>
              <w:end w:w="120" w:type="dxa"/>
            </w:tcMar>
            <w:vAlign w:val="center"/>
          </w:tcPr>
          <w:p>
            <w:pPr>
              <w:spacing w:after="0" w:line="252" w:lineRule="auto"/>
            </w:pPr>
            <w:r>
              <w:rPr>
                <w:sz w:val="18"/>
              </w:rPr>
              <w:t>AC06</w:t>
            </w:r>
          </w:p>
        </w:tc>
        <w:tc>
          <w:tcPr>
            <w:tcW w:type="dxa" w:w="6260"/>
            <w:tcMar>
              <w:top w:w="80" w:type="dxa"/>
              <w:start w:w="120" w:type="dxa"/>
              <w:bottom w:w="80" w:type="dxa"/>
              <w:end w:w="120" w:type="dxa"/>
            </w:tcMar>
            <w:vAlign w:val="center"/>
          </w:tcPr>
          <w:p>
            <w:pPr>
              <w:spacing w:after="0" w:line="252" w:lineRule="auto"/>
            </w:pPr>
            <w:r>
              <w:rPr>
                <w:sz w:val="18"/>
              </w:rPr>
              <w:t>Wijzigingen verschijnen binnen 30 seconden.</w:t>
            </w:r>
          </w:p>
        </w:tc>
        <w:tc>
          <w:tcPr>
            <w:tcW w:type="dxa" w:w="2200"/>
            <w:tcMar>
              <w:top w:w="80" w:type="dxa"/>
              <w:start w:w="120" w:type="dxa"/>
              <w:bottom w:w="80" w:type="dxa"/>
              <w:end w:w="120" w:type="dxa"/>
            </w:tcMar>
            <w:vAlign w:val="center"/>
          </w:tcPr>
          <w:p>
            <w:pPr>
              <w:spacing w:after="0" w:line="252" w:lineRule="auto"/>
            </w:pPr>
            <w:r>
              <w:rPr>
                <w:sz w:val="18"/>
              </w:rPr>
              <w:t>Nog aanpassen en hertesten</w:t>
            </w:r>
          </w:p>
        </w:tc>
      </w:tr>
      <w:tr>
        <w:trPr>
          <w:cantSplit/>
        </w:trPr>
        <w:tc>
          <w:tcPr>
            <w:tcW w:type="dxa" w:w="900"/>
            <w:tcMar>
              <w:top w:w="80" w:type="dxa"/>
              <w:start w:w="120" w:type="dxa"/>
              <w:bottom w:w="80" w:type="dxa"/>
              <w:end w:w="120" w:type="dxa"/>
            </w:tcMar>
            <w:vAlign w:val="center"/>
          </w:tcPr>
          <w:p>
            <w:pPr>
              <w:spacing w:after="0" w:line="252" w:lineRule="auto"/>
            </w:pPr>
            <w:r>
              <w:rPr>
                <w:sz w:val="18"/>
              </w:rPr>
              <w:t>AC07</w:t>
            </w:r>
          </w:p>
        </w:tc>
        <w:tc>
          <w:tcPr>
            <w:tcW w:type="dxa" w:w="6260"/>
            <w:tcMar>
              <w:top w:w="80" w:type="dxa"/>
              <w:start w:w="120" w:type="dxa"/>
              <w:bottom w:w="80" w:type="dxa"/>
              <w:end w:w="120" w:type="dxa"/>
            </w:tcMar>
            <w:vAlign w:val="center"/>
          </w:tcPr>
          <w:p>
            <w:pPr>
              <w:spacing w:after="0" w:line="252" w:lineRule="auto"/>
            </w:pPr>
            <w:r>
              <w:rPr>
                <w:sz w:val="18"/>
              </w:rPr>
              <w:t>Prijs wordt getoond en beheerd volgens product-ownerbesluit.</w:t>
            </w:r>
          </w:p>
        </w:tc>
        <w:tc>
          <w:tcPr>
            <w:tcW w:type="dxa" w:w="2200"/>
            <w:tcMar>
              <w:top w:w="80" w:type="dxa"/>
              <w:start w:w="120" w:type="dxa"/>
              <w:bottom w:w="80" w:type="dxa"/>
              <w:end w:w="120" w:type="dxa"/>
            </w:tcMar>
            <w:vAlign w:val="center"/>
          </w:tcPr>
          <w:p>
            <w:pPr>
              <w:spacing w:after="0" w:line="252" w:lineRule="auto"/>
            </w:pPr>
            <w:r>
              <w:rPr>
                <w:sz w:val="18"/>
              </w:rPr>
              <w:t>Wacht op bevestiging</w:t>
            </w:r>
          </w:p>
        </w:tc>
      </w:tr>
    </w:tbl>
    <w:p>
      <w:pPr>
        <w:spacing w:after="0"/>
      </w:pPr>
    </w:p>
    <w:p>
      <w:pPr>
        <w:pStyle w:val="Heading1"/>
      </w:pPr>
      <w:r>
        <w:t>5. Architectuur en gegevensstromen</w:t>
      </w:r>
    </w:p>
    <w:p>
      <w:r>
        <w:t>De oplossing gebruikt een drielaagsarchitectuur: browserinterfaces, een Node.js/Express-backend en een SQLite-database. Zowel het e-inkscherm als de telefoon communiceren met dezelfde backend.</w:t>
      </w:r>
    </w:p>
    <w:p>
      <w:pPr>
        <w:spacing w:before="160" w:after="240"/>
        <w:jc w:val="center"/>
      </w:pPr>
      <w:r>
        <w:rPr>
          <w:rFonts w:ascii="Consolas" w:hAnsi="Consolas"/>
          <w:sz w:val="19"/>
        </w:rPr>
        <w:t>E-inkscherm / browser                 Telefoon / browser</w:t>
        <w:br/>
        <w:t>Publieke pagina                     Inloggen + beheer</w:t>
        <w:br/>
        <w:t xml:space="preserve">         \                         /</w:t>
        <w:br/>
        <w:t xml:space="preserve">          \  HTTPS/HTTP + JSON    /</w:t>
        <w:br/>
        <w:t xml:space="preserve">             Node.js + Express</w:t>
        <w:br/>
        <w:t xml:space="preserve">          API · sessies · validatie</w:t>
        <w:br/>
        <w:t xml:space="preserve">                    |</w:t>
        <w:br/>
        <w:t xml:space="preserve">               SQLite-database</w:t>
        <w:br/>
        <w:t xml:space="preserve">          producten · medewerkers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vAlign w:val="center"/>
          </w:tcPr>
          <w:p>
            <w:pPr>
              <w:spacing w:after="0"/>
            </w:pPr>
            <w:r>
              <w:rPr>
                <w:b/>
                <w:color w:val="1F4E79"/>
                <w:sz w:val="18"/>
              </w:rPr>
              <w:t>Architectuurcorrectie</w:t>
            </w:r>
          </w:p>
        </w:tc>
        <w:tc>
          <w:tcPr>
            <w:tcW w:type="dxa" w:w="7060"/>
            <w:shd w:fill="E8EEF5"/>
            <w:tcMar>
              <w:top w:w="80" w:type="dxa"/>
              <w:start w:w="120" w:type="dxa"/>
              <w:bottom w:w="80" w:type="dxa"/>
              <w:end w:w="120" w:type="dxa"/>
            </w:tcMar>
            <w:vAlign w:val="center"/>
          </w:tcPr>
          <w:p>
            <w:pPr>
              <w:spacing w:after="0"/>
            </w:pPr>
            <w:r>
              <w:rPr>
                <w:b/>
                <w:color w:val="1F4E79"/>
                <w:sz w:val="18"/>
              </w:rPr>
              <w:t>Toelichting</w:t>
            </w:r>
          </w:p>
        </w:tc>
      </w:tr>
      <w:tr>
        <w:trPr>
          <w:cantSplit/>
        </w:trPr>
        <w:tc>
          <w:tcPr>
            <w:tcW w:type="dxa" w:w="2300"/>
            <w:tcMar>
              <w:top w:w="80" w:type="dxa"/>
              <w:start w:w="120" w:type="dxa"/>
              <w:bottom w:w="80" w:type="dxa"/>
              <w:end w:w="120" w:type="dxa"/>
            </w:tcMar>
            <w:vAlign w:val="center"/>
          </w:tcPr>
          <w:p>
            <w:pPr>
              <w:spacing w:after="0" w:line="252" w:lineRule="auto"/>
            </w:pPr>
            <w:r>
              <w:rPr>
                <w:sz w:val="18"/>
              </w:rPr>
              <w:t>Geen Flutter-app</w:t>
            </w:r>
          </w:p>
        </w:tc>
        <w:tc>
          <w:tcPr>
            <w:tcW w:type="dxa" w:w="7060"/>
            <w:tcMar>
              <w:top w:w="80" w:type="dxa"/>
              <w:start w:w="120" w:type="dxa"/>
              <w:bottom w:w="80" w:type="dxa"/>
              <w:end w:w="120" w:type="dxa"/>
            </w:tcMar>
            <w:vAlign w:val="center"/>
          </w:tcPr>
          <w:p>
            <w:pPr>
              <w:spacing w:after="0" w:line="252" w:lineRule="auto"/>
            </w:pPr>
            <w:r>
              <w:rPr>
                <w:sz w:val="18"/>
              </w:rPr>
              <w:t>De mobiele omgeving is een responsive webpagina die in de browser van de telefoon draait.</w:t>
            </w:r>
          </w:p>
        </w:tc>
      </w:tr>
      <w:tr>
        <w:trPr>
          <w:cantSplit/>
        </w:trPr>
        <w:tc>
          <w:tcPr>
            <w:tcW w:type="dxa" w:w="2300"/>
            <w:tcMar>
              <w:top w:w="80" w:type="dxa"/>
              <w:start w:w="120" w:type="dxa"/>
              <w:bottom w:w="80" w:type="dxa"/>
              <w:end w:w="120" w:type="dxa"/>
            </w:tcMar>
            <w:vAlign w:val="center"/>
          </w:tcPr>
          <w:p>
            <w:pPr>
              <w:spacing w:after="0" w:line="252" w:lineRule="auto"/>
            </w:pPr>
            <w:r>
              <w:rPr>
                <w:sz w:val="18"/>
              </w:rPr>
              <w:t>Geen MySQL</w:t>
            </w:r>
          </w:p>
        </w:tc>
        <w:tc>
          <w:tcPr>
            <w:tcW w:type="dxa" w:w="7060"/>
            <w:tcMar>
              <w:top w:w="80" w:type="dxa"/>
              <w:start w:w="120" w:type="dxa"/>
              <w:bottom w:w="80" w:type="dxa"/>
              <w:end w:w="120" w:type="dxa"/>
            </w:tcMar>
            <w:vAlign w:val="center"/>
          </w:tcPr>
          <w:p>
            <w:pPr>
              <w:spacing w:after="0" w:line="252" w:lineRule="auto"/>
            </w:pPr>
            <w:r>
              <w:rPr>
                <w:sz w:val="18"/>
              </w:rPr>
              <w:t>De huidige database is SQLite via de ingebouwde Node.js-module node:sqlite.</w:t>
            </w:r>
          </w:p>
        </w:tc>
      </w:tr>
      <w:tr>
        <w:trPr>
          <w:cantSplit/>
        </w:trPr>
        <w:tc>
          <w:tcPr>
            <w:tcW w:type="dxa" w:w="2300"/>
            <w:tcMar>
              <w:top w:w="80" w:type="dxa"/>
              <w:start w:w="120" w:type="dxa"/>
              <w:bottom w:w="80" w:type="dxa"/>
              <w:end w:w="120" w:type="dxa"/>
            </w:tcMar>
            <w:vAlign w:val="center"/>
          </w:tcPr>
          <w:p>
            <w:pPr>
              <w:spacing w:after="0" w:line="252" w:lineRule="auto"/>
            </w:pPr>
            <w:r>
              <w:rPr>
                <w:sz w:val="18"/>
              </w:rPr>
              <w:t>Geen directe scherm-databaseverbinding</w:t>
            </w:r>
          </w:p>
        </w:tc>
        <w:tc>
          <w:tcPr>
            <w:tcW w:type="dxa" w:w="7060"/>
            <w:tcMar>
              <w:top w:w="80" w:type="dxa"/>
              <w:start w:w="120" w:type="dxa"/>
              <w:bottom w:w="80" w:type="dxa"/>
              <w:end w:w="120" w:type="dxa"/>
            </w:tcMar>
            <w:vAlign w:val="center"/>
          </w:tcPr>
          <w:p>
            <w:pPr>
              <w:spacing w:after="0" w:line="252" w:lineRule="auto"/>
            </w:pPr>
            <w:r>
              <w:rPr>
                <w:sz w:val="18"/>
              </w:rPr>
              <w:t>De browser vraagt gegevens aan de API; alleen de backend leest en wijzigt de database.</w:t>
            </w:r>
          </w:p>
        </w:tc>
      </w:tr>
    </w:tbl>
    <w:p>
      <w:pPr>
        <w:spacing w:after="0"/>
      </w:pPr>
    </w:p>
    <w:p>
      <w:pPr>
        <w:pStyle w:val="Heading2"/>
      </w:pPr>
      <w:r>
        <w:t>5.1 Gegevensstroom: voorraad bekijken</w:t>
      </w:r>
    </w:p>
    <w:p>
      <w:pPr>
        <w:numPr>
          <w:ilvl w:val="0"/>
          <w:numId w:val="13"/>
        </w:numPr>
        <w:spacing w:after="160" w:line="280" w:lineRule="auto"/>
      </w:pPr>
      <w:r>
        <w:t>public/app.js vraagt GET /api/producten op.</w:t>
      </w:r>
    </w:p>
    <w:p>
      <w:pPr>
        <w:numPr>
          <w:ilvl w:val="0"/>
          <w:numId w:val="13"/>
        </w:numPr>
        <w:spacing w:after="160" w:line="280" w:lineRule="auto"/>
      </w:pPr>
      <w:r>
        <w:t>server.js leest de producten uit SQLite.</w:t>
      </w:r>
    </w:p>
    <w:p>
      <w:pPr>
        <w:numPr>
          <w:ilvl w:val="0"/>
          <w:numId w:val="13"/>
        </w:numPr>
        <w:spacing w:after="160" w:line="280" w:lineRule="auto"/>
      </w:pPr>
      <w:r>
        <w:t>De backend stuurt JSON terug.</w:t>
      </w:r>
    </w:p>
    <w:p>
      <w:pPr>
        <w:numPr>
          <w:ilvl w:val="0"/>
          <w:numId w:val="13"/>
        </w:numPr>
        <w:spacing w:after="160" w:line="280" w:lineRule="auto"/>
      </w:pPr>
      <w:r>
        <w:t>De browser maakt productkaarten en herhaalt de aanvraag automatisch.</w:t>
      </w:r>
    </w:p>
    <w:p>
      <w:pPr>
        <w:pStyle w:val="Heading2"/>
      </w:pPr>
      <w:r>
        <w:t>5.2 Gegevensstroom: voorraad wijzigen</w:t>
      </w:r>
    </w:p>
    <w:p>
      <w:pPr>
        <w:numPr>
          <w:ilvl w:val="0"/>
          <w:numId w:val="14"/>
        </w:numPr>
        <w:spacing w:after="160" w:line="280" w:lineRule="auto"/>
      </w:pPr>
      <w:r>
        <w:t>public/beheer.js verstuurt de wijziging naar een beveiligde API-route.</w:t>
      </w:r>
    </w:p>
    <w:p>
      <w:pPr>
        <w:numPr>
          <w:ilvl w:val="0"/>
          <w:numId w:val="14"/>
        </w:numPr>
        <w:spacing w:after="160" w:line="280" w:lineRule="auto"/>
      </w:pPr>
      <w:r>
        <w:t>De middleware controleert de medewerkerssessie.</w:t>
      </w:r>
    </w:p>
    <w:p>
      <w:pPr>
        <w:numPr>
          <w:ilvl w:val="0"/>
          <w:numId w:val="14"/>
        </w:numPr>
        <w:spacing w:after="160" w:line="280" w:lineRule="auto"/>
      </w:pPr>
      <w:r>
        <w:t>De backend valideert productnummer en voorraadwaarde.</w:t>
      </w:r>
    </w:p>
    <w:p>
      <w:pPr>
        <w:numPr>
          <w:ilvl w:val="0"/>
          <w:numId w:val="14"/>
        </w:numPr>
        <w:spacing w:after="160" w:line="280" w:lineRule="auto"/>
      </w:pPr>
      <w:r>
        <w:t>SQLite slaat de wijziging op en de API stuurt het resultaat terug.</w:t>
      </w:r>
    </w:p>
    <w:p>
      <w:pPr>
        <w:pStyle w:val="Heading1"/>
      </w:pPr>
      <w:r>
        <w:t>6. Technologiekeuzes</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cantSplit/>
        </w:trPr>
        <w:tc>
          <w:tcPr>
            <w:tcW w:type="dxa" w:w="1700"/>
            <w:shd w:fill="E8EEF5"/>
            <w:tcMar>
              <w:top w:w="80" w:type="dxa"/>
              <w:start w:w="120" w:type="dxa"/>
              <w:bottom w:w="80" w:type="dxa"/>
              <w:end w:w="120" w:type="dxa"/>
            </w:tcMar>
            <w:vAlign w:val="center"/>
          </w:tcPr>
          <w:p>
            <w:pPr>
              <w:spacing w:after="0"/>
            </w:pPr>
            <w:r>
              <w:rPr>
                <w:b/>
                <w:color w:val="1F4E79"/>
                <w:sz w:val="18"/>
              </w:rPr>
              <w:t>Technologie</w:t>
            </w:r>
          </w:p>
        </w:tc>
        <w:tc>
          <w:tcPr>
            <w:tcW w:type="dxa" w:w="2500"/>
            <w:shd w:fill="E8EEF5"/>
            <w:tcMar>
              <w:top w:w="80" w:type="dxa"/>
              <w:start w:w="120" w:type="dxa"/>
              <w:bottom w:w="80" w:type="dxa"/>
              <w:end w:w="120" w:type="dxa"/>
            </w:tcMar>
            <w:vAlign w:val="center"/>
          </w:tcPr>
          <w:p>
            <w:pPr>
              <w:spacing w:after="0"/>
            </w:pPr>
            <w:r>
              <w:rPr>
                <w:b/>
                <w:color w:val="1F4E79"/>
                <w:sz w:val="18"/>
              </w:rPr>
              <w:t>Gebruik</w:t>
            </w:r>
          </w:p>
        </w:tc>
        <w:tc>
          <w:tcPr>
            <w:tcW w:type="dxa" w:w="5160"/>
            <w:shd w:fill="E8EEF5"/>
            <w:tcMar>
              <w:top w:w="80" w:type="dxa"/>
              <w:start w:w="120" w:type="dxa"/>
              <w:bottom w:w="80" w:type="dxa"/>
              <w:end w:w="120" w:type="dxa"/>
            </w:tcMar>
            <w:vAlign w:val="center"/>
          </w:tcPr>
          <w:p>
            <w:pPr>
              <w:spacing w:after="0"/>
            </w:pPr>
            <w:r>
              <w:rPr>
                <w:b/>
                <w:color w:val="1F4E79"/>
                <w:sz w:val="18"/>
              </w:rPr>
              <w:t>Waarom gekozen</w:t>
            </w:r>
          </w:p>
        </w:tc>
      </w:tr>
      <w:tr>
        <w:trPr>
          <w:cantSplit/>
        </w:trPr>
        <w:tc>
          <w:tcPr>
            <w:tcW w:type="dxa" w:w="1700"/>
            <w:tcMar>
              <w:top w:w="80" w:type="dxa"/>
              <w:start w:w="120" w:type="dxa"/>
              <w:bottom w:w="80" w:type="dxa"/>
              <w:end w:w="120" w:type="dxa"/>
            </w:tcMar>
            <w:vAlign w:val="center"/>
          </w:tcPr>
          <w:p>
            <w:pPr>
              <w:spacing w:after="0" w:line="252" w:lineRule="auto"/>
            </w:pPr>
            <w:r>
              <w:rPr>
                <w:sz w:val="18"/>
              </w:rPr>
              <w:t>HTML</w:t>
            </w:r>
          </w:p>
        </w:tc>
        <w:tc>
          <w:tcPr>
            <w:tcW w:type="dxa" w:w="2500"/>
            <w:tcMar>
              <w:top w:w="80" w:type="dxa"/>
              <w:start w:w="120" w:type="dxa"/>
              <w:bottom w:w="80" w:type="dxa"/>
              <w:end w:w="120" w:type="dxa"/>
            </w:tcMar>
            <w:vAlign w:val="center"/>
          </w:tcPr>
          <w:p>
            <w:pPr>
              <w:spacing w:after="0" w:line="252" w:lineRule="auto"/>
            </w:pPr>
            <w:r>
              <w:rPr>
                <w:sz w:val="18"/>
              </w:rPr>
              <w:t>Pagina-opbouw</w:t>
            </w:r>
          </w:p>
        </w:tc>
        <w:tc>
          <w:tcPr>
            <w:tcW w:type="dxa" w:w="5160"/>
            <w:tcMar>
              <w:top w:w="80" w:type="dxa"/>
              <w:start w:w="120" w:type="dxa"/>
              <w:bottom w:w="80" w:type="dxa"/>
              <w:end w:w="120" w:type="dxa"/>
            </w:tcMar>
            <w:vAlign w:val="center"/>
          </w:tcPr>
          <w:p>
            <w:pPr>
              <w:spacing w:after="0" w:line="252" w:lineRule="auto"/>
            </w:pPr>
            <w:r>
              <w:rPr>
                <w:sz w:val="18"/>
              </w:rPr>
              <w:t>Eenvoudig, semantisch en geen buildproces nodig.</w:t>
            </w:r>
          </w:p>
        </w:tc>
      </w:tr>
      <w:tr>
        <w:trPr>
          <w:cantSplit/>
        </w:trPr>
        <w:tc>
          <w:tcPr>
            <w:tcW w:type="dxa" w:w="1700"/>
            <w:tcMar>
              <w:top w:w="80" w:type="dxa"/>
              <w:start w:w="120" w:type="dxa"/>
              <w:bottom w:w="80" w:type="dxa"/>
              <w:end w:w="120" w:type="dxa"/>
            </w:tcMar>
            <w:vAlign w:val="center"/>
          </w:tcPr>
          <w:p>
            <w:pPr>
              <w:spacing w:after="0" w:line="252" w:lineRule="auto"/>
            </w:pPr>
            <w:r>
              <w:rPr>
                <w:sz w:val="18"/>
              </w:rPr>
              <w:t>CSS</w:t>
            </w:r>
          </w:p>
        </w:tc>
        <w:tc>
          <w:tcPr>
            <w:tcW w:type="dxa" w:w="2500"/>
            <w:tcMar>
              <w:top w:w="80" w:type="dxa"/>
              <w:start w:w="120" w:type="dxa"/>
              <w:bottom w:w="80" w:type="dxa"/>
              <w:end w:w="120" w:type="dxa"/>
            </w:tcMar>
            <w:vAlign w:val="center"/>
          </w:tcPr>
          <w:p>
            <w:pPr>
              <w:spacing w:after="0" w:line="252" w:lineRule="auto"/>
            </w:pPr>
            <w:r>
              <w:rPr>
                <w:sz w:val="18"/>
              </w:rPr>
              <w:t>Responsive en e-inkvormgeving</w:t>
            </w:r>
          </w:p>
        </w:tc>
        <w:tc>
          <w:tcPr>
            <w:tcW w:type="dxa" w:w="5160"/>
            <w:tcMar>
              <w:top w:w="80" w:type="dxa"/>
              <w:start w:w="120" w:type="dxa"/>
              <w:bottom w:w="80" w:type="dxa"/>
              <w:end w:w="120" w:type="dxa"/>
            </w:tcMar>
            <w:vAlign w:val="center"/>
          </w:tcPr>
          <w:p>
            <w:pPr>
              <w:spacing w:after="0" w:line="252" w:lineRule="auto"/>
            </w:pPr>
            <w:r>
              <w:rPr>
                <w:sz w:val="18"/>
              </w:rPr>
              <w:t>Ondersteunt grote tekst, hoog contrast en flexibele rasters.</w:t>
            </w:r>
          </w:p>
        </w:tc>
      </w:tr>
      <w:tr>
        <w:trPr>
          <w:cantSplit/>
        </w:trPr>
        <w:tc>
          <w:tcPr>
            <w:tcW w:type="dxa" w:w="1700"/>
            <w:tcMar>
              <w:top w:w="80" w:type="dxa"/>
              <w:start w:w="120" w:type="dxa"/>
              <w:bottom w:w="80" w:type="dxa"/>
              <w:end w:w="120" w:type="dxa"/>
            </w:tcMar>
            <w:vAlign w:val="center"/>
          </w:tcPr>
          <w:p>
            <w:pPr>
              <w:spacing w:after="0" w:line="252" w:lineRule="auto"/>
            </w:pPr>
            <w:r>
              <w:rPr>
                <w:sz w:val="18"/>
              </w:rPr>
              <w:t>JavaScript</w:t>
            </w:r>
          </w:p>
        </w:tc>
        <w:tc>
          <w:tcPr>
            <w:tcW w:type="dxa" w:w="2500"/>
            <w:tcMar>
              <w:top w:w="80" w:type="dxa"/>
              <w:start w:w="120" w:type="dxa"/>
              <w:bottom w:w="80" w:type="dxa"/>
              <w:end w:w="120" w:type="dxa"/>
            </w:tcMar>
            <w:vAlign w:val="center"/>
          </w:tcPr>
          <w:p>
            <w:pPr>
              <w:spacing w:after="0" w:line="252" w:lineRule="auto"/>
            </w:pPr>
            <w:r>
              <w:rPr>
                <w:sz w:val="18"/>
              </w:rPr>
              <w:t>Browserlogica</w:t>
            </w:r>
          </w:p>
        </w:tc>
        <w:tc>
          <w:tcPr>
            <w:tcW w:type="dxa" w:w="5160"/>
            <w:tcMar>
              <w:top w:w="80" w:type="dxa"/>
              <w:start w:w="120" w:type="dxa"/>
              <w:bottom w:w="80" w:type="dxa"/>
              <w:end w:w="120" w:type="dxa"/>
            </w:tcMar>
            <w:vAlign w:val="center"/>
          </w:tcPr>
          <w:p>
            <w:pPr>
              <w:spacing w:after="0" w:line="252" w:lineRule="auto"/>
            </w:pPr>
            <w:r>
              <w:rPr>
                <w:sz w:val="18"/>
              </w:rPr>
              <w:t>Fetch-aanvragen en dynamische kaarten zonder zwaar frontend-framework.</w:t>
            </w:r>
          </w:p>
        </w:tc>
      </w:tr>
      <w:tr>
        <w:trPr>
          <w:cantSplit/>
        </w:trPr>
        <w:tc>
          <w:tcPr>
            <w:tcW w:type="dxa" w:w="1700"/>
            <w:tcMar>
              <w:top w:w="80" w:type="dxa"/>
              <w:start w:w="120" w:type="dxa"/>
              <w:bottom w:w="80" w:type="dxa"/>
              <w:end w:w="120" w:type="dxa"/>
            </w:tcMar>
            <w:vAlign w:val="center"/>
          </w:tcPr>
          <w:p>
            <w:pPr>
              <w:spacing w:after="0" w:line="252" w:lineRule="auto"/>
            </w:pPr>
            <w:r>
              <w:rPr>
                <w:sz w:val="18"/>
              </w:rPr>
              <w:t>Node.js 24</w:t>
            </w:r>
          </w:p>
        </w:tc>
        <w:tc>
          <w:tcPr>
            <w:tcW w:type="dxa" w:w="2500"/>
            <w:tcMar>
              <w:top w:w="80" w:type="dxa"/>
              <w:start w:w="120" w:type="dxa"/>
              <w:bottom w:w="80" w:type="dxa"/>
              <w:end w:w="120" w:type="dxa"/>
            </w:tcMar>
            <w:vAlign w:val="center"/>
          </w:tcPr>
          <w:p>
            <w:pPr>
              <w:spacing w:after="0" w:line="252" w:lineRule="auto"/>
            </w:pPr>
            <w:r>
              <w:rPr>
                <w:sz w:val="18"/>
              </w:rPr>
              <w:t>Backend</w:t>
            </w:r>
          </w:p>
        </w:tc>
        <w:tc>
          <w:tcPr>
            <w:tcW w:type="dxa" w:w="5160"/>
            <w:tcMar>
              <w:top w:w="80" w:type="dxa"/>
              <w:start w:w="120" w:type="dxa"/>
              <w:bottom w:w="80" w:type="dxa"/>
              <w:end w:w="120" w:type="dxa"/>
            </w:tcMar>
            <w:vAlign w:val="center"/>
          </w:tcPr>
          <w:p>
            <w:pPr>
              <w:spacing w:after="0" w:line="252" w:lineRule="auto"/>
            </w:pPr>
            <w:r>
              <w:rPr>
                <w:sz w:val="18"/>
              </w:rPr>
              <w:t>Dezelfde taal aan voor- en achterkant en ingebouwde node:sqlite-ondersteuning.</w:t>
            </w:r>
          </w:p>
        </w:tc>
      </w:tr>
      <w:tr>
        <w:trPr>
          <w:cantSplit/>
        </w:trPr>
        <w:tc>
          <w:tcPr>
            <w:tcW w:type="dxa" w:w="1700"/>
            <w:tcMar>
              <w:top w:w="80" w:type="dxa"/>
              <w:start w:w="120" w:type="dxa"/>
              <w:bottom w:w="80" w:type="dxa"/>
              <w:end w:w="120" w:type="dxa"/>
            </w:tcMar>
            <w:vAlign w:val="center"/>
          </w:tcPr>
          <w:p>
            <w:pPr>
              <w:spacing w:after="0" w:line="252" w:lineRule="auto"/>
            </w:pPr>
            <w:r>
              <w:rPr>
                <w:sz w:val="18"/>
              </w:rPr>
              <w:t>Express 5</w:t>
            </w:r>
          </w:p>
        </w:tc>
        <w:tc>
          <w:tcPr>
            <w:tcW w:type="dxa" w:w="2500"/>
            <w:tcMar>
              <w:top w:w="80" w:type="dxa"/>
              <w:start w:w="120" w:type="dxa"/>
              <w:bottom w:w="80" w:type="dxa"/>
              <w:end w:w="120" w:type="dxa"/>
            </w:tcMar>
            <w:vAlign w:val="center"/>
          </w:tcPr>
          <w:p>
            <w:pPr>
              <w:spacing w:after="0" w:line="252" w:lineRule="auto"/>
            </w:pPr>
            <w:r>
              <w:rPr>
                <w:sz w:val="18"/>
              </w:rPr>
              <w:t>Webserver en API</w:t>
            </w:r>
          </w:p>
        </w:tc>
        <w:tc>
          <w:tcPr>
            <w:tcW w:type="dxa" w:w="5160"/>
            <w:tcMar>
              <w:top w:w="80" w:type="dxa"/>
              <w:start w:w="120" w:type="dxa"/>
              <w:bottom w:w="80" w:type="dxa"/>
              <w:end w:w="120" w:type="dxa"/>
            </w:tcMar>
            <w:vAlign w:val="center"/>
          </w:tcPr>
          <w:p>
            <w:pPr>
              <w:spacing w:after="0" w:line="252" w:lineRule="auto"/>
            </w:pPr>
            <w:r>
              <w:rPr>
                <w:sz w:val="18"/>
              </w:rPr>
              <w:t>Routes, middleware, JSON en foutafhandeling blijven overzichtelijk.</w:t>
            </w:r>
          </w:p>
        </w:tc>
      </w:tr>
      <w:tr>
        <w:trPr>
          <w:cantSplit/>
        </w:trPr>
        <w:tc>
          <w:tcPr>
            <w:tcW w:type="dxa" w:w="1700"/>
            <w:tcMar>
              <w:top w:w="80" w:type="dxa"/>
              <w:start w:w="120" w:type="dxa"/>
              <w:bottom w:w="80" w:type="dxa"/>
              <w:end w:w="120" w:type="dxa"/>
            </w:tcMar>
            <w:vAlign w:val="center"/>
          </w:tcPr>
          <w:p>
            <w:pPr>
              <w:spacing w:after="0" w:line="252" w:lineRule="auto"/>
            </w:pPr>
            <w:r>
              <w:rPr>
                <w:sz w:val="18"/>
              </w:rPr>
              <w:t>SQLite</w:t>
            </w:r>
          </w:p>
        </w:tc>
        <w:tc>
          <w:tcPr>
            <w:tcW w:type="dxa" w:w="2500"/>
            <w:tcMar>
              <w:top w:w="80" w:type="dxa"/>
              <w:start w:w="120" w:type="dxa"/>
              <w:bottom w:w="80" w:type="dxa"/>
              <w:end w:w="120" w:type="dxa"/>
            </w:tcMar>
            <w:vAlign w:val="center"/>
          </w:tcPr>
          <w:p>
            <w:pPr>
              <w:spacing w:after="0" w:line="252" w:lineRule="auto"/>
            </w:pPr>
            <w:r>
              <w:rPr>
                <w:sz w:val="18"/>
              </w:rPr>
              <w:t>Permanente opslag</w:t>
            </w:r>
          </w:p>
        </w:tc>
        <w:tc>
          <w:tcPr>
            <w:tcW w:type="dxa" w:w="5160"/>
            <w:tcMar>
              <w:top w:w="80" w:type="dxa"/>
              <w:start w:w="120" w:type="dxa"/>
              <w:bottom w:w="80" w:type="dxa"/>
              <w:end w:w="120" w:type="dxa"/>
            </w:tcMar>
            <w:vAlign w:val="center"/>
          </w:tcPr>
          <w:p>
            <w:pPr>
              <w:spacing w:after="0" w:line="252" w:lineRule="auto"/>
            </w:pPr>
            <w:r>
              <w:rPr>
                <w:sz w:val="18"/>
              </w:rPr>
              <w:t>Past bij een lokaal prototype met weinig gebruikers en vereist geen aparte databaseserver.</w:t>
            </w:r>
          </w:p>
        </w:tc>
      </w:tr>
      <w:tr>
        <w:trPr>
          <w:cantSplit/>
        </w:trPr>
        <w:tc>
          <w:tcPr>
            <w:tcW w:type="dxa" w:w="1700"/>
            <w:tcMar>
              <w:top w:w="80" w:type="dxa"/>
              <w:start w:w="120" w:type="dxa"/>
              <w:bottom w:w="80" w:type="dxa"/>
              <w:end w:w="120" w:type="dxa"/>
            </w:tcMar>
            <w:vAlign w:val="center"/>
          </w:tcPr>
          <w:p>
            <w:pPr>
              <w:spacing w:after="0" w:line="252" w:lineRule="auto"/>
            </w:pPr>
            <w:r>
              <w:rPr>
                <w:sz w:val="18"/>
              </w:rPr>
              <w:t>express-session</w:t>
            </w:r>
          </w:p>
        </w:tc>
        <w:tc>
          <w:tcPr>
            <w:tcW w:type="dxa" w:w="2500"/>
            <w:tcMar>
              <w:top w:w="80" w:type="dxa"/>
              <w:start w:w="120" w:type="dxa"/>
              <w:bottom w:w="80" w:type="dxa"/>
              <w:end w:w="120" w:type="dxa"/>
            </w:tcMar>
            <w:vAlign w:val="center"/>
          </w:tcPr>
          <w:p>
            <w:pPr>
              <w:spacing w:after="0" w:line="252" w:lineRule="auto"/>
            </w:pPr>
            <w:r>
              <w:rPr>
                <w:sz w:val="18"/>
              </w:rPr>
              <w:t>Inloggen</w:t>
            </w:r>
          </w:p>
        </w:tc>
        <w:tc>
          <w:tcPr>
            <w:tcW w:type="dxa" w:w="5160"/>
            <w:tcMar>
              <w:top w:w="80" w:type="dxa"/>
              <w:start w:w="120" w:type="dxa"/>
              <w:bottom w:w="80" w:type="dxa"/>
              <w:end w:w="120" w:type="dxa"/>
            </w:tcMar>
            <w:vAlign w:val="center"/>
          </w:tcPr>
          <w:p>
            <w:pPr>
              <w:spacing w:after="0" w:line="252" w:lineRule="auto"/>
            </w:pPr>
            <w:r>
              <w:rPr>
                <w:sz w:val="18"/>
              </w:rPr>
              <w:t>Houdt de medewerker via een server-side sessie ingelogd.</w:t>
            </w:r>
          </w:p>
        </w:tc>
      </w:tr>
      <w:tr>
        <w:trPr>
          <w:cantSplit/>
        </w:trPr>
        <w:tc>
          <w:tcPr>
            <w:tcW w:type="dxa" w:w="1700"/>
            <w:tcMar>
              <w:top w:w="80" w:type="dxa"/>
              <w:start w:w="120" w:type="dxa"/>
              <w:bottom w:w="80" w:type="dxa"/>
              <w:end w:w="120" w:type="dxa"/>
            </w:tcMar>
            <w:vAlign w:val="center"/>
          </w:tcPr>
          <w:p>
            <w:pPr>
              <w:spacing w:after="0" w:line="252" w:lineRule="auto"/>
            </w:pPr>
            <w:r>
              <w:rPr>
                <w:sz w:val="18"/>
              </w:rPr>
              <w:t>GitHub</w:t>
            </w:r>
          </w:p>
        </w:tc>
        <w:tc>
          <w:tcPr>
            <w:tcW w:type="dxa" w:w="2500"/>
            <w:tcMar>
              <w:top w:w="80" w:type="dxa"/>
              <w:start w:w="120" w:type="dxa"/>
              <w:bottom w:w="80" w:type="dxa"/>
              <w:end w:w="120" w:type="dxa"/>
            </w:tcMar>
            <w:vAlign w:val="center"/>
          </w:tcPr>
          <w:p>
            <w:pPr>
              <w:spacing w:after="0" w:line="252" w:lineRule="auto"/>
            </w:pPr>
            <w:r>
              <w:rPr>
                <w:sz w:val="18"/>
              </w:rPr>
              <w:t>Versiebeheer</w:t>
            </w:r>
          </w:p>
        </w:tc>
        <w:tc>
          <w:tcPr>
            <w:tcW w:type="dxa" w:w="5160"/>
            <w:tcMar>
              <w:top w:w="80" w:type="dxa"/>
              <w:start w:w="120" w:type="dxa"/>
              <w:bottom w:w="80" w:type="dxa"/>
              <w:end w:w="120" w:type="dxa"/>
            </w:tcMar>
            <w:vAlign w:val="center"/>
          </w:tcPr>
          <w:p>
            <w:pPr>
              <w:spacing w:after="0" w:line="252" w:lineRule="auto"/>
            </w:pPr>
            <w:r>
              <w:rPr>
                <w:sz w:val="18"/>
              </w:rPr>
              <w:t>Versies, commits en samenwerking zijn controleerbaar.</w:t>
            </w:r>
          </w:p>
        </w:tc>
      </w:tr>
    </w:tbl>
    <w:p>
      <w:pPr>
        <w:spacing w:after="0"/>
      </w:pPr>
    </w:p>
    <w:p>
      <w:pPr>
        <w:pStyle w:val="Heading2"/>
      </w:pPr>
      <w:r>
        <w:t>6.1 Hosting</w:t>
      </w:r>
    </w:p>
    <w:p>
      <w:r>
        <w:t>De applicatie draait nu lokaal op poort 3000. Voor productiegebruik is hosting op een beheerde server of lokaal netwerk nodig, samen met HTTPS, back-ups en permanente sessieopslag.</w:t>
      </w:r>
    </w:p>
    <w:p>
      <w:pPr>
        <w:pStyle w:val="Heading1"/>
      </w:pPr>
      <w:r>
        <w:t>7. Datamodel en API</w:t>
      </w:r>
    </w:p>
    <w:p>
      <w:pPr>
        <w:pStyle w:val="Heading2"/>
      </w:pPr>
      <w:r>
        <w:t>7.1 Huidig datamodel</w:t>
      </w:r>
    </w:p>
    <w:p>
      <w:r>
        <w:rPr>
          <w:b/>
        </w:rPr>
        <w:t>Tabel producten</w:t>
      </w:r>
      <w:r/>
    </w:p>
    <w:tbl>
      <w:tblPr>
        <w:tblStyle w:val="TableGrid"/>
        <w:tblW w:type="dxa" w:w="9360"/>
        <w:jc w:val="left"/>
        <w:tblLayout w:type="fixed"/>
        <w:tblLook w:firstColumn="1" w:firstRow="1" w:lastColumn="0" w:lastRow="0" w:noHBand="0" w:noVBand="1" w:val="04A0"/>
        <w:tblInd w:w="120" w:type="dxa"/>
      </w:tblPr>
      <w:tblGrid>
        <w:gridCol w:w="1400"/>
        <w:gridCol w:w="1400"/>
        <w:gridCol w:w="2400"/>
        <w:gridCol w:w="4160"/>
      </w:tblGrid>
      <w:tr>
        <w:trPr>
          <w:tblHeader w:val="true"/>
          <w:cantSplit/>
        </w:trPr>
        <w:tc>
          <w:tcPr>
            <w:tcW w:type="dxa" w:w="1400"/>
            <w:shd w:fill="E8EEF5"/>
            <w:tcMar>
              <w:top w:w="80" w:type="dxa"/>
              <w:start w:w="120" w:type="dxa"/>
              <w:bottom w:w="80" w:type="dxa"/>
              <w:end w:w="120" w:type="dxa"/>
            </w:tcMar>
            <w:vAlign w:val="center"/>
          </w:tcPr>
          <w:p>
            <w:pPr>
              <w:spacing w:after="0"/>
            </w:pPr>
            <w:r>
              <w:rPr>
                <w:b/>
                <w:color w:val="1F4E79"/>
                <w:sz w:val="18"/>
              </w:rPr>
              <w:t>Veld</w:t>
            </w:r>
          </w:p>
        </w:tc>
        <w:tc>
          <w:tcPr>
            <w:tcW w:type="dxa" w:w="1400"/>
            <w:shd w:fill="E8EEF5"/>
            <w:tcMar>
              <w:top w:w="80" w:type="dxa"/>
              <w:start w:w="120" w:type="dxa"/>
              <w:bottom w:w="80" w:type="dxa"/>
              <w:end w:w="120" w:type="dxa"/>
            </w:tcMar>
            <w:vAlign w:val="center"/>
          </w:tcPr>
          <w:p>
            <w:pPr>
              <w:spacing w:after="0"/>
            </w:pPr>
            <w:r>
              <w:rPr>
                <w:b/>
                <w:color w:val="1F4E79"/>
                <w:sz w:val="18"/>
              </w:rPr>
              <w:t>Type</w:t>
            </w:r>
          </w:p>
        </w:tc>
        <w:tc>
          <w:tcPr>
            <w:tcW w:type="dxa" w:w="2400"/>
            <w:shd w:fill="E8EEF5"/>
            <w:tcMar>
              <w:top w:w="80" w:type="dxa"/>
              <w:start w:w="120" w:type="dxa"/>
              <w:bottom w:w="80" w:type="dxa"/>
              <w:end w:w="120" w:type="dxa"/>
            </w:tcMar>
            <w:vAlign w:val="center"/>
          </w:tcPr>
          <w:p>
            <w:pPr>
              <w:spacing w:after="0"/>
            </w:pPr>
            <w:r>
              <w:rPr>
                <w:b/>
                <w:color w:val="1F4E79"/>
                <w:sz w:val="18"/>
              </w:rPr>
              <w:t>Regel</w:t>
            </w:r>
          </w:p>
        </w:tc>
        <w:tc>
          <w:tcPr>
            <w:tcW w:type="dxa" w:w="4160"/>
            <w:shd w:fill="E8EEF5"/>
            <w:tcMar>
              <w:top w:w="80" w:type="dxa"/>
              <w:start w:w="120" w:type="dxa"/>
              <w:bottom w:w="80" w:type="dxa"/>
              <w:end w:w="120" w:type="dxa"/>
            </w:tcMar>
            <w:vAlign w:val="center"/>
          </w:tcPr>
          <w:p>
            <w:pPr>
              <w:spacing w:after="0"/>
            </w:pPr>
            <w:r>
              <w:rPr>
                <w:b/>
                <w:color w:val="1F4E79"/>
                <w:sz w:val="18"/>
              </w:rPr>
              <w:t>Betekenis</w:t>
            </w:r>
          </w:p>
        </w:tc>
      </w:tr>
      <w:tr>
        <w:trPr>
          <w:cantSplit/>
        </w:trPr>
        <w:tc>
          <w:tcPr>
            <w:tcW w:type="dxa" w:w="1400"/>
            <w:tcMar>
              <w:top w:w="80" w:type="dxa"/>
              <w:start w:w="120" w:type="dxa"/>
              <w:bottom w:w="80" w:type="dxa"/>
              <w:end w:w="120" w:type="dxa"/>
            </w:tcMar>
            <w:vAlign w:val="center"/>
          </w:tcPr>
          <w:p>
            <w:pPr>
              <w:spacing w:after="0" w:line="252" w:lineRule="auto"/>
            </w:pPr>
            <w:r>
              <w:rPr>
                <w:sz w:val="18"/>
              </w:rPr>
              <w:t>id</w:t>
            </w:r>
          </w:p>
        </w:tc>
        <w:tc>
          <w:tcPr>
            <w:tcW w:type="dxa" w:w="1400"/>
            <w:tcMar>
              <w:top w:w="80" w:type="dxa"/>
              <w:start w:w="120" w:type="dxa"/>
              <w:bottom w:w="80" w:type="dxa"/>
              <w:end w:w="120" w:type="dxa"/>
            </w:tcMar>
            <w:vAlign w:val="center"/>
          </w:tcPr>
          <w:p>
            <w:pPr>
              <w:spacing w:after="0" w:line="252" w:lineRule="auto"/>
            </w:pPr>
            <w:r>
              <w:rPr>
                <w:sz w:val="18"/>
              </w:rPr>
              <w:t>INTEGER</w:t>
            </w:r>
          </w:p>
        </w:tc>
        <w:tc>
          <w:tcPr>
            <w:tcW w:type="dxa" w:w="2400"/>
            <w:tcMar>
              <w:top w:w="80" w:type="dxa"/>
              <w:start w:w="120" w:type="dxa"/>
              <w:bottom w:w="80" w:type="dxa"/>
              <w:end w:w="120" w:type="dxa"/>
            </w:tcMar>
            <w:vAlign w:val="center"/>
          </w:tcPr>
          <w:p>
            <w:pPr>
              <w:spacing w:after="0" w:line="252" w:lineRule="auto"/>
            </w:pPr>
            <w:r>
              <w:rPr>
                <w:sz w:val="18"/>
              </w:rPr>
              <w:t>Primary key</w:t>
            </w:r>
          </w:p>
        </w:tc>
        <w:tc>
          <w:tcPr>
            <w:tcW w:type="dxa" w:w="4160"/>
            <w:tcMar>
              <w:top w:w="80" w:type="dxa"/>
              <w:start w:w="120" w:type="dxa"/>
              <w:bottom w:w="80" w:type="dxa"/>
              <w:end w:w="120" w:type="dxa"/>
            </w:tcMar>
            <w:vAlign w:val="center"/>
          </w:tcPr>
          <w:p>
            <w:pPr>
              <w:spacing w:after="0" w:line="252" w:lineRule="auto"/>
            </w:pPr>
            <w:r>
              <w:rPr>
                <w:sz w:val="18"/>
              </w:rPr>
              <w:t>Uniek productnummer</w:t>
            </w:r>
          </w:p>
        </w:tc>
      </w:tr>
      <w:tr>
        <w:trPr>
          <w:cantSplit/>
        </w:trPr>
        <w:tc>
          <w:tcPr>
            <w:tcW w:type="dxa" w:w="1400"/>
            <w:tcMar>
              <w:top w:w="80" w:type="dxa"/>
              <w:start w:w="120" w:type="dxa"/>
              <w:bottom w:w="80" w:type="dxa"/>
              <w:end w:w="120" w:type="dxa"/>
            </w:tcMar>
            <w:vAlign w:val="center"/>
          </w:tcPr>
          <w:p>
            <w:pPr>
              <w:spacing w:after="0" w:line="252" w:lineRule="auto"/>
            </w:pPr>
            <w:r>
              <w:rPr>
                <w:sz w:val="18"/>
              </w:rPr>
              <w:t>naam</w:t>
            </w:r>
          </w:p>
        </w:tc>
        <w:tc>
          <w:tcPr>
            <w:tcW w:type="dxa" w:w="1400"/>
            <w:tcMar>
              <w:top w:w="80" w:type="dxa"/>
              <w:start w:w="120" w:type="dxa"/>
              <w:bottom w:w="80" w:type="dxa"/>
              <w:end w:w="120" w:type="dxa"/>
            </w:tcMar>
            <w:vAlign w:val="center"/>
          </w:tcPr>
          <w:p>
            <w:pPr>
              <w:spacing w:after="0" w:line="252" w:lineRule="auto"/>
            </w:pPr>
            <w:r>
              <w:rPr>
                <w:sz w:val="18"/>
              </w:rPr>
              <w:t>TEXT</w:t>
            </w:r>
          </w:p>
        </w:tc>
        <w:tc>
          <w:tcPr>
            <w:tcW w:type="dxa" w:w="2400"/>
            <w:tcMar>
              <w:top w:w="80" w:type="dxa"/>
              <w:start w:w="120" w:type="dxa"/>
              <w:bottom w:w="80" w:type="dxa"/>
              <w:end w:w="120" w:type="dxa"/>
            </w:tcMar>
            <w:vAlign w:val="center"/>
          </w:tcPr>
          <w:p>
            <w:pPr>
              <w:spacing w:after="0" w:line="252" w:lineRule="auto"/>
            </w:pPr>
            <w:r>
              <w:rPr>
                <w:sz w:val="18"/>
              </w:rPr>
              <w:t>Verplicht en uniek</w:t>
            </w:r>
          </w:p>
        </w:tc>
        <w:tc>
          <w:tcPr>
            <w:tcW w:type="dxa" w:w="4160"/>
            <w:tcMar>
              <w:top w:w="80" w:type="dxa"/>
              <w:start w:w="120" w:type="dxa"/>
              <w:bottom w:w="80" w:type="dxa"/>
              <w:end w:w="120" w:type="dxa"/>
            </w:tcMar>
            <w:vAlign w:val="center"/>
          </w:tcPr>
          <w:p>
            <w:pPr>
              <w:spacing w:after="0" w:line="252" w:lineRule="auto"/>
            </w:pPr>
            <w:r>
              <w:rPr>
                <w:sz w:val="18"/>
              </w:rPr>
              <w:t>Productnaam</w:t>
            </w:r>
          </w:p>
        </w:tc>
      </w:tr>
      <w:tr>
        <w:trPr>
          <w:cantSplit/>
        </w:trPr>
        <w:tc>
          <w:tcPr>
            <w:tcW w:type="dxa" w:w="1400"/>
            <w:tcMar>
              <w:top w:w="80" w:type="dxa"/>
              <w:start w:w="120" w:type="dxa"/>
              <w:bottom w:w="80" w:type="dxa"/>
              <w:end w:w="120" w:type="dxa"/>
            </w:tcMar>
            <w:vAlign w:val="center"/>
          </w:tcPr>
          <w:p>
            <w:pPr>
              <w:spacing w:after="0" w:line="252" w:lineRule="auto"/>
            </w:pPr>
            <w:r>
              <w:rPr>
                <w:sz w:val="18"/>
              </w:rPr>
              <w:t>voorraad</w:t>
            </w:r>
          </w:p>
        </w:tc>
        <w:tc>
          <w:tcPr>
            <w:tcW w:type="dxa" w:w="1400"/>
            <w:tcMar>
              <w:top w:w="80" w:type="dxa"/>
              <w:start w:w="120" w:type="dxa"/>
              <w:bottom w:w="80" w:type="dxa"/>
              <w:end w:w="120" w:type="dxa"/>
            </w:tcMar>
            <w:vAlign w:val="center"/>
          </w:tcPr>
          <w:p>
            <w:pPr>
              <w:spacing w:after="0" w:line="252" w:lineRule="auto"/>
            </w:pPr>
            <w:r>
              <w:rPr>
                <w:sz w:val="18"/>
              </w:rPr>
              <w:t>INTEGER</w:t>
            </w:r>
          </w:p>
        </w:tc>
        <w:tc>
          <w:tcPr>
            <w:tcW w:type="dxa" w:w="2400"/>
            <w:tcMar>
              <w:top w:w="80" w:type="dxa"/>
              <w:start w:w="120" w:type="dxa"/>
              <w:bottom w:w="80" w:type="dxa"/>
              <w:end w:w="120" w:type="dxa"/>
            </w:tcMar>
            <w:vAlign w:val="center"/>
          </w:tcPr>
          <w:p>
            <w:pPr>
              <w:spacing w:after="0" w:line="252" w:lineRule="auto"/>
            </w:pPr>
            <w:r>
              <w:rPr>
                <w:sz w:val="18"/>
              </w:rPr>
              <w:t>Minimaal 0</w:t>
            </w:r>
          </w:p>
        </w:tc>
        <w:tc>
          <w:tcPr>
            <w:tcW w:type="dxa" w:w="4160"/>
            <w:tcMar>
              <w:top w:w="80" w:type="dxa"/>
              <w:start w:w="120" w:type="dxa"/>
              <w:bottom w:w="80" w:type="dxa"/>
              <w:end w:w="120" w:type="dxa"/>
            </w:tcMar>
            <w:vAlign w:val="center"/>
          </w:tcPr>
          <w:p>
            <w:pPr>
              <w:spacing w:after="0" w:line="252" w:lineRule="auto"/>
            </w:pPr>
            <w:r>
              <w:rPr>
                <w:sz w:val="18"/>
              </w:rPr>
              <w:t>Actueel aantal</w:t>
            </w:r>
          </w:p>
        </w:tc>
      </w:tr>
      <w:tr>
        <w:trPr>
          <w:cantSplit/>
        </w:trPr>
        <w:tc>
          <w:tcPr>
            <w:tcW w:type="dxa" w:w="1400"/>
            <w:tcMar>
              <w:top w:w="80" w:type="dxa"/>
              <w:start w:w="120" w:type="dxa"/>
              <w:bottom w:w="80" w:type="dxa"/>
              <w:end w:w="120" w:type="dxa"/>
            </w:tcMar>
            <w:vAlign w:val="center"/>
          </w:tcPr>
          <w:p>
            <w:pPr>
              <w:spacing w:after="0" w:line="252" w:lineRule="auto"/>
            </w:pPr>
            <w:r>
              <w:rPr>
                <w:sz w:val="18"/>
              </w:rPr>
              <w:t>beschikbaar</w:t>
            </w:r>
          </w:p>
        </w:tc>
        <w:tc>
          <w:tcPr>
            <w:tcW w:type="dxa" w:w="1400"/>
            <w:tcMar>
              <w:top w:w="80" w:type="dxa"/>
              <w:start w:w="120" w:type="dxa"/>
              <w:bottom w:w="80" w:type="dxa"/>
              <w:end w:w="120" w:type="dxa"/>
            </w:tcMar>
            <w:vAlign w:val="center"/>
          </w:tcPr>
          <w:p>
            <w:pPr>
              <w:spacing w:after="0" w:line="252" w:lineRule="auto"/>
            </w:pPr>
            <w:r>
              <w:rPr>
                <w:sz w:val="18"/>
              </w:rPr>
              <w:t>INTEGER</w:t>
            </w:r>
          </w:p>
        </w:tc>
        <w:tc>
          <w:tcPr>
            <w:tcW w:type="dxa" w:w="2400"/>
            <w:tcMar>
              <w:top w:w="80" w:type="dxa"/>
              <w:start w:w="120" w:type="dxa"/>
              <w:bottom w:w="80" w:type="dxa"/>
              <w:end w:w="120" w:type="dxa"/>
            </w:tcMar>
            <w:vAlign w:val="center"/>
          </w:tcPr>
          <w:p>
            <w:pPr>
              <w:spacing w:after="0" w:line="252" w:lineRule="auto"/>
            </w:pPr>
            <w:r>
              <w:rPr>
                <w:sz w:val="18"/>
              </w:rPr>
              <w:t>0 of 1</w:t>
            </w:r>
          </w:p>
        </w:tc>
        <w:tc>
          <w:tcPr>
            <w:tcW w:type="dxa" w:w="4160"/>
            <w:tcMar>
              <w:top w:w="80" w:type="dxa"/>
              <w:start w:w="120" w:type="dxa"/>
              <w:bottom w:w="80" w:type="dxa"/>
              <w:end w:w="120" w:type="dxa"/>
            </w:tcMar>
            <w:vAlign w:val="center"/>
          </w:tcPr>
          <w:p>
            <w:pPr>
              <w:spacing w:after="0" w:line="252" w:lineRule="auto"/>
            </w:pPr>
            <w:r>
              <w:rPr>
                <w:sz w:val="18"/>
              </w:rPr>
              <w:t>Tijdelijke beschikbaarheid</w:t>
            </w:r>
          </w:p>
        </w:tc>
      </w:tr>
    </w:tbl>
    <w:p>
      <w:pPr>
        <w:spacing w:after="0"/>
      </w:pPr>
    </w:p>
    <w:p>
      <w:r>
        <w:rPr>
          <w:b/>
        </w:rPr>
        <w:t>Tabel medewerkers</w:t>
      </w:r>
      <w:r/>
    </w:p>
    <w:tbl>
      <w:tblPr>
        <w:tblStyle w:val="TableGrid"/>
        <w:tblW w:type="dxa" w:w="9360"/>
        <w:jc w:val="left"/>
        <w:tblLayout w:type="fixed"/>
        <w:tblLook w:firstColumn="1" w:firstRow="1" w:lastColumn="0" w:lastRow="0" w:noHBand="0" w:noVBand="1" w:val="04A0"/>
        <w:tblInd w:w="120" w:type="dxa"/>
      </w:tblPr>
      <w:tblGrid>
        <w:gridCol w:w="1900"/>
        <w:gridCol w:w="1200"/>
        <w:gridCol w:w="2200"/>
        <w:gridCol w:w="40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1F4E79"/>
                <w:sz w:val="18"/>
              </w:rPr>
              <w:t>Veld</w:t>
            </w:r>
          </w:p>
        </w:tc>
        <w:tc>
          <w:tcPr>
            <w:tcW w:type="dxa" w:w="1200"/>
            <w:shd w:fill="E8EEF5"/>
            <w:tcMar>
              <w:top w:w="80" w:type="dxa"/>
              <w:start w:w="120" w:type="dxa"/>
              <w:bottom w:w="80" w:type="dxa"/>
              <w:end w:w="120" w:type="dxa"/>
            </w:tcMar>
            <w:vAlign w:val="center"/>
          </w:tcPr>
          <w:p>
            <w:pPr>
              <w:spacing w:after="0"/>
            </w:pPr>
            <w:r>
              <w:rPr>
                <w:b/>
                <w:color w:val="1F4E79"/>
                <w:sz w:val="18"/>
              </w:rPr>
              <w:t>Type</w:t>
            </w:r>
          </w:p>
        </w:tc>
        <w:tc>
          <w:tcPr>
            <w:tcW w:type="dxa" w:w="2200"/>
            <w:shd w:fill="E8EEF5"/>
            <w:tcMar>
              <w:top w:w="80" w:type="dxa"/>
              <w:start w:w="120" w:type="dxa"/>
              <w:bottom w:w="80" w:type="dxa"/>
              <w:end w:w="120" w:type="dxa"/>
            </w:tcMar>
            <w:vAlign w:val="center"/>
          </w:tcPr>
          <w:p>
            <w:pPr>
              <w:spacing w:after="0"/>
            </w:pPr>
            <w:r>
              <w:rPr>
                <w:b/>
                <w:color w:val="1F4E79"/>
                <w:sz w:val="18"/>
              </w:rPr>
              <w:t>Regel</w:t>
            </w:r>
          </w:p>
        </w:tc>
        <w:tc>
          <w:tcPr>
            <w:tcW w:type="dxa" w:w="4060"/>
            <w:shd w:fill="E8EEF5"/>
            <w:tcMar>
              <w:top w:w="80" w:type="dxa"/>
              <w:start w:w="120" w:type="dxa"/>
              <w:bottom w:w="80" w:type="dxa"/>
              <w:end w:w="120" w:type="dxa"/>
            </w:tcMar>
            <w:vAlign w:val="center"/>
          </w:tcPr>
          <w:p>
            <w:pPr>
              <w:spacing w:after="0"/>
            </w:pPr>
            <w:r>
              <w:rPr>
                <w:b/>
                <w:color w:val="1F4E79"/>
                <w:sz w:val="18"/>
              </w:rPr>
              <w:t>Betekenis</w:t>
            </w:r>
          </w:p>
        </w:tc>
      </w:tr>
      <w:tr>
        <w:trPr>
          <w:cantSplit/>
        </w:trPr>
        <w:tc>
          <w:tcPr>
            <w:tcW w:type="dxa" w:w="1900"/>
            <w:tcMar>
              <w:top w:w="80" w:type="dxa"/>
              <w:start w:w="120" w:type="dxa"/>
              <w:bottom w:w="80" w:type="dxa"/>
              <w:end w:w="120" w:type="dxa"/>
            </w:tcMar>
            <w:vAlign w:val="center"/>
          </w:tcPr>
          <w:p>
            <w:pPr>
              <w:spacing w:after="0" w:line="252" w:lineRule="auto"/>
            </w:pPr>
            <w:r>
              <w:rPr>
                <w:sz w:val="18"/>
              </w:rPr>
              <w:t>id</w:t>
            </w:r>
          </w:p>
        </w:tc>
        <w:tc>
          <w:tcPr>
            <w:tcW w:type="dxa" w:w="1200"/>
            <w:tcMar>
              <w:top w:w="80" w:type="dxa"/>
              <w:start w:w="120" w:type="dxa"/>
              <w:bottom w:w="80" w:type="dxa"/>
              <w:end w:w="120" w:type="dxa"/>
            </w:tcMar>
            <w:vAlign w:val="center"/>
          </w:tcPr>
          <w:p>
            <w:pPr>
              <w:spacing w:after="0" w:line="252" w:lineRule="auto"/>
            </w:pPr>
            <w:r>
              <w:rPr>
                <w:sz w:val="18"/>
              </w:rPr>
              <w:t>INTEGER</w:t>
            </w:r>
          </w:p>
        </w:tc>
        <w:tc>
          <w:tcPr>
            <w:tcW w:type="dxa" w:w="2200"/>
            <w:tcMar>
              <w:top w:w="80" w:type="dxa"/>
              <w:start w:w="120" w:type="dxa"/>
              <w:bottom w:w="80" w:type="dxa"/>
              <w:end w:w="120" w:type="dxa"/>
            </w:tcMar>
            <w:vAlign w:val="center"/>
          </w:tcPr>
          <w:p>
            <w:pPr>
              <w:spacing w:after="0" w:line="252" w:lineRule="auto"/>
            </w:pPr>
            <w:r>
              <w:rPr>
                <w:sz w:val="18"/>
              </w:rPr>
              <w:t>Primary key</w:t>
            </w:r>
          </w:p>
        </w:tc>
        <w:tc>
          <w:tcPr>
            <w:tcW w:type="dxa" w:w="4060"/>
            <w:tcMar>
              <w:top w:w="80" w:type="dxa"/>
              <w:start w:w="120" w:type="dxa"/>
              <w:bottom w:w="80" w:type="dxa"/>
              <w:end w:w="120" w:type="dxa"/>
            </w:tcMar>
            <w:vAlign w:val="center"/>
          </w:tcPr>
          <w:p>
            <w:pPr>
              <w:spacing w:after="0" w:line="252" w:lineRule="auto"/>
            </w:pPr>
            <w:r>
              <w:rPr>
                <w:sz w:val="18"/>
              </w:rPr>
              <w:t>Uniek medewerkersnummer</w:t>
            </w:r>
          </w:p>
        </w:tc>
      </w:tr>
      <w:tr>
        <w:trPr>
          <w:cantSplit/>
        </w:trPr>
        <w:tc>
          <w:tcPr>
            <w:tcW w:type="dxa" w:w="1900"/>
            <w:tcMar>
              <w:top w:w="80" w:type="dxa"/>
              <w:start w:w="120" w:type="dxa"/>
              <w:bottom w:w="80" w:type="dxa"/>
              <w:end w:w="120" w:type="dxa"/>
            </w:tcMar>
            <w:vAlign w:val="center"/>
          </w:tcPr>
          <w:p>
            <w:pPr>
              <w:spacing w:after="0" w:line="252" w:lineRule="auto"/>
            </w:pPr>
            <w:r>
              <w:rPr>
                <w:sz w:val="18"/>
              </w:rPr>
              <w:t>gebruikersnaam</w:t>
            </w:r>
          </w:p>
        </w:tc>
        <w:tc>
          <w:tcPr>
            <w:tcW w:type="dxa" w:w="1200"/>
            <w:tcMar>
              <w:top w:w="80" w:type="dxa"/>
              <w:start w:w="120" w:type="dxa"/>
              <w:bottom w:w="80" w:type="dxa"/>
              <w:end w:w="120" w:type="dxa"/>
            </w:tcMar>
            <w:vAlign w:val="center"/>
          </w:tcPr>
          <w:p>
            <w:pPr>
              <w:spacing w:after="0" w:line="252" w:lineRule="auto"/>
            </w:pPr>
            <w:r>
              <w:rPr>
                <w:sz w:val="18"/>
              </w:rPr>
              <w:t>TEXT</w:t>
            </w:r>
          </w:p>
        </w:tc>
        <w:tc>
          <w:tcPr>
            <w:tcW w:type="dxa" w:w="2200"/>
            <w:tcMar>
              <w:top w:w="80" w:type="dxa"/>
              <w:start w:w="120" w:type="dxa"/>
              <w:bottom w:w="80" w:type="dxa"/>
              <w:end w:w="120" w:type="dxa"/>
            </w:tcMar>
            <w:vAlign w:val="center"/>
          </w:tcPr>
          <w:p>
            <w:pPr>
              <w:spacing w:after="0" w:line="252" w:lineRule="auto"/>
            </w:pPr>
            <w:r>
              <w:rPr>
                <w:sz w:val="18"/>
              </w:rPr>
              <w:t>Verplicht en uniek</w:t>
            </w:r>
          </w:p>
        </w:tc>
        <w:tc>
          <w:tcPr>
            <w:tcW w:type="dxa" w:w="4060"/>
            <w:tcMar>
              <w:top w:w="80" w:type="dxa"/>
              <w:start w:w="120" w:type="dxa"/>
              <w:bottom w:w="80" w:type="dxa"/>
              <w:end w:w="120" w:type="dxa"/>
            </w:tcMar>
            <w:vAlign w:val="center"/>
          </w:tcPr>
          <w:p>
            <w:pPr>
              <w:spacing w:after="0" w:line="252" w:lineRule="auto"/>
            </w:pPr>
            <w:r>
              <w:rPr>
                <w:sz w:val="18"/>
              </w:rPr>
              <w:t>Inlognaam</w:t>
            </w:r>
          </w:p>
        </w:tc>
      </w:tr>
      <w:tr>
        <w:trPr>
          <w:cantSplit/>
        </w:trPr>
        <w:tc>
          <w:tcPr>
            <w:tcW w:type="dxa" w:w="1900"/>
            <w:tcMar>
              <w:top w:w="80" w:type="dxa"/>
              <w:start w:w="120" w:type="dxa"/>
              <w:bottom w:w="80" w:type="dxa"/>
              <w:end w:w="120" w:type="dxa"/>
            </w:tcMar>
            <w:vAlign w:val="center"/>
          </w:tcPr>
          <w:p>
            <w:pPr>
              <w:spacing w:after="0" w:line="252" w:lineRule="auto"/>
            </w:pPr>
            <w:r>
              <w:rPr>
                <w:sz w:val="18"/>
              </w:rPr>
              <w:t>wachtwoord_hash</w:t>
            </w:r>
          </w:p>
        </w:tc>
        <w:tc>
          <w:tcPr>
            <w:tcW w:type="dxa" w:w="1200"/>
            <w:tcMar>
              <w:top w:w="80" w:type="dxa"/>
              <w:start w:w="120" w:type="dxa"/>
              <w:bottom w:w="80" w:type="dxa"/>
              <w:end w:w="120" w:type="dxa"/>
            </w:tcMar>
            <w:vAlign w:val="center"/>
          </w:tcPr>
          <w:p>
            <w:pPr>
              <w:spacing w:after="0" w:line="252" w:lineRule="auto"/>
            </w:pPr>
            <w:r>
              <w:rPr>
                <w:sz w:val="18"/>
              </w:rPr>
              <w:t>TEXT</w:t>
            </w:r>
          </w:p>
        </w:tc>
        <w:tc>
          <w:tcPr>
            <w:tcW w:type="dxa" w:w="2200"/>
            <w:tcMar>
              <w:top w:w="80" w:type="dxa"/>
              <w:start w:w="120" w:type="dxa"/>
              <w:bottom w:w="80" w:type="dxa"/>
              <w:end w:w="120" w:type="dxa"/>
            </w:tcMar>
            <w:vAlign w:val="center"/>
          </w:tcPr>
          <w:p>
            <w:pPr>
              <w:spacing w:after="0" w:line="252" w:lineRule="auto"/>
            </w:pPr>
            <w:r>
              <w:rPr>
                <w:sz w:val="18"/>
              </w:rPr>
              <w:t>Verplicht</w:t>
            </w:r>
          </w:p>
        </w:tc>
        <w:tc>
          <w:tcPr>
            <w:tcW w:type="dxa" w:w="4060"/>
            <w:tcMar>
              <w:top w:w="80" w:type="dxa"/>
              <w:start w:w="120" w:type="dxa"/>
              <w:bottom w:w="80" w:type="dxa"/>
              <w:end w:w="120" w:type="dxa"/>
            </w:tcMar>
            <w:vAlign w:val="center"/>
          </w:tcPr>
          <w:p>
            <w:pPr>
              <w:spacing w:after="0" w:line="252" w:lineRule="auto"/>
            </w:pPr>
            <w:r>
              <w:rPr>
                <w:sz w:val="18"/>
              </w:rPr>
              <w:t>Geen leesbaar wachtwoord</w:t>
            </w:r>
          </w:p>
        </w:tc>
      </w:tr>
      <w:tr>
        <w:trPr>
          <w:cantSplit/>
        </w:trPr>
        <w:tc>
          <w:tcPr>
            <w:tcW w:type="dxa" w:w="1900"/>
            <w:tcMar>
              <w:top w:w="80" w:type="dxa"/>
              <w:start w:w="120" w:type="dxa"/>
              <w:bottom w:w="80" w:type="dxa"/>
              <w:end w:w="120" w:type="dxa"/>
            </w:tcMar>
            <w:vAlign w:val="center"/>
          </w:tcPr>
          <w:p>
            <w:pPr>
              <w:spacing w:after="0" w:line="252" w:lineRule="auto"/>
            </w:pPr>
            <w:r>
              <w:rPr>
                <w:sz w:val="18"/>
              </w:rPr>
              <w:t>zout</w:t>
            </w:r>
          </w:p>
        </w:tc>
        <w:tc>
          <w:tcPr>
            <w:tcW w:type="dxa" w:w="1200"/>
            <w:tcMar>
              <w:top w:w="80" w:type="dxa"/>
              <w:start w:w="120" w:type="dxa"/>
              <w:bottom w:w="80" w:type="dxa"/>
              <w:end w:w="120" w:type="dxa"/>
            </w:tcMar>
            <w:vAlign w:val="center"/>
          </w:tcPr>
          <w:p>
            <w:pPr>
              <w:spacing w:after="0" w:line="252" w:lineRule="auto"/>
            </w:pPr>
            <w:r>
              <w:rPr>
                <w:sz w:val="18"/>
              </w:rPr>
              <w:t>TEXT</w:t>
            </w:r>
          </w:p>
        </w:tc>
        <w:tc>
          <w:tcPr>
            <w:tcW w:type="dxa" w:w="2200"/>
            <w:tcMar>
              <w:top w:w="80" w:type="dxa"/>
              <w:start w:w="120" w:type="dxa"/>
              <w:bottom w:w="80" w:type="dxa"/>
              <w:end w:w="120" w:type="dxa"/>
            </w:tcMar>
            <w:vAlign w:val="center"/>
          </w:tcPr>
          <w:p>
            <w:pPr>
              <w:spacing w:after="0" w:line="252" w:lineRule="auto"/>
            </w:pPr>
            <w:r>
              <w:rPr>
                <w:sz w:val="18"/>
              </w:rPr>
              <w:t>Verplicht</w:t>
            </w:r>
          </w:p>
        </w:tc>
        <w:tc>
          <w:tcPr>
            <w:tcW w:type="dxa" w:w="4060"/>
            <w:tcMar>
              <w:top w:w="80" w:type="dxa"/>
              <w:start w:w="120" w:type="dxa"/>
              <w:bottom w:w="80" w:type="dxa"/>
              <w:end w:w="120" w:type="dxa"/>
            </w:tcMar>
            <w:vAlign w:val="center"/>
          </w:tcPr>
          <w:p>
            <w:pPr>
              <w:spacing w:after="0" w:line="252" w:lineRule="auto"/>
            </w:pPr>
            <w:r>
              <w:rPr>
                <w:sz w:val="18"/>
              </w:rPr>
              <w:t>Uniek zout voor scrypt</w:t>
            </w:r>
          </w:p>
        </w:tc>
      </w:tr>
      <w:tr>
        <w:trPr>
          <w:cantSplit/>
        </w:trPr>
        <w:tc>
          <w:tcPr>
            <w:tcW w:type="dxa" w:w="1900"/>
            <w:tcMar>
              <w:top w:w="80" w:type="dxa"/>
              <w:start w:w="120" w:type="dxa"/>
              <w:bottom w:w="80" w:type="dxa"/>
              <w:end w:w="120" w:type="dxa"/>
            </w:tcMar>
            <w:vAlign w:val="center"/>
          </w:tcPr>
          <w:p>
            <w:pPr>
              <w:spacing w:after="0" w:line="252" w:lineRule="auto"/>
            </w:pPr>
            <w:r>
              <w:rPr>
                <w:sz w:val="18"/>
              </w:rPr>
              <w:t>aangemaakt_op</w:t>
            </w:r>
          </w:p>
        </w:tc>
        <w:tc>
          <w:tcPr>
            <w:tcW w:type="dxa" w:w="1200"/>
            <w:tcMar>
              <w:top w:w="80" w:type="dxa"/>
              <w:start w:w="120" w:type="dxa"/>
              <w:bottom w:w="80" w:type="dxa"/>
              <w:end w:w="120" w:type="dxa"/>
            </w:tcMar>
            <w:vAlign w:val="center"/>
          </w:tcPr>
          <w:p>
            <w:pPr>
              <w:spacing w:after="0" w:line="252" w:lineRule="auto"/>
            </w:pPr>
            <w:r>
              <w:rPr>
                <w:sz w:val="18"/>
              </w:rPr>
              <w:t>TEXT</w:t>
            </w:r>
          </w:p>
        </w:tc>
        <w:tc>
          <w:tcPr>
            <w:tcW w:type="dxa" w:w="2200"/>
            <w:tcMar>
              <w:top w:w="80" w:type="dxa"/>
              <w:start w:w="120" w:type="dxa"/>
              <w:bottom w:w="80" w:type="dxa"/>
              <w:end w:w="120" w:type="dxa"/>
            </w:tcMar>
            <w:vAlign w:val="center"/>
          </w:tcPr>
          <w:p>
            <w:pPr>
              <w:spacing w:after="0" w:line="252" w:lineRule="auto"/>
            </w:pPr>
            <w:r>
              <w:rPr>
                <w:sz w:val="18"/>
              </w:rPr>
              <w:t>Automatisch</w:t>
            </w:r>
          </w:p>
        </w:tc>
        <w:tc>
          <w:tcPr>
            <w:tcW w:type="dxa" w:w="4060"/>
            <w:tcMar>
              <w:top w:w="80" w:type="dxa"/>
              <w:start w:w="120" w:type="dxa"/>
              <w:bottom w:w="80" w:type="dxa"/>
              <w:end w:w="120" w:type="dxa"/>
            </w:tcMar>
            <w:vAlign w:val="center"/>
          </w:tcPr>
          <w:p>
            <w:pPr>
              <w:spacing w:after="0" w:line="252" w:lineRule="auto"/>
            </w:pPr>
            <w:r>
              <w:rPr>
                <w:sz w:val="18"/>
              </w:rPr>
              <w:t>Aanmaakmoment</w:t>
            </w:r>
          </w:p>
        </w:tc>
      </w:tr>
    </w:tbl>
    <w:p>
      <w:pPr>
        <w:spacing w:after="0"/>
      </w:pPr>
    </w:p>
    <w:p>
      <w:pPr>
        <w:pStyle w:val="Heading2"/>
      </w:pPr>
      <w:r>
        <w:t>7.2 Mogelijke datamodelwijziging na bevestiging</w:t>
      </w:r>
    </w:p>
    <w:p>
      <w:r>
        <w:t>Als prijs verplicht wordt, krijgt producten bijvoorbeeld een veld prijs_cent INTEGER. Opslag in centen voorkomt afrondingsproblemen met kommagetallen. Voor een prijs per liter is daarnaast een eenheid of inhoud nodig. Deze wijziging wordt pas definitief ontworpen nadat de product owner heeft bevestigd wat ‘per liter’ betekent.</w:t>
      </w:r>
    </w:p>
    <w:p>
      <w:pPr>
        <w:pStyle w:val="Heading2"/>
      </w:pPr>
      <w:r>
        <w:t>7.3 API-routes</w:t>
      </w:r>
    </w:p>
    <w:tbl>
      <w:tblPr>
        <w:tblStyle w:val="TableGrid"/>
        <w:tblW w:type="dxa" w:w="9360"/>
        <w:jc w:val="left"/>
        <w:tblLayout w:type="fixed"/>
        <w:tblLook w:firstColumn="1" w:firstRow="1" w:lastColumn="0" w:lastRow="0" w:noHBand="0" w:noVBand="1" w:val="04A0"/>
        <w:tblInd w:w="120" w:type="dxa"/>
      </w:tblPr>
      <w:tblGrid>
        <w:gridCol w:w="1200"/>
        <w:gridCol w:w="3700"/>
        <w:gridCol w:w="900"/>
        <w:gridCol w:w="3560"/>
      </w:tblGrid>
      <w:tr>
        <w:trPr>
          <w:tblHeader w:val="true"/>
          <w:cantSplit/>
        </w:trPr>
        <w:tc>
          <w:tcPr>
            <w:tcW w:type="dxa" w:w="1200"/>
            <w:shd w:fill="E8EEF5"/>
            <w:tcMar>
              <w:top w:w="80" w:type="dxa"/>
              <w:start w:w="120" w:type="dxa"/>
              <w:bottom w:w="80" w:type="dxa"/>
              <w:end w:w="120" w:type="dxa"/>
            </w:tcMar>
            <w:vAlign w:val="center"/>
          </w:tcPr>
          <w:p>
            <w:pPr>
              <w:spacing w:after="0"/>
            </w:pPr>
            <w:r>
              <w:rPr>
                <w:b/>
                <w:color w:val="1F4E79"/>
                <w:sz w:val="18"/>
              </w:rPr>
              <w:t>Methode</w:t>
            </w:r>
          </w:p>
        </w:tc>
        <w:tc>
          <w:tcPr>
            <w:tcW w:type="dxa" w:w="3700"/>
            <w:shd w:fill="E8EEF5"/>
            <w:tcMar>
              <w:top w:w="80" w:type="dxa"/>
              <w:start w:w="120" w:type="dxa"/>
              <w:bottom w:w="80" w:type="dxa"/>
              <w:end w:w="120" w:type="dxa"/>
            </w:tcMar>
            <w:vAlign w:val="center"/>
          </w:tcPr>
          <w:p>
            <w:pPr>
              <w:spacing w:after="0"/>
            </w:pPr>
            <w:r>
              <w:rPr>
                <w:b/>
                <w:color w:val="1F4E79"/>
                <w:sz w:val="18"/>
              </w:rPr>
              <w:t>Route</w:t>
            </w:r>
          </w:p>
        </w:tc>
        <w:tc>
          <w:tcPr>
            <w:tcW w:type="dxa" w:w="900"/>
            <w:shd w:fill="E8EEF5"/>
            <w:tcMar>
              <w:top w:w="80" w:type="dxa"/>
              <w:start w:w="120" w:type="dxa"/>
              <w:bottom w:w="80" w:type="dxa"/>
              <w:end w:w="120" w:type="dxa"/>
            </w:tcMar>
            <w:vAlign w:val="center"/>
          </w:tcPr>
          <w:p>
            <w:pPr>
              <w:spacing w:after="0"/>
            </w:pPr>
            <w:r>
              <w:rPr>
                <w:b/>
                <w:color w:val="1F4E79"/>
                <w:sz w:val="18"/>
              </w:rPr>
              <w:t>Login</w:t>
            </w:r>
          </w:p>
        </w:tc>
        <w:tc>
          <w:tcPr>
            <w:tcW w:type="dxa" w:w="3560"/>
            <w:shd w:fill="E8EEF5"/>
            <w:tcMar>
              <w:top w:w="80" w:type="dxa"/>
              <w:start w:w="120" w:type="dxa"/>
              <w:bottom w:w="80" w:type="dxa"/>
              <w:end w:w="120" w:type="dxa"/>
            </w:tcMar>
            <w:vAlign w:val="center"/>
          </w:tcPr>
          <w:p>
            <w:pPr>
              <w:spacing w:after="0"/>
            </w:pPr>
            <w:r>
              <w:rPr>
                <w:b/>
                <w:color w:val="1F4E79"/>
                <w:sz w:val="18"/>
              </w:rPr>
              <w:t>Doel</w:t>
            </w:r>
          </w:p>
        </w:tc>
      </w:tr>
      <w:tr>
        <w:trPr>
          <w:cantSplit/>
        </w:trPr>
        <w:tc>
          <w:tcPr>
            <w:tcW w:type="dxa" w:w="1200"/>
            <w:tcMar>
              <w:top w:w="80" w:type="dxa"/>
              <w:start w:w="120" w:type="dxa"/>
              <w:bottom w:w="80" w:type="dxa"/>
              <w:end w:w="120" w:type="dxa"/>
            </w:tcMar>
            <w:vAlign w:val="center"/>
          </w:tcPr>
          <w:p>
            <w:pPr>
              <w:spacing w:after="0" w:line="252" w:lineRule="auto"/>
            </w:pPr>
            <w:r>
              <w:rPr>
                <w:sz w:val="18"/>
              </w:rPr>
              <w:t>GET</w:t>
            </w:r>
          </w:p>
        </w:tc>
        <w:tc>
          <w:tcPr>
            <w:tcW w:type="dxa" w:w="3700"/>
            <w:tcMar>
              <w:top w:w="80" w:type="dxa"/>
              <w:start w:w="120" w:type="dxa"/>
              <w:bottom w:w="80" w:type="dxa"/>
              <w:end w:w="120" w:type="dxa"/>
            </w:tcMar>
            <w:vAlign w:val="center"/>
          </w:tcPr>
          <w:p>
            <w:pPr>
              <w:spacing w:after="0" w:line="252" w:lineRule="auto"/>
            </w:pPr>
            <w:r>
              <w:rPr>
                <w:sz w:val="18"/>
              </w:rPr>
              <w:t>/api/producten</w:t>
            </w:r>
          </w:p>
        </w:tc>
        <w:tc>
          <w:tcPr>
            <w:tcW w:type="dxa" w:w="900"/>
            <w:tcMar>
              <w:top w:w="80" w:type="dxa"/>
              <w:start w:w="120" w:type="dxa"/>
              <w:bottom w:w="80" w:type="dxa"/>
              <w:end w:w="120" w:type="dxa"/>
            </w:tcMar>
            <w:vAlign w:val="center"/>
          </w:tcPr>
          <w:p>
            <w:pPr>
              <w:spacing w:after="0" w:line="252" w:lineRule="auto"/>
            </w:pPr>
            <w:r>
              <w:rPr>
                <w:sz w:val="18"/>
              </w:rPr>
              <w:t>Nee</w:t>
            </w:r>
          </w:p>
        </w:tc>
        <w:tc>
          <w:tcPr>
            <w:tcW w:type="dxa" w:w="3560"/>
            <w:tcMar>
              <w:top w:w="80" w:type="dxa"/>
              <w:start w:w="120" w:type="dxa"/>
              <w:bottom w:w="80" w:type="dxa"/>
              <w:end w:w="120" w:type="dxa"/>
            </w:tcMar>
            <w:vAlign w:val="center"/>
          </w:tcPr>
          <w:p>
            <w:pPr>
              <w:spacing w:after="0" w:line="252" w:lineRule="auto"/>
            </w:pPr>
            <w:r>
              <w:rPr>
                <w:sz w:val="18"/>
              </w:rPr>
              <w:t>Producten lezen</w:t>
            </w:r>
          </w:p>
        </w:tc>
      </w:tr>
      <w:tr>
        <w:trPr>
          <w:cantSplit/>
        </w:trPr>
        <w:tc>
          <w:tcPr>
            <w:tcW w:type="dxa" w:w="1200"/>
            <w:tcMar>
              <w:top w:w="80" w:type="dxa"/>
              <w:start w:w="120" w:type="dxa"/>
              <w:bottom w:w="80" w:type="dxa"/>
              <w:end w:w="120" w:type="dxa"/>
            </w:tcMar>
            <w:vAlign w:val="center"/>
          </w:tcPr>
          <w:p>
            <w:pPr>
              <w:spacing w:after="0" w:line="252" w:lineRule="auto"/>
            </w:pPr>
            <w:r>
              <w:rPr>
                <w:sz w:val="18"/>
              </w:rPr>
              <w:t>POST</w:t>
            </w:r>
          </w:p>
        </w:tc>
        <w:tc>
          <w:tcPr>
            <w:tcW w:type="dxa" w:w="3700"/>
            <w:tcMar>
              <w:top w:w="80" w:type="dxa"/>
              <w:start w:w="120" w:type="dxa"/>
              <w:bottom w:w="80" w:type="dxa"/>
              <w:end w:w="120" w:type="dxa"/>
            </w:tcMar>
            <w:vAlign w:val="center"/>
          </w:tcPr>
          <w:p>
            <w:pPr>
              <w:spacing w:after="0" w:line="252" w:lineRule="auto"/>
            </w:pPr>
            <w:r>
              <w:rPr>
                <w:sz w:val="18"/>
              </w:rPr>
              <w:t>/api/inloggen</w:t>
            </w:r>
          </w:p>
        </w:tc>
        <w:tc>
          <w:tcPr>
            <w:tcW w:type="dxa" w:w="900"/>
            <w:tcMar>
              <w:top w:w="80" w:type="dxa"/>
              <w:start w:w="120" w:type="dxa"/>
              <w:bottom w:w="80" w:type="dxa"/>
              <w:end w:w="120" w:type="dxa"/>
            </w:tcMar>
            <w:vAlign w:val="center"/>
          </w:tcPr>
          <w:p>
            <w:pPr>
              <w:spacing w:after="0" w:line="252" w:lineRule="auto"/>
            </w:pPr>
            <w:r>
              <w:rPr>
                <w:sz w:val="18"/>
              </w:rPr>
              <w:t>Nee</w:t>
            </w:r>
          </w:p>
        </w:tc>
        <w:tc>
          <w:tcPr>
            <w:tcW w:type="dxa" w:w="3560"/>
            <w:tcMar>
              <w:top w:w="80" w:type="dxa"/>
              <w:start w:w="120" w:type="dxa"/>
              <w:bottom w:w="80" w:type="dxa"/>
              <w:end w:w="120" w:type="dxa"/>
            </w:tcMar>
            <w:vAlign w:val="center"/>
          </w:tcPr>
          <w:p>
            <w:pPr>
              <w:spacing w:after="0" w:line="252" w:lineRule="auto"/>
            </w:pPr>
            <w:r>
              <w:rPr>
                <w:sz w:val="18"/>
              </w:rPr>
              <w:t>Medewerker inloggen</w:t>
            </w:r>
          </w:p>
        </w:tc>
      </w:tr>
      <w:tr>
        <w:trPr>
          <w:cantSplit/>
        </w:trPr>
        <w:tc>
          <w:tcPr>
            <w:tcW w:type="dxa" w:w="1200"/>
            <w:tcMar>
              <w:top w:w="80" w:type="dxa"/>
              <w:start w:w="120" w:type="dxa"/>
              <w:bottom w:w="80" w:type="dxa"/>
              <w:end w:w="120" w:type="dxa"/>
            </w:tcMar>
            <w:vAlign w:val="center"/>
          </w:tcPr>
          <w:p>
            <w:pPr>
              <w:spacing w:after="0" w:line="252" w:lineRule="auto"/>
            </w:pPr>
            <w:r>
              <w:rPr>
                <w:sz w:val="18"/>
              </w:rPr>
              <w:t>GET</w:t>
            </w:r>
          </w:p>
        </w:tc>
        <w:tc>
          <w:tcPr>
            <w:tcW w:type="dxa" w:w="3700"/>
            <w:tcMar>
              <w:top w:w="80" w:type="dxa"/>
              <w:start w:w="120" w:type="dxa"/>
              <w:bottom w:w="80" w:type="dxa"/>
              <w:end w:w="120" w:type="dxa"/>
            </w:tcMar>
            <w:vAlign w:val="center"/>
          </w:tcPr>
          <w:p>
            <w:pPr>
              <w:spacing w:after="0" w:line="252" w:lineRule="auto"/>
            </w:pPr>
            <w:r>
              <w:rPr>
                <w:sz w:val="18"/>
              </w:rPr>
              <w:t>/api/sessie</w:t>
            </w:r>
          </w:p>
        </w:tc>
        <w:tc>
          <w:tcPr>
            <w:tcW w:type="dxa" w:w="900"/>
            <w:tcMar>
              <w:top w:w="80" w:type="dxa"/>
              <w:start w:w="120" w:type="dxa"/>
              <w:bottom w:w="80" w:type="dxa"/>
              <w:end w:w="120" w:type="dxa"/>
            </w:tcMar>
            <w:vAlign w:val="center"/>
          </w:tcPr>
          <w:p>
            <w:pPr>
              <w:spacing w:after="0" w:line="252" w:lineRule="auto"/>
            </w:pPr>
            <w:r>
              <w:rPr>
                <w:sz w:val="18"/>
              </w:rPr>
              <w:t>Ja</w:t>
            </w:r>
          </w:p>
        </w:tc>
        <w:tc>
          <w:tcPr>
            <w:tcW w:type="dxa" w:w="3560"/>
            <w:tcMar>
              <w:top w:w="80" w:type="dxa"/>
              <w:start w:w="120" w:type="dxa"/>
              <w:bottom w:w="80" w:type="dxa"/>
              <w:end w:w="120" w:type="dxa"/>
            </w:tcMar>
            <w:vAlign w:val="center"/>
          </w:tcPr>
          <w:p>
            <w:pPr>
              <w:spacing w:after="0" w:line="252" w:lineRule="auto"/>
            </w:pPr>
            <w:r>
              <w:rPr>
                <w:sz w:val="18"/>
              </w:rPr>
              <w:t>Actieve sessie lezen</w:t>
            </w:r>
          </w:p>
        </w:tc>
      </w:tr>
      <w:tr>
        <w:trPr>
          <w:cantSplit/>
        </w:trPr>
        <w:tc>
          <w:tcPr>
            <w:tcW w:type="dxa" w:w="1200"/>
            <w:tcMar>
              <w:top w:w="80" w:type="dxa"/>
              <w:start w:w="120" w:type="dxa"/>
              <w:bottom w:w="80" w:type="dxa"/>
              <w:end w:w="120" w:type="dxa"/>
            </w:tcMar>
            <w:vAlign w:val="center"/>
          </w:tcPr>
          <w:p>
            <w:pPr>
              <w:spacing w:after="0" w:line="252" w:lineRule="auto"/>
            </w:pPr>
            <w:r>
              <w:rPr>
                <w:sz w:val="18"/>
              </w:rPr>
              <w:t>POST</w:t>
            </w:r>
          </w:p>
        </w:tc>
        <w:tc>
          <w:tcPr>
            <w:tcW w:type="dxa" w:w="3700"/>
            <w:tcMar>
              <w:top w:w="80" w:type="dxa"/>
              <w:start w:w="120" w:type="dxa"/>
              <w:bottom w:w="80" w:type="dxa"/>
              <w:end w:w="120" w:type="dxa"/>
            </w:tcMar>
            <w:vAlign w:val="center"/>
          </w:tcPr>
          <w:p>
            <w:pPr>
              <w:spacing w:after="0" w:line="252" w:lineRule="auto"/>
            </w:pPr>
            <w:r>
              <w:rPr>
                <w:sz w:val="18"/>
              </w:rPr>
              <w:t>/api/uitloggen</w:t>
            </w:r>
          </w:p>
        </w:tc>
        <w:tc>
          <w:tcPr>
            <w:tcW w:type="dxa" w:w="900"/>
            <w:tcMar>
              <w:top w:w="80" w:type="dxa"/>
              <w:start w:w="120" w:type="dxa"/>
              <w:bottom w:w="80" w:type="dxa"/>
              <w:end w:w="120" w:type="dxa"/>
            </w:tcMar>
            <w:vAlign w:val="center"/>
          </w:tcPr>
          <w:p>
            <w:pPr>
              <w:spacing w:after="0" w:line="252" w:lineRule="auto"/>
            </w:pPr>
            <w:r>
              <w:rPr>
                <w:sz w:val="18"/>
              </w:rPr>
              <w:t>Ja</w:t>
            </w:r>
          </w:p>
        </w:tc>
        <w:tc>
          <w:tcPr>
            <w:tcW w:type="dxa" w:w="3560"/>
            <w:tcMar>
              <w:top w:w="80" w:type="dxa"/>
              <w:start w:w="120" w:type="dxa"/>
              <w:bottom w:w="80" w:type="dxa"/>
              <w:end w:w="120" w:type="dxa"/>
            </w:tcMar>
            <w:vAlign w:val="center"/>
          </w:tcPr>
          <w:p>
            <w:pPr>
              <w:spacing w:after="0" w:line="252" w:lineRule="auto"/>
            </w:pPr>
            <w:r>
              <w:rPr>
                <w:sz w:val="18"/>
              </w:rPr>
              <w:t>Sessie beëindigen</w:t>
            </w:r>
          </w:p>
        </w:tc>
      </w:tr>
      <w:tr>
        <w:trPr>
          <w:cantSplit/>
        </w:trPr>
        <w:tc>
          <w:tcPr>
            <w:tcW w:type="dxa" w:w="1200"/>
            <w:tcMar>
              <w:top w:w="80" w:type="dxa"/>
              <w:start w:w="120" w:type="dxa"/>
              <w:bottom w:w="80" w:type="dxa"/>
              <w:end w:w="120" w:type="dxa"/>
            </w:tcMar>
            <w:vAlign w:val="center"/>
          </w:tcPr>
          <w:p>
            <w:pPr>
              <w:spacing w:after="0" w:line="252" w:lineRule="auto"/>
            </w:pPr>
            <w:r>
              <w:rPr>
                <w:sz w:val="18"/>
              </w:rPr>
              <w:t>POST</w:t>
            </w:r>
          </w:p>
        </w:tc>
        <w:tc>
          <w:tcPr>
            <w:tcW w:type="dxa" w:w="3700"/>
            <w:tcMar>
              <w:top w:w="80" w:type="dxa"/>
              <w:start w:w="120" w:type="dxa"/>
              <w:bottom w:w="80" w:type="dxa"/>
              <w:end w:w="120" w:type="dxa"/>
            </w:tcMar>
            <w:vAlign w:val="center"/>
          </w:tcPr>
          <w:p>
            <w:pPr>
              <w:spacing w:after="0" w:line="252" w:lineRule="auto"/>
            </w:pPr>
            <w:r>
              <w:rPr>
                <w:sz w:val="18"/>
              </w:rPr>
              <w:t>/api/producten</w:t>
            </w:r>
          </w:p>
        </w:tc>
        <w:tc>
          <w:tcPr>
            <w:tcW w:type="dxa" w:w="900"/>
            <w:tcMar>
              <w:top w:w="80" w:type="dxa"/>
              <w:start w:w="120" w:type="dxa"/>
              <w:bottom w:w="80" w:type="dxa"/>
              <w:end w:w="120" w:type="dxa"/>
            </w:tcMar>
            <w:vAlign w:val="center"/>
          </w:tcPr>
          <w:p>
            <w:pPr>
              <w:spacing w:after="0" w:line="252" w:lineRule="auto"/>
            </w:pPr>
            <w:r>
              <w:rPr>
                <w:sz w:val="18"/>
              </w:rPr>
              <w:t>Ja</w:t>
            </w:r>
          </w:p>
        </w:tc>
        <w:tc>
          <w:tcPr>
            <w:tcW w:type="dxa" w:w="3560"/>
            <w:tcMar>
              <w:top w:w="80" w:type="dxa"/>
              <w:start w:w="120" w:type="dxa"/>
              <w:bottom w:w="80" w:type="dxa"/>
              <w:end w:w="120" w:type="dxa"/>
            </w:tcMar>
            <w:vAlign w:val="center"/>
          </w:tcPr>
          <w:p>
            <w:pPr>
              <w:spacing w:after="0" w:line="252" w:lineRule="auto"/>
            </w:pPr>
            <w:r>
              <w:rPr>
                <w:sz w:val="18"/>
              </w:rPr>
              <w:t>Product toevoegen</w:t>
            </w:r>
          </w:p>
        </w:tc>
      </w:tr>
      <w:tr>
        <w:trPr>
          <w:cantSplit/>
        </w:trPr>
        <w:tc>
          <w:tcPr>
            <w:tcW w:type="dxa" w:w="1200"/>
            <w:tcMar>
              <w:top w:w="80" w:type="dxa"/>
              <w:start w:w="120" w:type="dxa"/>
              <w:bottom w:w="80" w:type="dxa"/>
              <w:end w:w="120" w:type="dxa"/>
            </w:tcMar>
            <w:vAlign w:val="center"/>
          </w:tcPr>
          <w:p>
            <w:pPr>
              <w:spacing w:after="0" w:line="252" w:lineRule="auto"/>
            </w:pPr>
            <w:r>
              <w:rPr>
                <w:sz w:val="18"/>
              </w:rPr>
              <w:t>PATCH</w:t>
            </w:r>
          </w:p>
        </w:tc>
        <w:tc>
          <w:tcPr>
            <w:tcW w:type="dxa" w:w="3700"/>
            <w:tcMar>
              <w:top w:w="80" w:type="dxa"/>
              <w:start w:w="120" w:type="dxa"/>
              <w:bottom w:w="80" w:type="dxa"/>
              <w:end w:w="120" w:type="dxa"/>
            </w:tcMar>
            <w:vAlign w:val="center"/>
          </w:tcPr>
          <w:p>
            <w:pPr>
              <w:spacing w:after="0" w:line="252" w:lineRule="auto"/>
            </w:pPr>
            <w:r>
              <w:rPr>
                <w:sz w:val="18"/>
              </w:rPr>
              <w:t>/api/producten/:id/voorraad</w:t>
            </w:r>
          </w:p>
        </w:tc>
        <w:tc>
          <w:tcPr>
            <w:tcW w:type="dxa" w:w="900"/>
            <w:tcMar>
              <w:top w:w="80" w:type="dxa"/>
              <w:start w:w="120" w:type="dxa"/>
              <w:bottom w:w="80" w:type="dxa"/>
              <w:end w:w="120" w:type="dxa"/>
            </w:tcMar>
            <w:vAlign w:val="center"/>
          </w:tcPr>
          <w:p>
            <w:pPr>
              <w:spacing w:after="0" w:line="252" w:lineRule="auto"/>
            </w:pPr>
            <w:r>
              <w:rPr>
                <w:sz w:val="18"/>
              </w:rPr>
              <w:t>Ja</w:t>
            </w:r>
          </w:p>
        </w:tc>
        <w:tc>
          <w:tcPr>
            <w:tcW w:type="dxa" w:w="3560"/>
            <w:tcMar>
              <w:top w:w="80" w:type="dxa"/>
              <w:start w:w="120" w:type="dxa"/>
              <w:bottom w:w="80" w:type="dxa"/>
              <w:end w:w="120" w:type="dxa"/>
            </w:tcMar>
            <w:vAlign w:val="center"/>
          </w:tcPr>
          <w:p>
            <w:pPr>
              <w:spacing w:after="0" w:line="252" w:lineRule="auto"/>
            </w:pPr>
            <w:r>
              <w:rPr>
                <w:sz w:val="18"/>
              </w:rPr>
              <w:t>Voorraad +/- wijzigen</w:t>
            </w:r>
          </w:p>
        </w:tc>
      </w:tr>
      <w:tr>
        <w:trPr>
          <w:cantSplit/>
        </w:trPr>
        <w:tc>
          <w:tcPr>
            <w:tcW w:type="dxa" w:w="1200"/>
            <w:tcMar>
              <w:top w:w="80" w:type="dxa"/>
              <w:start w:w="120" w:type="dxa"/>
              <w:bottom w:w="80" w:type="dxa"/>
              <w:end w:w="120" w:type="dxa"/>
            </w:tcMar>
            <w:vAlign w:val="center"/>
          </w:tcPr>
          <w:p>
            <w:pPr>
              <w:spacing w:after="0" w:line="252" w:lineRule="auto"/>
            </w:pPr>
            <w:r>
              <w:rPr>
                <w:sz w:val="18"/>
              </w:rPr>
              <w:t>PUT</w:t>
            </w:r>
          </w:p>
        </w:tc>
        <w:tc>
          <w:tcPr>
            <w:tcW w:type="dxa" w:w="3700"/>
            <w:tcMar>
              <w:top w:w="80" w:type="dxa"/>
              <w:start w:w="120" w:type="dxa"/>
              <w:bottom w:w="80" w:type="dxa"/>
              <w:end w:w="120" w:type="dxa"/>
            </w:tcMar>
            <w:vAlign w:val="center"/>
          </w:tcPr>
          <w:p>
            <w:pPr>
              <w:spacing w:after="0" w:line="252" w:lineRule="auto"/>
            </w:pPr>
            <w:r>
              <w:rPr>
                <w:sz w:val="18"/>
              </w:rPr>
              <w:t>/api/producten/:id/voorraad</w:t>
            </w:r>
          </w:p>
        </w:tc>
        <w:tc>
          <w:tcPr>
            <w:tcW w:type="dxa" w:w="900"/>
            <w:tcMar>
              <w:top w:w="80" w:type="dxa"/>
              <w:start w:w="120" w:type="dxa"/>
              <w:bottom w:w="80" w:type="dxa"/>
              <w:end w:w="120" w:type="dxa"/>
            </w:tcMar>
            <w:vAlign w:val="center"/>
          </w:tcPr>
          <w:p>
            <w:pPr>
              <w:spacing w:after="0" w:line="252" w:lineRule="auto"/>
            </w:pPr>
            <w:r>
              <w:rPr>
                <w:sz w:val="18"/>
              </w:rPr>
              <w:t>Ja</w:t>
            </w:r>
          </w:p>
        </w:tc>
        <w:tc>
          <w:tcPr>
            <w:tcW w:type="dxa" w:w="3560"/>
            <w:tcMar>
              <w:top w:w="80" w:type="dxa"/>
              <w:start w:w="120" w:type="dxa"/>
              <w:bottom w:w="80" w:type="dxa"/>
              <w:end w:w="120" w:type="dxa"/>
            </w:tcMar>
            <w:vAlign w:val="center"/>
          </w:tcPr>
          <w:p>
            <w:pPr>
              <w:spacing w:after="0" w:line="252" w:lineRule="auto"/>
            </w:pPr>
            <w:r>
              <w:rPr>
                <w:sz w:val="18"/>
              </w:rPr>
              <w:t>Voorraad exact instellen</w:t>
            </w:r>
          </w:p>
        </w:tc>
      </w:tr>
      <w:tr>
        <w:trPr>
          <w:cantSplit/>
        </w:trPr>
        <w:tc>
          <w:tcPr>
            <w:tcW w:type="dxa" w:w="1200"/>
            <w:tcMar>
              <w:top w:w="80" w:type="dxa"/>
              <w:start w:w="120" w:type="dxa"/>
              <w:bottom w:w="80" w:type="dxa"/>
              <w:end w:w="120" w:type="dxa"/>
            </w:tcMar>
            <w:vAlign w:val="center"/>
          </w:tcPr>
          <w:p>
            <w:pPr>
              <w:spacing w:after="0" w:line="252" w:lineRule="auto"/>
            </w:pPr>
            <w:r>
              <w:rPr>
                <w:sz w:val="18"/>
              </w:rPr>
              <w:t>PUT</w:t>
            </w:r>
          </w:p>
        </w:tc>
        <w:tc>
          <w:tcPr>
            <w:tcW w:type="dxa" w:w="3700"/>
            <w:tcMar>
              <w:top w:w="80" w:type="dxa"/>
              <w:start w:w="120" w:type="dxa"/>
              <w:bottom w:w="80" w:type="dxa"/>
              <w:end w:w="120" w:type="dxa"/>
            </w:tcMar>
            <w:vAlign w:val="center"/>
          </w:tcPr>
          <w:p>
            <w:pPr>
              <w:spacing w:after="0" w:line="252" w:lineRule="auto"/>
            </w:pPr>
            <w:r>
              <w:rPr>
                <w:sz w:val="18"/>
              </w:rPr>
              <w:t>/api/producten/:id/beschikbaarheid</w:t>
            </w:r>
          </w:p>
        </w:tc>
        <w:tc>
          <w:tcPr>
            <w:tcW w:type="dxa" w:w="900"/>
            <w:tcMar>
              <w:top w:w="80" w:type="dxa"/>
              <w:start w:w="120" w:type="dxa"/>
              <w:bottom w:w="80" w:type="dxa"/>
              <w:end w:w="120" w:type="dxa"/>
            </w:tcMar>
            <w:vAlign w:val="center"/>
          </w:tcPr>
          <w:p>
            <w:pPr>
              <w:spacing w:after="0" w:line="252" w:lineRule="auto"/>
            </w:pPr>
            <w:r>
              <w:rPr>
                <w:sz w:val="18"/>
              </w:rPr>
              <w:t>Ja</w:t>
            </w:r>
          </w:p>
        </w:tc>
        <w:tc>
          <w:tcPr>
            <w:tcW w:type="dxa" w:w="3560"/>
            <w:tcMar>
              <w:top w:w="80" w:type="dxa"/>
              <w:start w:w="120" w:type="dxa"/>
              <w:bottom w:w="80" w:type="dxa"/>
              <w:end w:w="120" w:type="dxa"/>
            </w:tcMar>
            <w:vAlign w:val="center"/>
          </w:tcPr>
          <w:p>
            <w:pPr>
              <w:spacing w:after="0" w:line="252" w:lineRule="auto"/>
            </w:pPr>
            <w:r>
              <w:rPr>
                <w:sz w:val="18"/>
              </w:rPr>
              <w:t>Status aanpassen</w:t>
            </w:r>
          </w:p>
        </w:tc>
      </w:tr>
    </w:tbl>
    <w:p>
      <w:pPr>
        <w:spacing w:after="0"/>
      </w:pPr>
    </w:p>
    <w:p>
      <w:pPr>
        <w:pStyle w:val="Heading1"/>
      </w:pPr>
      <w:r>
        <w:t>8. Security en foutafhandeling</w:t>
      </w:r>
    </w:p>
    <w:p>
      <w:pPr>
        <w:pStyle w:val="Heading2"/>
      </w:pPr>
      <w:r>
        <w:t>8.1 Beveiligingsmaatregelen</w:t>
      </w:r>
    </w:p>
    <w:p>
      <w:pPr>
        <w:numPr>
          <w:ilvl w:val="0"/>
          <w:numId w:val="10"/>
        </w:numPr>
        <w:spacing w:after="160" w:line="280" w:lineRule="auto"/>
      </w:pPr>
      <w:r>
        <w:t>Wachtwoorden worden met scrypt en een uniek willekeurig zout gehasht.</w:t>
      </w:r>
    </w:p>
    <w:p>
      <w:pPr>
        <w:numPr>
          <w:ilvl w:val="0"/>
          <w:numId w:val="10"/>
        </w:numPr>
        <w:spacing w:after="160" w:line="280" w:lineRule="auto"/>
      </w:pPr>
      <w:r>
        <w:t>timingSafeEqual vergelijkt hashes zonder eenvoudig tijdsverschil te lekken.</w:t>
      </w:r>
    </w:p>
    <w:p>
      <w:pPr>
        <w:numPr>
          <w:ilvl w:val="0"/>
          <w:numId w:val="10"/>
        </w:numPr>
        <w:spacing w:after="160" w:line="280" w:lineRule="auto"/>
      </w:pPr>
      <w:r>
        <w:t>Een sessie wordt na geldige login opnieuw aangemaakt.</w:t>
      </w:r>
    </w:p>
    <w:p>
      <w:pPr>
        <w:numPr>
          <w:ilvl w:val="0"/>
          <w:numId w:val="10"/>
        </w:numPr>
        <w:spacing w:after="160" w:line="280" w:lineRule="auto"/>
      </w:pPr>
      <w:r>
        <w:t>Cookies gebruiken httpOnly, sameSite=lax en een maximale levensduur van acht uur.</w:t>
      </w:r>
    </w:p>
    <w:p>
      <w:pPr>
        <w:numPr>
          <w:ilvl w:val="0"/>
          <w:numId w:val="10"/>
        </w:numPr>
        <w:spacing w:after="160" w:line="280" w:lineRule="auto"/>
      </w:pPr>
      <w:r>
        <w:t>Alle wijzigende routes gebruiken de middleware vereisLogin.</w:t>
      </w:r>
    </w:p>
    <w:p>
      <w:pPr>
        <w:numPr>
          <w:ilvl w:val="0"/>
          <w:numId w:val="10"/>
        </w:numPr>
        <w:spacing w:after="160" w:line="280" w:lineRule="auto"/>
      </w:pPr>
      <w:r>
        <w:t>SQL-query’s gebruiken parameters in plaats van ingeplakte gebruikersinvoer.</w:t>
      </w:r>
    </w:p>
    <w:p>
      <w:pPr>
        <w:numPr>
          <w:ilvl w:val="0"/>
          <w:numId w:val="10"/>
        </w:numPr>
        <w:spacing w:after="160" w:line="280" w:lineRule="auto"/>
      </w:pPr>
      <w:r>
        <w:t>Voorraad, namen, booleans en product-ID’s worden op de server gevalideerd.</w:t>
      </w:r>
    </w:p>
    <w:p>
      <w:pPr>
        <w:numPr>
          <w:ilvl w:val="0"/>
          <w:numId w:val="10"/>
        </w:numPr>
        <w:spacing w:after="160" w:line="280" w:lineRule="auto"/>
      </w:pPr>
      <w:r>
        <w:t>Het echte .env-bestand en de lokale database worden niet naar GitHub gestuurd.</w:t>
      </w:r>
    </w:p>
    <w:p>
      <w:pPr>
        <w:pStyle w:val="Heading2"/>
      </w:pPr>
      <w:r>
        <w:t>8.2 HTTP-fouten</w:t>
      </w:r>
    </w:p>
    <w:p>
      <w:r>
        <w:t>De API gebruikt onder meer 400 voor ongeldige invoer, 401 voor ontbrekende of ongeldige authenticatie, 404 voor een onbekend product, 409 voor een dubbele productnaam en 500 voor een onverwachte serverfout. API-fouten worden als JSON teruggestuurd.</w:t>
      </w:r>
    </w:p>
    <w:p>
      <w:pPr>
        <w:pStyle w:val="Heading2"/>
      </w:pPr>
      <w:r>
        <w:t>8.3 Bekende productierisico’s</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trPr>
        <w:tc>
          <w:tcPr>
            <w:tcW w:type="dxa" w:w="2200"/>
            <w:shd w:fill="E8EEF5"/>
            <w:tcMar>
              <w:top w:w="80" w:type="dxa"/>
              <w:start w:w="120" w:type="dxa"/>
              <w:bottom w:w="80" w:type="dxa"/>
              <w:end w:w="120" w:type="dxa"/>
            </w:tcMar>
            <w:vAlign w:val="center"/>
          </w:tcPr>
          <w:p>
            <w:pPr>
              <w:spacing w:after="0"/>
            </w:pPr>
            <w:r>
              <w:rPr>
                <w:b/>
                <w:color w:val="1F4E79"/>
                <w:sz w:val="17"/>
              </w:rPr>
              <w:t>Risico</w:t>
            </w:r>
          </w:p>
        </w:tc>
        <w:tc>
          <w:tcPr>
            <w:tcW w:type="dxa" w:w="3000"/>
            <w:shd w:fill="E8EEF5"/>
            <w:tcMar>
              <w:top w:w="80" w:type="dxa"/>
              <w:start w:w="120" w:type="dxa"/>
              <w:bottom w:w="80" w:type="dxa"/>
              <w:end w:w="120" w:type="dxa"/>
            </w:tcMar>
            <w:vAlign w:val="center"/>
          </w:tcPr>
          <w:p>
            <w:pPr>
              <w:spacing w:after="0"/>
            </w:pPr>
            <w:r>
              <w:rPr>
                <w:b/>
                <w:color w:val="1F4E79"/>
                <w:sz w:val="17"/>
              </w:rPr>
              <w:t>Gevolg</w:t>
            </w:r>
          </w:p>
        </w:tc>
        <w:tc>
          <w:tcPr>
            <w:tcW w:type="dxa" w:w="4160"/>
            <w:shd w:fill="E8EEF5"/>
            <w:tcMar>
              <w:top w:w="80" w:type="dxa"/>
              <w:start w:w="120" w:type="dxa"/>
              <w:bottom w:w="80" w:type="dxa"/>
              <w:end w:w="120" w:type="dxa"/>
            </w:tcMar>
            <w:vAlign w:val="center"/>
          </w:tcPr>
          <w:p>
            <w:pPr>
              <w:spacing w:after="0"/>
            </w:pPr>
            <w:r>
              <w:rPr>
                <w:b/>
                <w:color w:val="1F4E79"/>
                <w:sz w:val="17"/>
              </w:rPr>
              <w:t>Verbetering</w:t>
            </w:r>
          </w:p>
        </w:tc>
      </w:tr>
      <w:tr>
        <w:trPr>
          <w:cantSplit/>
        </w:trPr>
        <w:tc>
          <w:tcPr>
            <w:tcW w:type="dxa" w:w="2200"/>
            <w:tcMar>
              <w:top w:w="80" w:type="dxa"/>
              <w:start w:w="120" w:type="dxa"/>
              <w:bottom w:w="80" w:type="dxa"/>
              <w:end w:w="120" w:type="dxa"/>
            </w:tcMar>
            <w:vAlign w:val="center"/>
          </w:tcPr>
          <w:p>
            <w:pPr>
              <w:spacing w:after="0" w:line="252" w:lineRule="auto"/>
            </w:pPr>
            <w:r>
              <w:rPr>
                <w:sz w:val="17"/>
              </w:rPr>
              <w:t>Lokaal HTTP</w:t>
            </w:r>
          </w:p>
        </w:tc>
        <w:tc>
          <w:tcPr>
            <w:tcW w:type="dxa" w:w="3000"/>
            <w:tcMar>
              <w:top w:w="80" w:type="dxa"/>
              <w:start w:w="120" w:type="dxa"/>
              <w:bottom w:w="80" w:type="dxa"/>
              <w:end w:w="120" w:type="dxa"/>
            </w:tcMar>
            <w:vAlign w:val="center"/>
          </w:tcPr>
          <w:p>
            <w:pPr>
              <w:spacing w:after="0" w:line="252" w:lineRule="auto"/>
            </w:pPr>
            <w:r>
              <w:rPr>
                <w:sz w:val="17"/>
              </w:rPr>
              <w:t>Verkeer is niet versleuteld</w:t>
            </w:r>
          </w:p>
        </w:tc>
        <w:tc>
          <w:tcPr>
            <w:tcW w:type="dxa" w:w="4160"/>
            <w:tcMar>
              <w:top w:w="80" w:type="dxa"/>
              <w:start w:w="120" w:type="dxa"/>
              <w:bottom w:w="80" w:type="dxa"/>
              <w:end w:w="120" w:type="dxa"/>
            </w:tcMar>
            <w:vAlign w:val="center"/>
          </w:tcPr>
          <w:p>
            <w:pPr>
              <w:spacing w:after="0" w:line="252" w:lineRule="auto"/>
            </w:pPr>
            <w:r>
              <w:rPr>
                <w:sz w:val="17"/>
              </w:rPr>
              <w:t>HTTPS instellen en secure cookies gebruiken</w:t>
            </w:r>
          </w:p>
        </w:tc>
      </w:tr>
      <w:tr>
        <w:trPr>
          <w:cantSplit/>
        </w:trPr>
        <w:tc>
          <w:tcPr>
            <w:tcW w:type="dxa" w:w="2200"/>
            <w:tcMar>
              <w:top w:w="80" w:type="dxa"/>
              <w:start w:w="120" w:type="dxa"/>
              <w:bottom w:w="80" w:type="dxa"/>
              <w:end w:w="120" w:type="dxa"/>
            </w:tcMar>
            <w:vAlign w:val="center"/>
          </w:tcPr>
          <w:p>
            <w:pPr>
              <w:spacing w:after="0" w:line="252" w:lineRule="auto"/>
            </w:pPr>
            <w:r>
              <w:rPr>
                <w:sz w:val="17"/>
              </w:rPr>
              <w:t>Geen login-rate-limit</w:t>
            </w:r>
          </w:p>
        </w:tc>
        <w:tc>
          <w:tcPr>
            <w:tcW w:type="dxa" w:w="3000"/>
            <w:tcMar>
              <w:top w:w="80" w:type="dxa"/>
              <w:start w:w="120" w:type="dxa"/>
              <w:bottom w:w="80" w:type="dxa"/>
              <w:end w:w="120" w:type="dxa"/>
            </w:tcMar>
            <w:vAlign w:val="center"/>
          </w:tcPr>
          <w:p>
            <w:pPr>
              <w:spacing w:after="0" w:line="252" w:lineRule="auto"/>
            </w:pPr>
            <w:r>
              <w:rPr>
                <w:sz w:val="17"/>
              </w:rPr>
              <w:t>Veel wachtwoordpogingen mogelijk</w:t>
            </w:r>
          </w:p>
        </w:tc>
        <w:tc>
          <w:tcPr>
            <w:tcW w:type="dxa" w:w="4160"/>
            <w:tcMar>
              <w:top w:w="80" w:type="dxa"/>
              <w:start w:w="120" w:type="dxa"/>
              <w:bottom w:w="80" w:type="dxa"/>
              <w:end w:w="120" w:type="dxa"/>
            </w:tcMar>
            <w:vAlign w:val="center"/>
          </w:tcPr>
          <w:p>
            <w:pPr>
              <w:spacing w:after="0" w:line="252" w:lineRule="auto"/>
            </w:pPr>
            <w:r>
              <w:rPr>
                <w:sz w:val="17"/>
              </w:rPr>
              <w:t>Rate-limiting en tijdelijke blokkering</w:t>
            </w:r>
          </w:p>
        </w:tc>
      </w:tr>
      <w:tr>
        <w:trPr>
          <w:cantSplit/>
        </w:trPr>
        <w:tc>
          <w:tcPr>
            <w:tcW w:type="dxa" w:w="2200"/>
            <w:tcMar>
              <w:top w:w="80" w:type="dxa"/>
              <w:start w:w="120" w:type="dxa"/>
              <w:bottom w:w="80" w:type="dxa"/>
              <w:end w:w="120" w:type="dxa"/>
            </w:tcMar>
            <w:vAlign w:val="center"/>
          </w:tcPr>
          <w:p>
            <w:pPr>
              <w:spacing w:after="0" w:line="252" w:lineRule="auto"/>
            </w:pPr>
            <w:r>
              <w:rPr>
                <w:sz w:val="17"/>
              </w:rPr>
              <w:t>Memory session store</w:t>
            </w:r>
          </w:p>
        </w:tc>
        <w:tc>
          <w:tcPr>
            <w:tcW w:type="dxa" w:w="3000"/>
            <w:tcMar>
              <w:top w:w="80" w:type="dxa"/>
              <w:start w:w="120" w:type="dxa"/>
              <w:bottom w:w="80" w:type="dxa"/>
              <w:end w:w="120" w:type="dxa"/>
            </w:tcMar>
            <w:vAlign w:val="center"/>
          </w:tcPr>
          <w:p>
            <w:pPr>
              <w:spacing w:after="0" w:line="252" w:lineRule="auto"/>
            </w:pPr>
            <w:r>
              <w:rPr>
                <w:sz w:val="17"/>
              </w:rPr>
              <w:t>Sessies verdwijnen bij herstart</w:t>
            </w:r>
          </w:p>
        </w:tc>
        <w:tc>
          <w:tcPr>
            <w:tcW w:type="dxa" w:w="4160"/>
            <w:tcMar>
              <w:top w:w="80" w:type="dxa"/>
              <w:start w:w="120" w:type="dxa"/>
              <w:bottom w:w="80" w:type="dxa"/>
              <w:end w:w="120" w:type="dxa"/>
            </w:tcMar>
            <w:vAlign w:val="center"/>
          </w:tcPr>
          <w:p>
            <w:pPr>
              <w:spacing w:after="0" w:line="252" w:lineRule="auto"/>
            </w:pPr>
            <w:r>
              <w:rPr>
                <w:sz w:val="17"/>
              </w:rPr>
              <w:t>Permanente sessieopslag</w:t>
            </w:r>
          </w:p>
        </w:tc>
      </w:tr>
      <w:tr>
        <w:trPr>
          <w:cantSplit/>
        </w:trPr>
        <w:tc>
          <w:tcPr>
            <w:tcW w:type="dxa" w:w="2200"/>
            <w:tcMar>
              <w:top w:w="80" w:type="dxa"/>
              <w:start w:w="120" w:type="dxa"/>
              <w:bottom w:w="80" w:type="dxa"/>
              <w:end w:w="120" w:type="dxa"/>
            </w:tcMar>
            <w:vAlign w:val="center"/>
          </w:tcPr>
          <w:p>
            <w:pPr>
              <w:spacing w:after="0" w:line="252" w:lineRule="auto"/>
            </w:pPr>
            <w:r>
              <w:rPr>
                <w:sz w:val="17"/>
              </w:rPr>
              <w:t>Geen CSRF-token</w:t>
            </w:r>
          </w:p>
        </w:tc>
        <w:tc>
          <w:tcPr>
            <w:tcW w:type="dxa" w:w="3000"/>
            <w:tcMar>
              <w:top w:w="80" w:type="dxa"/>
              <w:start w:w="120" w:type="dxa"/>
              <w:bottom w:w="80" w:type="dxa"/>
              <w:end w:w="120" w:type="dxa"/>
            </w:tcMar>
            <w:vAlign w:val="center"/>
          </w:tcPr>
          <w:p>
            <w:pPr>
              <w:spacing w:after="0" w:line="252" w:lineRule="auto"/>
            </w:pPr>
            <w:r>
              <w:rPr>
                <w:sz w:val="17"/>
              </w:rPr>
              <w:t>Misbruik van ingelogde browser mogelijk</w:t>
            </w:r>
          </w:p>
        </w:tc>
        <w:tc>
          <w:tcPr>
            <w:tcW w:type="dxa" w:w="4160"/>
            <w:tcMar>
              <w:top w:w="80" w:type="dxa"/>
              <w:start w:w="120" w:type="dxa"/>
              <w:bottom w:w="80" w:type="dxa"/>
              <w:end w:w="120" w:type="dxa"/>
            </w:tcMar>
            <w:vAlign w:val="center"/>
          </w:tcPr>
          <w:p>
            <w:pPr>
              <w:spacing w:after="0" w:line="252" w:lineRule="auto"/>
            </w:pPr>
            <w:r>
              <w:rPr>
                <w:sz w:val="17"/>
              </w:rPr>
              <w:t>CSRF-bescherming toevoegen</w:t>
            </w:r>
          </w:p>
        </w:tc>
      </w:tr>
      <w:tr>
        <w:trPr>
          <w:cantSplit/>
        </w:trPr>
        <w:tc>
          <w:tcPr>
            <w:tcW w:type="dxa" w:w="2200"/>
            <w:tcMar>
              <w:top w:w="80" w:type="dxa"/>
              <w:start w:w="120" w:type="dxa"/>
              <w:bottom w:w="80" w:type="dxa"/>
              <w:end w:w="120" w:type="dxa"/>
            </w:tcMar>
            <w:vAlign w:val="center"/>
          </w:tcPr>
          <w:p>
            <w:pPr>
              <w:spacing w:after="0" w:line="252" w:lineRule="auto"/>
            </w:pPr>
            <w:r>
              <w:rPr>
                <w:sz w:val="17"/>
              </w:rPr>
              <w:t>Lokaal databasebestand</w:t>
            </w:r>
          </w:p>
        </w:tc>
        <w:tc>
          <w:tcPr>
            <w:tcW w:type="dxa" w:w="3000"/>
            <w:tcMar>
              <w:top w:w="80" w:type="dxa"/>
              <w:start w:w="120" w:type="dxa"/>
              <w:bottom w:w="80" w:type="dxa"/>
              <w:end w:w="120" w:type="dxa"/>
            </w:tcMar>
            <w:vAlign w:val="center"/>
          </w:tcPr>
          <w:p>
            <w:pPr>
              <w:spacing w:after="0" w:line="252" w:lineRule="auto"/>
            </w:pPr>
            <w:r>
              <w:rPr>
                <w:sz w:val="17"/>
              </w:rPr>
              <w:t>Verlies bij schijfprobleem</w:t>
            </w:r>
          </w:p>
        </w:tc>
        <w:tc>
          <w:tcPr>
            <w:tcW w:type="dxa" w:w="4160"/>
            <w:tcMar>
              <w:top w:w="80" w:type="dxa"/>
              <w:start w:w="120" w:type="dxa"/>
              <w:bottom w:w="80" w:type="dxa"/>
              <w:end w:w="120" w:type="dxa"/>
            </w:tcMar>
            <w:vAlign w:val="center"/>
          </w:tcPr>
          <w:p>
            <w:pPr>
              <w:spacing w:after="0" w:line="252" w:lineRule="auto"/>
            </w:pPr>
            <w:r>
              <w:rPr>
                <w:sz w:val="17"/>
              </w:rPr>
              <w:t>Back-ups en juiste bestandsrechten</w:t>
            </w:r>
          </w:p>
        </w:tc>
      </w:tr>
    </w:tbl>
    <w:p>
      <w:pPr>
        <w:spacing w:after="0"/>
      </w:pPr>
    </w:p>
    <w:p>
      <w:pPr>
        <w:pStyle w:val="Heading1"/>
      </w:pPr>
      <w:r>
        <w:t>9. E-ink en gebruikerservaring</w:t>
      </w:r>
    </w:p>
    <w:p>
      <w:r>
        <w:t>E-ink is geschikt voor rustige informatie die niet voortdurend verandert. Het scherm gebruikt weinig energie om een stilstaand beeld vast te houden, maar verversen is langzamer dan bij LCD of OLED en kan flitsen of ghosting veroorzaken.</w:t>
      </w:r>
    </w:p>
    <w:p>
      <w:pPr>
        <w:pStyle w:val="Heading2"/>
      </w:pPr>
      <w:r>
        <w:t>9.1 Ontwerpkeuzes</w:t>
      </w:r>
    </w:p>
    <w:p>
      <w:pPr>
        <w:numPr>
          <w:ilvl w:val="0"/>
          <w:numId w:val="10"/>
        </w:numPr>
        <w:spacing w:after="160" w:line="280" w:lineRule="auto"/>
      </w:pPr>
      <w:r>
        <w:t>Zwarte tekst en vlakken op een witte achtergrond.</w:t>
      </w:r>
    </w:p>
    <w:p>
      <w:pPr>
        <w:numPr>
          <w:ilvl w:val="0"/>
          <w:numId w:val="10"/>
        </w:numPr>
        <w:spacing w:after="160" w:line="280" w:lineRule="auto"/>
      </w:pPr>
      <w:r>
        <w:t>Grote productnamen en aantallen die op afstand leesbaar zijn.</w:t>
      </w:r>
    </w:p>
    <w:p>
      <w:pPr>
        <w:numPr>
          <w:ilvl w:val="0"/>
          <w:numId w:val="10"/>
        </w:numPr>
        <w:spacing w:after="160" w:line="280" w:lineRule="auto"/>
      </w:pPr>
      <w:r>
        <w:t>Status altijd als tekst; kleur is nooit de enige betekenisdrager.</w:t>
      </w:r>
    </w:p>
    <w:p>
      <w:pPr>
        <w:numPr>
          <w:ilvl w:val="0"/>
          <w:numId w:val="10"/>
        </w:numPr>
        <w:spacing w:after="160" w:line="280" w:lineRule="auto"/>
      </w:pPr>
      <w:r>
        <w:t>Geen animaties of bediening op het publieke scherm.</w:t>
      </w:r>
    </w:p>
    <w:p>
      <w:pPr>
        <w:numPr>
          <w:ilvl w:val="0"/>
          <w:numId w:val="10"/>
        </w:numPr>
        <w:spacing w:after="160" w:line="280" w:lineRule="auto"/>
      </w:pPr>
      <w:r>
        <w:t>Dynamisch raster met alle zes geteste producten zonder scrollen.</w:t>
      </w:r>
    </w:p>
    <w:p>
      <w:pPr>
        <w:numPr>
          <w:ilvl w:val="0"/>
          <w:numId w:val="10"/>
        </w:numPr>
        <w:spacing w:after="160" w:line="280" w:lineRule="auto"/>
      </w:pPr>
      <w:r>
        <w:t>Laatst geladen voorraad blijft zichtbaar bij een tijdelijke netwerkstoring.</w:t>
      </w:r>
    </w:p>
    <w:p>
      <w:pPr>
        <w:pStyle w:val="Heading2"/>
      </w:pPr>
      <w:r>
        <w:t>9.2 Geteste formaten</w:t>
      </w:r>
    </w:p>
    <w:p>
      <w:r>
        <w:t>De publieke pagina is getest op 800×600, 600×800, 1200×825 en 1280×720 pixels. Het echte scherm is nog niet geleverd. Merk, model, resolutie, browser, wifi, slaapstand, refreshmodus en ghosting moeten daarom op de hardware opnieuw worden getest.</w:t>
      </w:r>
    </w:p>
    <w:p>
      <w:pPr>
        <w:pStyle w:val="Heading2"/>
      </w:pPr>
      <w:r>
        <w:t>9.3 Nieuwe verversingseis</w:t>
      </w:r>
    </w:p>
    <w:p>
      <w:pPr>
        <w:spacing w:before="120" w:after="40"/>
        <w:ind w:left="173" w:right="173"/>
        <w:shd w:fill="FFF4CE"/>
      </w:pPr>
      <w:r>
        <w:rPr>
          <w:b/>
          <w:color w:val="1F4E79"/>
        </w:rPr>
        <w:t>Besluit product owner</w:t>
      </w:r>
    </w:p>
    <w:p>
      <w:pPr>
        <w:spacing w:after="160"/>
        <w:ind w:left="173" w:right="173"/>
        <w:shd w:fill="FFF4CE"/>
      </w:pPr>
      <w:r>
        <w:t>De notitie noemt maximaal 30 seconden. De huidige code gebruikt nog 60 seconden. public/app.js, functioneel ontwerp, technisch ontwerp en testgeval T07 moeten gezamenlijk worden aangepast en opnieuw getest.</w:t>
      </w:r>
    </w:p>
    <w:p>
      <w:pPr>
        <w:pStyle w:val="Heading1"/>
      </w:pPr>
      <w:r>
        <w:t>10. Testplan en resultaten</w:t>
      </w:r>
    </w:p>
    <w:p>
      <w:r>
        <w:t>Er zijn 20 testgevallen uitgevoerd, vijf meer dan het minimum van 15 uit de opdracht. De uitgevoerde versie behaalde 20 geslaagd en 0 mislukt. De testen omvatten API, database, schermweergave, mobiel gebruik, authenticatie, autorisatie, validatie, beschikbaarheid en netwerkstoringen.</w:t>
      </w:r>
    </w:p>
    <w:tbl>
      <w:tblPr>
        <w:tblStyle w:val="TableGrid"/>
        <w:tblW w:type="dxa" w:w="9360"/>
        <w:jc w:val="left"/>
        <w:tblLayout w:type="fixed"/>
        <w:tblLook w:firstColumn="1" w:firstRow="1" w:lastColumn="0" w:lastRow="0" w:noHBand="0" w:noVBand="1" w:val="04A0"/>
        <w:tblInd w:w="120" w:type="dxa"/>
      </w:tblPr>
      <w:tblGrid>
        <w:gridCol w:w="4100"/>
        <w:gridCol w:w="2100"/>
        <w:gridCol w:w="3160"/>
      </w:tblGrid>
      <w:tr>
        <w:trPr>
          <w:tblHeader w:val="true"/>
          <w:cantSplit/>
        </w:trPr>
        <w:tc>
          <w:tcPr>
            <w:tcW w:type="dxa" w:w="4100"/>
            <w:shd w:fill="E8EEF5"/>
            <w:tcMar>
              <w:top w:w="80" w:type="dxa"/>
              <w:start w:w="120" w:type="dxa"/>
              <w:bottom w:w="80" w:type="dxa"/>
              <w:end w:w="120" w:type="dxa"/>
            </w:tcMar>
            <w:vAlign w:val="center"/>
          </w:tcPr>
          <w:p>
            <w:pPr>
              <w:spacing w:after="0"/>
            </w:pPr>
            <w:r>
              <w:rPr>
                <w:b/>
                <w:color w:val="1F4E79"/>
                <w:sz w:val="19"/>
              </w:rPr>
              <w:t>Testgebied</w:t>
            </w:r>
          </w:p>
        </w:tc>
        <w:tc>
          <w:tcPr>
            <w:tcW w:type="dxa" w:w="2100"/>
            <w:shd w:fill="E8EEF5"/>
            <w:tcMar>
              <w:top w:w="80" w:type="dxa"/>
              <w:start w:w="120" w:type="dxa"/>
              <w:bottom w:w="80" w:type="dxa"/>
              <w:end w:w="120" w:type="dxa"/>
            </w:tcMar>
            <w:vAlign w:val="center"/>
          </w:tcPr>
          <w:p>
            <w:pPr>
              <w:spacing w:after="0"/>
            </w:pPr>
            <w:r>
              <w:rPr>
                <w:b/>
                <w:color w:val="1F4E79"/>
                <w:sz w:val="19"/>
              </w:rPr>
              <w:t>Test-ID’s</w:t>
            </w:r>
          </w:p>
        </w:tc>
        <w:tc>
          <w:tcPr>
            <w:tcW w:type="dxa" w:w="3160"/>
            <w:shd w:fill="E8EEF5"/>
            <w:tcMar>
              <w:top w:w="80" w:type="dxa"/>
              <w:start w:w="120" w:type="dxa"/>
              <w:bottom w:w="80" w:type="dxa"/>
              <w:end w:w="120" w:type="dxa"/>
            </w:tcMar>
            <w:vAlign w:val="center"/>
          </w:tcPr>
          <w:p>
            <w:pPr>
              <w:spacing w:after="0"/>
            </w:pPr>
            <w:r>
              <w:rPr>
                <w:b/>
                <w:color w:val="1F4E79"/>
                <w:sz w:val="19"/>
              </w:rPr>
              <w:t>Resultaat</w:t>
            </w:r>
          </w:p>
        </w:tc>
      </w:tr>
      <w:tr>
        <w:trPr>
          <w:cantSplit/>
        </w:trPr>
        <w:tc>
          <w:tcPr>
            <w:tcW w:type="dxa" w:w="4100"/>
            <w:tcMar>
              <w:top w:w="80" w:type="dxa"/>
              <w:start w:w="120" w:type="dxa"/>
              <w:bottom w:w="80" w:type="dxa"/>
              <w:end w:w="120" w:type="dxa"/>
            </w:tcMar>
            <w:vAlign w:val="center"/>
          </w:tcPr>
          <w:p>
            <w:pPr>
              <w:spacing w:after="0" w:line="252" w:lineRule="auto"/>
            </w:pPr>
            <w:r>
              <w:rPr>
                <w:sz w:val="19"/>
              </w:rPr>
              <w:t>API en database</w:t>
            </w:r>
          </w:p>
        </w:tc>
        <w:tc>
          <w:tcPr>
            <w:tcW w:type="dxa" w:w="2100"/>
            <w:tcMar>
              <w:top w:w="80" w:type="dxa"/>
              <w:start w:w="120" w:type="dxa"/>
              <w:bottom w:w="80" w:type="dxa"/>
              <w:end w:w="120" w:type="dxa"/>
            </w:tcMar>
            <w:vAlign w:val="center"/>
          </w:tcPr>
          <w:p>
            <w:pPr>
              <w:spacing w:after="0" w:line="252" w:lineRule="auto"/>
            </w:pPr>
            <w:r>
              <w:rPr>
                <w:sz w:val="19"/>
              </w:rPr>
              <w:t>T01-T02</w:t>
            </w:r>
          </w:p>
        </w:tc>
        <w:tc>
          <w:tcPr>
            <w:tcW w:type="dxa" w:w="3160"/>
            <w:tcMar>
              <w:top w:w="80" w:type="dxa"/>
              <w:start w:w="120" w:type="dxa"/>
              <w:bottom w:w="80" w:type="dxa"/>
              <w:end w:w="120" w:type="dxa"/>
            </w:tcMar>
            <w:vAlign w:val="center"/>
          </w:tcPr>
          <w:p>
            <w:pPr>
              <w:spacing w:after="0" w:line="252" w:lineRule="auto"/>
            </w:pPr>
            <w:r>
              <w:rPr>
                <w:sz w:val="19"/>
              </w:rPr>
              <w:t>2/2 geslaagd</w:t>
            </w:r>
          </w:p>
        </w:tc>
      </w:tr>
      <w:tr>
        <w:trPr>
          <w:cantSplit/>
        </w:trPr>
        <w:tc>
          <w:tcPr>
            <w:tcW w:type="dxa" w:w="4100"/>
            <w:tcMar>
              <w:top w:w="80" w:type="dxa"/>
              <w:start w:w="120" w:type="dxa"/>
              <w:bottom w:w="80" w:type="dxa"/>
              <w:end w:w="120" w:type="dxa"/>
            </w:tcMar>
            <w:vAlign w:val="center"/>
          </w:tcPr>
          <w:p>
            <w:pPr>
              <w:spacing w:after="0" w:line="252" w:lineRule="auto"/>
            </w:pPr>
            <w:r>
              <w:rPr>
                <w:sz w:val="19"/>
              </w:rPr>
              <w:t>Publieke pagina en e-ink</w:t>
            </w:r>
          </w:p>
        </w:tc>
        <w:tc>
          <w:tcPr>
            <w:tcW w:type="dxa" w:w="2100"/>
            <w:tcMar>
              <w:top w:w="80" w:type="dxa"/>
              <w:start w:w="120" w:type="dxa"/>
              <w:bottom w:w="80" w:type="dxa"/>
              <w:end w:w="120" w:type="dxa"/>
            </w:tcMar>
            <w:vAlign w:val="center"/>
          </w:tcPr>
          <w:p>
            <w:pPr>
              <w:spacing w:after="0" w:line="252" w:lineRule="auto"/>
            </w:pPr>
            <w:r>
              <w:rPr>
                <w:sz w:val="19"/>
              </w:rPr>
              <w:t>T03-T08</w:t>
            </w:r>
          </w:p>
        </w:tc>
        <w:tc>
          <w:tcPr>
            <w:tcW w:type="dxa" w:w="3160"/>
            <w:tcMar>
              <w:top w:w="80" w:type="dxa"/>
              <w:start w:w="120" w:type="dxa"/>
              <w:bottom w:w="80" w:type="dxa"/>
              <w:end w:w="120" w:type="dxa"/>
            </w:tcMar>
            <w:vAlign w:val="center"/>
          </w:tcPr>
          <w:p>
            <w:pPr>
              <w:spacing w:after="0" w:line="252" w:lineRule="auto"/>
            </w:pPr>
            <w:r>
              <w:rPr>
                <w:sz w:val="19"/>
              </w:rPr>
              <w:t>6/6 geslaagd</w:t>
            </w:r>
          </w:p>
        </w:tc>
      </w:tr>
      <w:tr>
        <w:trPr>
          <w:cantSplit/>
        </w:trPr>
        <w:tc>
          <w:tcPr>
            <w:tcW w:type="dxa" w:w="4100"/>
            <w:tcMar>
              <w:top w:w="80" w:type="dxa"/>
              <w:start w:w="120" w:type="dxa"/>
              <w:bottom w:w="80" w:type="dxa"/>
              <w:end w:w="120" w:type="dxa"/>
            </w:tcMar>
            <w:vAlign w:val="center"/>
          </w:tcPr>
          <w:p>
            <w:pPr>
              <w:spacing w:after="0" w:line="252" w:lineRule="auto"/>
            </w:pPr>
            <w:r>
              <w:rPr>
                <w:sz w:val="19"/>
              </w:rPr>
              <w:t>Mobiel en authenticatie</w:t>
            </w:r>
          </w:p>
        </w:tc>
        <w:tc>
          <w:tcPr>
            <w:tcW w:type="dxa" w:w="2100"/>
            <w:tcMar>
              <w:top w:w="80" w:type="dxa"/>
              <w:start w:w="120" w:type="dxa"/>
              <w:bottom w:w="80" w:type="dxa"/>
              <w:end w:w="120" w:type="dxa"/>
            </w:tcMar>
            <w:vAlign w:val="center"/>
          </w:tcPr>
          <w:p>
            <w:pPr>
              <w:spacing w:after="0" w:line="252" w:lineRule="auto"/>
            </w:pPr>
            <w:r>
              <w:rPr>
                <w:sz w:val="19"/>
              </w:rPr>
              <w:t>T09-T13</w:t>
            </w:r>
          </w:p>
        </w:tc>
        <w:tc>
          <w:tcPr>
            <w:tcW w:type="dxa" w:w="3160"/>
            <w:tcMar>
              <w:top w:w="80" w:type="dxa"/>
              <w:start w:w="120" w:type="dxa"/>
              <w:bottom w:w="80" w:type="dxa"/>
              <w:end w:w="120" w:type="dxa"/>
            </w:tcMar>
            <w:vAlign w:val="center"/>
          </w:tcPr>
          <w:p>
            <w:pPr>
              <w:spacing w:after="0" w:line="252" w:lineRule="auto"/>
            </w:pPr>
            <w:r>
              <w:rPr>
                <w:sz w:val="19"/>
              </w:rPr>
              <w:t>5/5 geslaagd</w:t>
            </w:r>
          </w:p>
        </w:tc>
      </w:tr>
      <w:tr>
        <w:trPr>
          <w:cantSplit/>
        </w:trPr>
        <w:tc>
          <w:tcPr>
            <w:tcW w:type="dxa" w:w="4100"/>
            <w:tcMar>
              <w:top w:w="80" w:type="dxa"/>
              <w:start w:w="120" w:type="dxa"/>
              <w:bottom w:w="80" w:type="dxa"/>
              <w:end w:w="120" w:type="dxa"/>
            </w:tcMar>
            <w:vAlign w:val="center"/>
          </w:tcPr>
          <w:p>
            <w:pPr>
              <w:spacing w:after="0" w:line="252" w:lineRule="auto"/>
            </w:pPr>
            <w:r>
              <w:rPr>
                <w:sz w:val="19"/>
              </w:rPr>
              <w:t>Voorraad en productbeheer</w:t>
            </w:r>
          </w:p>
        </w:tc>
        <w:tc>
          <w:tcPr>
            <w:tcW w:type="dxa" w:w="2100"/>
            <w:tcMar>
              <w:top w:w="80" w:type="dxa"/>
              <w:start w:w="120" w:type="dxa"/>
              <w:bottom w:w="80" w:type="dxa"/>
              <w:end w:w="120" w:type="dxa"/>
            </w:tcMar>
            <w:vAlign w:val="center"/>
          </w:tcPr>
          <w:p>
            <w:pPr>
              <w:spacing w:after="0" w:line="252" w:lineRule="auto"/>
            </w:pPr>
            <w:r>
              <w:rPr>
                <w:sz w:val="19"/>
              </w:rPr>
              <w:t>T14-T19</w:t>
            </w:r>
          </w:p>
        </w:tc>
        <w:tc>
          <w:tcPr>
            <w:tcW w:type="dxa" w:w="3160"/>
            <w:tcMar>
              <w:top w:w="80" w:type="dxa"/>
              <w:start w:w="120" w:type="dxa"/>
              <w:bottom w:w="80" w:type="dxa"/>
              <w:end w:w="120" w:type="dxa"/>
            </w:tcMar>
            <w:vAlign w:val="center"/>
          </w:tcPr>
          <w:p>
            <w:pPr>
              <w:spacing w:after="0" w:line="252" w:lineRule="auto"/>
            </w:pPr>
            <w:r>
              <w:rPr>
                <w:sz w:val="19"/>
              </w:rPr>
              <w:t>6/6 geslaagd</w:t>
            </w:r>
          </w:p>
        </w:tc>
      </w:tr>
      <w:tr>
        <w:trPr>
          <w:cantSplit/>
        </w:trPr>
        <w:tc>
          <w:tcPr>
            <w:tcW w:type="dxa" w:w="4100"/>
            <w:tcMar>
              <w:top w:w="80" w:type="dxa"/>
              <w:start w:w="120" w:type="dxa"/>
              <w:bottom w:w="80" w:type="dxa"/>
              <w:end w:w="120" w:type="dxa"/>
            </w:tcMar>
            <w:vAlign w:val="center"/>
          </w:tcPr>
          <w:p>
            <w:pPr>
              <w:spacing w:after="0" w:line="252" w:lineRule="auto"/>
            </w:pPr>
            <w:r>
              <w:rPr>
                <w:sz w:val="19"/>
              </w:rPr>
              <w:t>Netwerkstoring en herstel</w:t>
            </w:r>
          </w:p>
        </w:tc>
        <w:tc>
          <w:tcPr>
            <w:tcW w:type="dxa" w:w="2100"/>
            <w:tcMar>
              <w:top w:w="80" w:type="dxa"/>
              <w:start w:w="120" w:type="dxa"/>
              <w:bottom w:w="80" w:type="dxa"/>
              <w:end w:w="120" w:type="dxa"/>
            </w:tcMar>
            <w:vAlign w:val="center"/>
          </w:tcPr>
          <w:p>
            <w:pPr>
              <w:spacing w:after="0" w:line="252" w:lineRule="auto"/>
            </w:pPr>
            <w:r>
              <w:rPr>
                <w:sz w:val="19"/>
              </w:rPr>
              <w:t>T20</w:t>
            </w:r>
          </w:p>
        </w:tc>
        <w:tc>
          <w:tcPr>
            <w:tcW w:type="dxa" w:w="3160"/>
            <w:tcMar>
              <w:top w:w="80" w:type="dxa"/>
              <w:start w:w="120" w:type="dxa"/>
              <w:bottom w:w="80" w:type="dxa"/>
              <w:end w:w="120" w:type="dxa"/>
            </w:tcMar>
            <w:vAlign w:val="center"/>
          </w:tcPr>
          <w:p>
            <w:pPr>
              <w:spacing w:after="0" w:line="252" w:lineRule="auto"/>
            </w:pPr>
            <w:r>
              <w:rPr>
                <w:sz w:val="19"/>
              </w:rPr>
              <w:t>1/1 geslaagd</w:t>
            </w:r>
          </w:p>
        </w:tc>
      </w:tr>
    </w:tbl>
    <w:p>
      <w:pPr>
        <w:spacing w:after="0"/>
      </w:pPr>
    </w:p>
    <w:p>
      <w:pPr>
        <w:spacing w:before="120" w:after="40"/>
        <w:ind w:left="173" w:right="173"/>
        <w:shd w:fill="FFF4CE"/>
      </w:pPr>
      <w:r>
        <w:rPr>
          <w:b/>
          <w:color w:val="1F4E79"/>
        </w:rPr>
        <w:t>Belangrijk voor de volgende versie</w:t>
      </w:r>
    </w:p>
    <w:p>
      <w:pPr>
        <w:spacing w:after="160"/>
        <w:ind w:left="173" w:right="173"/>
        <w:shd w:fill="FFF4CE"/>
      </w:pPr>
      <w:r>
        <w:t>Na het wijzigen naar 30 seconden moet T07 opnieuw worden uitgevoerd. Als prijs of verbergregels worden toegevoegd, zijn daarvoor nieuwe testgevallen nodig; de oude uitslag bewijst die nieuwe functies nog niet.</w:t>
      </w:r>
    </w:p>
    <w:p>
      <w:pPr>
        <w:pStyle w:val="Heading1"/>
      </w:pPr>
      <w:r>
        <w:t>11. AI-verantwoording</w:t>
      </w:r>
    </w:p>
    <w:p>
      <w:r>
        <w:t>AI is gebruikt als uitleg-, debug- en reviewpartner. De student typte de broncode zelf in kleine stappen, testte iedere wijziging en hield een persoonlijk AI-logboek bij. AI-uitvoer is niet blind als waarheid gebruikt.</w:t>
      </w:r>
    </w:p>
    <w:p>
      <w:pPr>
        <w:pStyle w:val="Heading2"/>
      </w:pPr>
      <w:r>
        <w:t>11.1 Gebruikte AI-tools</w:t>
      </w:r>
    </w:p>
    <w:p>
      <w:pPr>
        <w:numPr>
          <w:ilvl w:val="0"/>
          <w:numId w:val="10"/>
        </w:numPr>
        <w:spacing w:after="160" w:line="280" w:lineRule="auto"/>
      </w:pPr>
      <w:r>
        <w:t>Codex / ChatGPT voor uitleg, codevoorbeelden, debugging, reviews en documentatie.</w:t>
      </w:r>
    </w:p>
    <w:p>
      <w:pPr>
        <w:numPr>
          <w:ilvl w:val="0"/>
          <w:numId w:val="10"/>
        </w:numPr>
        <w:spacing w:after="160" w:line="280" w:lineRule="auto"/>
      </w:pPr>
      <w:r>
        <w:t>GitHub Copilot voor automatische codeaanvulling tijdens het typen.</w:t>
      </w:r>
    </w:p>
    <w:p>
      <w:pPr>
        <w:pStyle w:val="Heading2"/>
      </w:pPr>
      <w:r>
        <w:t>11.2 Concrete voorbeelden van kritisch gebruik</w:t>
      </w:r>
    </w:p>
    <w:tbl>
      <w:tblPr>
        <w:tblStyle w:val="TableGrid"/>
        <w:tblW w:type="dxa" w:w="9360"/>
        <w:jc w:val="left"/>
        <w:tblLayout w:type="fixed"/>
        <w:tblLook w:firstColumn="1" w:firstRow="1" w:lastColumn="0" w:lastRow="0" w:noHBand="0" w:noVBand="1" w:val="04A0"/>
        <w:tblInd w:w="120" w:type="dxa"/>
      </w:tblPr>
      <w:tblGrid>
        <w:gridCol w:w="2100"/>
        <w:gridCol w:w="2800"/>
        <w:gridCol w:w="4460"/>
      </w:tblGrid>
      <w:tr>
        <w:trPr>
          <w:tblHeader w:val="true"/>
          <w:cantSplit/>
        </w:trPr>
        <w:tc>
          <w:tcPr>
            <w:tcW w:type="dxa" w:w="2100"/>
            <w:shd w:fill="E8EEF5"/>
            <w:tcMar>
              <w:top w:w="80" w:type="dxa"/>
              <w:start w:w="120" w:type="dxa"/>
              <w:bottom w:w="80" w:type="dxa"/>
              <w:end w:w="120" w:type="dxa"/>
            </w:tcMar>
            <w:vAlign w:val="center"/>
          </w:tcPr>
          <w:p>
            <w:pPr>
              <w:spacing w:after="0"/>
            </w:pPr>
            <w:r>
              <w:rPr>
                <w:b/>
                <w:color w:val="1F4E79"/>
                <w:sz w:val="17"/>
              </w:rPr>
              <w:t>Situatie</w:t>
            </w:r>
          </w:p>
        </w:tc>
        <w:tc>
          <w:tcPr>
            <w:tcW w:type="dxa" w:w="2800"/>
            <w:shd w:fill="E8EEF5"/>
            <w:tcMar>
              <w:top w:w="80" w:type="dxa"/>
              <w:start w:w="120" w:type="dxa"/>
              <w:bottom w:w="80" w:type="dxa"/>
              <w:end w:w="120" w:type="dxa"/>
            </w:tcMar>
            <w:vAlign w:val="center"/>
          </w:tcPr>
          <w:p>
            <w:pPr>
              <w:spacing w:after="0"/>
            </w:pPr>
            <w:r>
              <w:rPr>
                <w:b/>
                <w:color w:val="1F4E79"/>
                <w:sz w:val="17"/>
              </w:rPr>
              <w:t>Probleem</w:t>
            </w:r>
          </w:p>
        </w:tc>
        <w:tc>
          <w:tcPr>
            <w:tcW w:type="dxa" w:w="4460"/>
            <w:shd w:fill="E8EEF5"/>
            <w:tcMar>
              <w:top w:w="80" w:type="dxa"/>
              <w:start w:w="120" w:type="dxa"/>
              <w:bottom w:w="80" w:type="dxa"/>
              <w:end w:w="120" w:type="dxa"/>
            </w:tcMar>
            <w:vAlign w:val="center"/>
          </w:tcPr>
          <w:p>
            <w:pPr>
              <w:spacing w:after="0"/>
            </w:pPr>
            <w:r>
              <w:rPr>
                <w:b/>
                <w:color w:val="1F4E79"/>
                <w:sz w:val="17"/>
              </w:rPr>
              <w:t>Controle en beslissing</w:t>
            </w:r>
          </w:p>
        </w:tc>
      </w:tr>
      <w:tr>
        <w:trPr>
          <w:cantSplit/>
        </w:trPr>
        <w:tc>
          <w:tcPr>
            <w:tcW w:type="dxa" w:w="2100"/>
            <w:tcMar>
              <w:top w:w="80" w:type="dxa"/>
              <w:start w:w="120" w:type="dxa"/>
              <w:bottom w:w="80" w:type="dxa"/>
              <w:end w:w="120" w:type="dxa"/>
            </w:tcMar>
            <w:vAlign w:val="center"/>
          </w:tcPr>
          <w:p>
            <w:pPr>
              <w:spacing w:after="0" w:line="252" w:lineRule="auto"/>
            </w:pPr>
            <w:r>
              <w:rPr>
                <w:sz w:val="17"/>
              </w:rPr>
              <w:t>API gaf HTML in plaats van JSON</w:t>
            </w:r>
          </w:p>
        </w:tc>
        <w:tc>
          <w:tcPr>
            <w:tcW w:type="dxa" w:w="2800"/>
            <w:tcMar>
              <w:top w:w="80" w:type="dxa"/>
              <w:start w:w="120" w:type="dxa"/>
              <w:bottom w:w="80" w:type="dxa"/>
              <w:end w:w="120" w:type="dxa"/>
            </w:tcMar>
            <w:vAlign w:val="center"/>
          </w:tcPr>
          <w:p>
            <w:pPr>
              <w:spacing w:after="0" w:line="252" w:lineRule="auto"/>
            </w:pPr>
            <w:r>
              <w:rPr>
                <w:sz w:val="17"/>
              </w:rPr>
              <w:t>De browser meldde Unexpected token '&lt;'.</w:t>
            </w:r>
          </w:p>
        </w:tc>
        <w:tc>
          <w:tcPr>
            <w:tcW w:type="dxa" w:w="4460"/>
            <w:tcMar>
              <w:top w:w="80" w:type="dxa"/>
              <w:start w:w="120" w:type="dxa"/>
              <w:bottom w:w="80" w:type="dxa"/>
              <w:end w:w="120" w:type="dxa"/>
            </w:tcMar>
            <w:vAlign w:val="center"/>
          </w:tcPr>
          <w:p>
            <w:pPr>
              <w:spacing w:after="0" w:line="252" w:lineRule="auto"/>
            </w:pPr>
            <w:r>
              <w:rPr>
                <w:sz w:val="17"/>
              </w:rPr>
              <w:t>Routes en foutafhandeling gecontroleerd; frontend controleert nu content-type voordat JSON wordt gelezen.</w:t>
            </w:r>
          </w:p>
        </w:tc>
      </w:tr>
      <w:tr>
        <w:trPr>
          <w:cantSplit/>
        </w:trPr>
        <w:tc>
          <w:tcPr>
            <w:tcW w:type="dxa" w:w="2100"/>
            <w:tcMar>
              <w:top w:w="80" w:type="dxa"/>
              <w:start w:w="120" w:type="dxa"/>
              <w:bottom w:w="80" w:type="dxa"/>
              <w:end w:w="120" w:type="dxa"/>
            </w:tcMar>
            <w:vAlign w:val="center"/>
          </w:tcPr>
          <w:p>
            <w:pPr>
              <w:spacing w:after="0" w:line="252" w:lineRule="auto"/>
            </w:pPr>
            <w:r>
              <w:rPr>
                <w:sz w:val="17"/>
              </w:rPr>
              <w:t>Onjuiste Express-methode</w:t>
            </w:r>
          </w:p>
        </w:tc>
        <w:tc>
          <w:tcPr>
            <w:tcW w:type="dxa" w:w="2800"/>
            <w:tcMar>
              <w:top w:w="80" w:type="dxa"/>
              <w:start w:w="120" w:type="dxa"/>
              <w:bottom w:w="80" w:type="dxa"/>
              <w:end w:w="120" w:type="dxa"/>
            </w:tcMar>
            <w:vAlign w:val="center"/>
          </w:tcPr>
          <w:p>
            <w:pPr>
              <w:spacing w:after="0" w:line="252" w:lineRule="auto"/>
            </w:pPr>
            <w:r>
              <w:rPr>
                <w:sz w:val="17"/>
              </w:rPr>
              <w:t>Een fout path.json is not a function verscheen.</w:t>
            </w:r>
          </w:p>
        </w:tc>
        <w:tc>
          <w:tcPr>
            <w:tcW w:type="dxa" w:w="4460"/>
            <w:tcMar>
              <w:top w:w="80" w:type="dxa"/>
              <w:start w:w="120" w:type="dxa"/>
              <w:bottom w:w="80" w:type="dxa"/>
              <w:end w:w="120" w:type="dxa"/>
            </w:tcMar>
            <w:vAlign w:val="center"/>
          </w:tcPr>
          <w:p>
            <w:pPr>
              <w:spacing w:after="0" w:line="252" w:lineRule="auto"/>
            </w:pPr>
            <w:r>
              <w:rPr>
                <w:sz w:val="17"/>
              </w:rPr>
              <w:t>De regel is in de code gecontroleerd en hersteld naar response.json.</w:t>
            </w:r>
          </w:p>
        </w:tc>
      </w:tr>
      <w:tr>
        <w:trPr>
          <w:cantSplit/>
        </w:trPr>
        <w:tc>
          <w:tcPr>
            <w:tcW w:type="dxa" w:w="2100"/>
            <w:tcMar>
              <w:top w:w="80" w:type="dxa"/>
              <w:start w:w="120" w:type="dxa"/>
              <w:bottom w:w="80" w:type="dxa"/>
              <w:end w:w="120" w:type="dxa"/>
            </w:tcMar>
            <w:vAlign w:val="center"/>
          </w:tcPr>
          <w:p>
            <w:pPr>
              <w:spacing w:after="0" w:line="252" w:lineRule="auto"/>
            </w:pPr>
            <w:r>
              <w:rPr>
                <w:sz w:val="17"/>
              </w:rPr>
              <w:t>Server stoppen</w:t>
            </w:r>
          </w:p>
        </w:tc>
        <w:tc>
          <w:tcPr>
            <w:tcW w:type="dxa" w:w="2800"/>
            <w:tcMar>
              <w:top w:w="80" w:type="dxa"/>
              <w:start w:w="120" w:type="dxa"/>
              <w:bottom w:w="80" w:type="dxa"/>
              <w:end w:w="120" w:type="dxa"/>
            </w:tcMar>
            <w:vAlign w:val="center"/>
          </w:tcPr>
          <w:p>
            <w:pPr>
              <w:spacing w:after="0" w:line="252" w:lineRule="auto"/>
            </w:pPr>
            <w:r>
              <w:rPr>
                <w:sz w:val="17"/>
              </w:rPr>
              <w:t>Een PowerShell-opdracht gaf een fout als poort 3000 niet bezet was.</w:t>
            </w:r>
          </w:p>
        </w:tc>
        <w:tc>
          <w:tcPr>
            <w:tcW w:type="dxa" w:w="4460"/>
            <w:tcMar>
              <w:top w:w="80" w:type="dxa"/>
              <w:start w:w="120" w:type="dxa"/>
              <w:bottom w:w="80" w:type="dxa"/>
              <w:end w:w="120" w:type="dxa"/>
            </w:tcMar>
            <w:vAlign w:val="center"/>
          </w:tcPr>
          <w:p>
            <w:pPr>
              <w:spacing w:after="0" w:line="252" w:lineRule="auto"/>
            </w:pPr>
            <w:r>
              <w:rPr>
                <w:sz w:val="17"/>
              </w:rPr>
              <w:t>-ErrorAction SilentlyContinue en een if-controle toegevoegd aan de werkwijze.</w:t>
            </w:r>
          </w:p>
        </w:tc>
      </w:tr>
      <w:tr>
        <w:trPr>
          <w:cantSplit/>
        </w:trPr>
        <w:tc>
          <w:tcPr>
            <w:tcW w:type="dxa" w:w="2100"/>
            <w:tcMar>
              <w:top w:w="80" w:type="dxa"/>
              <w:start w:w="120" w:type="dxa"/>
              <w:bottom w:w="80" w:type="dxa"/>
              <w:end w:w="120" w:type="dxa"/>
            </w:tcMar>
            <w:vAlign w:val="center"/>
          </w:tcPr>
          <w:p>
            <w:pPr>
              <w:spacing w:after="0" w:line="252" w:lineRule="auto"/>
            </w:pPr>
            <w:r>
              <w:rPr>
                <w:sz w:val="17"/>
              </w:rPr>
              <w:t>E-inkresolutie</w:t>
            </w:r>
          </w:p>
        </w:tc>
        <w:tc>
          <w:tcPr>
            <w:tcW w:type="dxa" w:w="2800"/>
            <w:tcMar>
              <w:top w:w="80" w:type="dxa"/>
              <w:start w:w="120" w:type="dxa"/>
              <w:bottom w:w="80" w:type="dxa"/>
              <w:end w:w="120" w:type="dxa"/>
            </w:tcMar>
            <w:vAlign w:val="center"/>
          </w:tcPr>
          <w:p>
            <w:pPr>
              <w:spacing w:after="0" w:line="252" w:lineRule="auto"/>
            </w:pPr>
            <w:r>
              <w:rPr>
                <w:sz w:val="17"/>
              </w:rPr>
              <w:t>AI kon de echte schermresolutie niet weten.</w:t>
            </w:r>
          </w:p>
        </w:tc>
        <w:tc>
          <w:tcPr>
            <w:tcW w:type="dxa" w:w="4460"/>
            <w:tcMar>
              <w:top w:w="80" w:type="dxa"/>
              <w:start w:w="120" w:type="dxa"/>
              <w:bottom w:w="80" w:type="dxa"/>
              <w:end w:w="120" w:type="dxa"/>
            </w:tcMar>
            <w:vAlign w:val="center"/>
          </w:tcPr>
          <w:p>
            <w:pPr>
              <w:spacing w:after="0" w:line="252" w:lineRule="auto"/>
            </w:pPr>
            <w:r>
              <w:rPr>
                <w:sz w:val="17"/>
              </w:rPr>
              <w:t>Meerdere resoluties getest en hardware-eis als open punt gedocumenteerd.</w:t>
            </w:r>
          </w:p>
        </w:tc>
      </w:tr>
      <w:tr>
        <w:trPr>
          <w:cantSplit/>
        </w:trPr>
        <w:tc>
          <w:tcPr>
            <w:tcW w:type="dxa" w:w="2100"/>
            <w:tcMar>
              <w:top w:w="80" w:type="dxa"/>
              <w:start w:w="120" w:type="dxa"/>
              <w:bottom w:w="80" w:type="dxa"/>
              <w:end w:w="120" w:type="dxa"/>
            </w:tcMar>
            <w:vAlign w:val="center"/>
          </w:tcPr>
          <w:p>
            <w:pPr>
              <w:spacing w:after="0" w:line="252" w:lineRule="auto"/>
            </w:pPr>
            <w:r>
              <w:rPr>
                <w:sz w:val="17"/>
              </w:rPr>
              <w:t>Dependencywaarschuwing</w:t>
            </w:r>
          </w:p>
        </w:tc>
        <w:tc>
          <w:tcPr>
            <w:tcW w:type="dxa" w:w="2800"/>
            <w:tcMar>
              <w:top w:w="80" w:type="dxa"/>
              <w:start w:w="120" w:type="dxa"/>
              <w:bottom w:w="80" w:type="dxa"/>
              <w:end w:w="120" w:type="dxa"/>
            </w:tcMar>
            <w:vAlign w:val="center"/>
          </w:tcPr>
          <w:p>
            <w:pPr>
              <w:spacing w:after="0" w:line="252" w:lineRule="auto"/>
            </w:pPr>
            <w:r>
              <w:rPr>
                <w:sz w:val="17"/>
              </w:rPr>
              <w:t>Een schone installatie vond qs 6.15.3.</w:t>
            </w:r>
          </w:p>
        </w:tc>
        <w:tc>
          <w:tcPr>
            <w:tcW w:type="dxa" w:w="4460"/>
            <w:tcMar>
              <w:top w:w="80" w:type="dxa"/>
              <w:start w:w="120" w:type="dxa"/>
              <w:bottom w:w="80" w:type="dxa"/>
              <w:end w:w="120" w:type="dxa"/>
            </w:tcMar>
            <w:vAlign w:val="center"/>
          </w:tcPr>
          <w:p>
            <w:pPr>
              <w:spacing w:after="0" w:line="252" w:lineRule="auto"/>
            </w:pPr>
            <w:r>
              <w:rPr>
                <w:sz w:val="17"/>
              </w:rPr>
              <w:t>Lockbestand gericht bijgewerkt; daarna opnieuw npm audit en werking getest.</w:t>
            </w:r>
          </w:p>
        </w:tc>
      </w:tr>
    </w:tbl>
    <w:p>
      <w:pPr>
        <w:spacing w:after="0"/>
      </w:pPr>
    </w:p>
    <w:p>
      <w:pPr>
        <w:pStyle w:val="Heading2"/>
      </w:pPr>
      <w:r>
        <w:t>11.3 Eigen verantwoordelijkheid</w:t>
      </w:r>
    </w:p>
    <w:p>
      <w:r>
        <w:t>De student bleef verantwoordelijk voor de technische keuzes. Antwoorden zijn vergeleken met foutmeldingen, broncode, de projectopdracht, officiële technische bronnen en uitgevoerde tests. Niet-bevestigde product-ownerantwoorden worden daarom als open punt vermeld.</w:t>
      </w:r>
    </w:p>
    <w:p>
      <w:pPr>
        <w:pStyle w:val="Heading1"/>
      </w:pPr>
      <w:r>
        <w:t>12. Verschillenanalyse en vervolgwerk</w:t>
      </w:r>
    </w:p>
    <w:tbl>
      <w:tblPr>
        <w:tblStyle w:val="TableGrid"/>
        <w:tblW w:type="dxa" w:w="9360"/>
        <w:jc w:val="left"/>
        <w:tblLayout w:type="fixed"/>
        <w:tblLook w:firstColumn="1" w:firstRow="1" w:lastColumn="0" w:lastRow="0" w:noHBand="0" w:noVBand="1" w:val="04A0"/>
        <w:tblInd w:w="120" w:type="dxa"/>
      </w:tblPr>
      <w:tblGrid>
        <w:gridCol w:w="1350"/>
        <w:gridCol w:w="2150"/>
        <w:gridCol w:w="2250"/>
        <w:gridCol w:w="2350"/>
        <w:gridCol w:w="1260"/>
      </w:tblGrid>
      <w:tr>
        <w:trPr>
          <w:tblHeader w:val="true"/>
          <w:cantSplit/>
        </w:trPr>
        <w:tc>
          <w:tcPr>
            <w:tcW w:type="dxa" w:w="1350"/>
            <w:shd w:fill="E8EEF5"/>
            <w:tcMar>
              <w:top w:w="80" w:type="dxa"/>
              <w:start w:w="120" w:type="dxa"/>
              <w:bottom w:w="80" w:type="dxa"/>
              <w:end w:w="120" w:type="dxa"/>
            </w:tcMar>
            <w:vAlign w:val="center"/>
          </w:tcPr>
          <w:p>
            <w:pPr>
              <w:spacing w:after="0"/>
            </w:pPr>
            <w:r>
              <w:rPr>
                <w:b/>
                <w:color w:val="1F4E79"/>
                <w:sz w:val="15"/>
              </w:rPr>
              <w:t>Onderwerp</w:t>
            </w:r>
          </w:p>
        </w:tc>
        <w:tc>
          <w:tcPr>
            <w:tcW w:type="dxa" w:w="2150"/>
            <w:shd w:fill="E8EEF5"/>
            <w:tcMar>
              <w:top w:w="80" w:type="dxa"/>
              <w:start w:w="120" w:type="dxa"/>
              <w:bottom w:w="80" w:type="dxa"/>
              <w:end w:w="120" w:type="dxa"/>
            </w:tcMar>
            <w:vAlign w:val="center"/>
          </w:tcPr>
          <w:p>
            <w:pPr>
              <w:spacing w:after="0"/>
            </w:pPr>
            <w:r>
              <w:rPr>
                <w:b/>
                <w:color w:val="1F4E79"/>
                <w:sz w:val="15"/>
              </w:rPr>
              <w:t>Huidige situatie</w:t>
            </w:r>
          </w:p>
        </w:tc>
        <w:tc>
          <w:tcPr>
            <w:tcW w:type="dxa" w:w="2250"/>
            <w:shd w:fill="E8EEF5"/>
            <w:tcMar>
              <w:top w:w="80" w:type="dxa"/>
              <w:start w:w="120" w:type="dxa"/>
              <w:bottom w:w="80" w:type="dxa"/>
              <w:end w:w="120" w:type="dxa"/>
            </w:tcMar>
            <w:vAlign w:val="center"/>
          </w:tcPr>
          <w:p>
            <w:pPr>
              <w:spacing w:after="0"/>
            </w:pPr>
            <w:r>
              <w:rPr>
                <w:b/>
                <w:color w:val="1F4E79"/>
                <w:sz w:val="15"/>
              </w:rPr>
              <w:t>Nieuwe informatie</w:t>
            </w:r>
          </w:p>
        </w:tc>
        <w:tc>
          <w:tcPr>
            <w:tcW w:type="dxa" w:w="2350"/>
            <w:shd w:fill="E8EEF5"/>
            <w:tcMar>
              <w:top w:w="80" w:type="dxa"/>
              <w:start w:w="120" w:type="dxa"/>
              <w:bottom w:w="80" w:type="dxa"/>
              <w:end w:w="120" w:type="dxa"/>
            </w:tcMar>
            <w:vAlign w:val="center"/>
          </w:tcPr>
          <w:p>
            <w:pPr>
              <w:spacing w:after="0"/>
            </w:pPr>
            <w:r>
              <w:rPr>
                <w:b/>
                <w:color w:val="1F4E79"/>
                <w:sz w:val="15"/>
              </w:rPr>
              <w:t>Actie</w:t>
            </w:r>
          </w:p>
        </w:tc>
        <w:tc>
          <w:tcPr>
            <w:tcW w:type="dxa" w:w="1260"/>
            <w:shd w:fill="E8EEF5"/>
            <w:tcMar>
              <w:top w:w="80" w:type="dxa"/>
              <w:start w:w="120" w:type="dxa"/>
              <w:bottom w:w="80" w:type="dxa"/>
              <w:end w:w="120" w:type="dxa"/>
            </w:tcMar>
            <w:vAlign w:val="center"/>
          </w:tcPr>
          <w:p>
            <w:pPr>
              <w:spacing w:after="0"/>
            </w:pPr>
            <w:r>
              <w:rPr>
                <w:b/>
                <w:color w:val="1F4E79"/>
                <w:sz w:val="15"/>
              </w:rPr>
              <w:t>Status</w:t>
            </w:r>
          </w:p>
        </w:tc>
      </w:tr>
      <w:tr>
        <w:trPr>
          <w:cantSplit/>
        </w:trPr>
        <w:tc>
          <w:tcPr>
            <w:tcW w:type="dxa" w:w="1350"/>
            <w:tcMar>
              <w:top w:w="80" w:type="dxa"/>
              <w:start w:w="120" w:type="dxa"/>
              <w:bottom w:w="80" w:type="dxa"/>
              <w:end w:w="120" w:type="dxa"/>
            </w:tcMar>
            <w:vAlign w:val="center"/>
          </w:tcPr>
          <w:p>
            <w:pPr>
              <w:spacing w:after="0" w:line="252" w:lineRule="auto"/>
            </w:pPr>
            <w:r>
              <w:rPr>
                <w:sz w:val="15"/>
              </w:rPr>
              <w:t>Technologie</w:t>
            </w:r>
          </w:p>
        </w:tc>
        <w:tc>
          <w:tcPr>
            <w:tcW w:type="dxa" w:w="2150"/>
            <w:tcMar>
              <w:top w:w="80" w:type="dxa"/>
              <w:start w:w="120" w:type="dxa"/>
              <w:bottom w:w="80" w:type="dxa"/>
              <w:end w:w="120" w:type="dxa"/>
            </w:tcMar>
            <w:vAlign w:val="center"/>
          </w:tcPr>
          <w:p>
            <w:pPr>
              <w:spacing w:after="0" w:line="252" w:lineRule="auto"/>
            </w:pPr>
            <w:r>
              <w:rPr>
                <w:sz w:val="15"/>
              </w:rPr>
              <w:t>MySQL en Flutter in conceptdocument</w:t>
            </w:r>
          </w:p>
        </w:tc>
        <w:tc>
          <w:tcPr>
            <w:tcW w:type="dxa" w:w="2250"/>
            <w:tcMar>
              <w:top w:w="80" w:type="dxa"/>
              <w:start w:w="120" w:type="dxa"/>
              <w:bottom w:w="80" w:type="dxa"/>
              <w:end w:w="120" w:type="dxa"/>
            </w:tcMar>
            <w:vAlign w:val="center"/>
          </w:tcPr>
          <w:p>
            <w:pPr>
              <w:spacing w:after="0" w:line="252" w:lineRule="auto"/>
            </w:pPr>
            <w:r>
              <w:rPr>
                <w:sz w:val="15"/>
              </w:rPr>
              <w:t>SQLite en responsive HTML/CSS/JS</w:t>
            </w:r>
          </w:p>
        </w:tc>
        <w:tc>
          <w:tcPr>
            <w:tcW w:type="dxa" w:w="2350"/>
            <w:tcMar>
              <w:top w:w="80" w:type="dxa"/>
              <w:start w:w="120" w:type="dxa"/>
              <w:bottom w:w="80" w:type="dxa"/>
              <w:end w:w="120" w:type="dxa"/>
            </w:tcMar>
            <w:vAlign w:val="center"/>
          </w:tcPr>
          <w:p>
            <w:pPr>
              <w:spacing w:after="0" w:line="252" w:lineRule="auto"/>
            </w:pPr>
            <w:r>
              <w:rPr>
                <w:sz w:val="15"/>
              </w:rPr>
              <w:t>Documentatie corrigeren</w:t>
            </w:r>
          </w:p>
        </w:tc>
        <w:tc>
          <w:tcPr>
            <w:tcW w:type="dxa" w:w="1260"/>
            <w:tcMar>
              <w:top w:w="80" w:type="dxa"/>
              <w:start w:w="120" w:type="dxa"/>
              <w:bottom w:w="80" w:type="dxa"/>
              <w:end w:w="120" w:type="dxa"/>
            </w:tcMar>
            <w:vAlign w:val="center"/>
          </w:tcPr>
          <w:p>
            <w:pPr>
              <w:spacing w:after="0" w:line="252" w:lineRule="auto"/>
            </w:pPr>
            <w:r>
              <w:rPr>
                <w:sz w:val="15"/>
              </w:rPr>
              <w:t>Gedaan in dit document</w:t>
            </w:r>
          </w:p>
        </w:tc>
      </w:tr>
      <w:tr>
        <w:trPr>
          <w:cantSplit/>
        </w:trPr>
        <w:tc>
          <w:tcPr>
            <w:tcW w:type="dxa" w:w="1350"/>
            <w:tcMar>
              <w:top w:w="80" w:type="dxa"/>
              <w:start w:w="120" w:type="dxa"/>
              <w:bottom w:w="80" w:type="dxa"/>
              <w:end w:w="120" w:type="dxa"/>
            </w:tcMar>
            <w:vAlign w:val="center"/>
          </w:tcPr>
          <w:p>
            <w:pPr>
              <w:spacing w:after="0" w:line="252" w:lineRule="auto"/>
            </w:pPr>
            <w:r>
              <w:rPr>
                <w:sz w:val="15"/>
              </w:rPr>
              <w:t>Verversing</w:t>
            </w:r>
          </w:p>
        </w:tc>
        <w:tc>
          <w:tcPr>
            <w:tcW w:type="dxa" w:w="2150"/>
            <w:tcMar>
              <w:top w:w="80" w:type="dxa"/>
              <w:start w:w="120" w:type="dxa"/>
              <w:bottom w:w="80" w:type="dxa"/>
              <w:end w:w="120" w:type="dxa"/>
            </w:tcMar>
            <w:vAlign w:val="center"/>
          </w:tcPr>
          <w:p>
            <w:pPr>
              <w:spacing w:after="0" w:line="252" w:lineRule="auto"/>
            </w:pPr>
            <w:r>
              <w:rPr>
                <w:sz w:val="15"/>
              </w:rPr>
              <w:t>Oorspronkelijk en code: 60 seconden</w:t>
            </w:r>
          </w:p>
        </w:tc>
        <w:tc>
          <w:tcPr>
            <w:tcW w:type="dxa" w:w="2250"/>
            <w:tcMar>
              <w:top w:w="80" w:type="dxa"/>
              <w:start w:w="120" w:type="dxa"/>
              <w:bottom w:w="80" w:type="dxa"/>
              <w:end w:w="120" w:type="dxa"/>
            </w:tcMar>
            <w:vAlign w:val="center"/>
          </w:tcPr>
          <w:p>
            <w:pPr>
              <w:spacing w:after="0" w:line="252" w:lineRule="auto"/>
            </w:pPr>
            <w:r>
              <w:rPr>
                <w:sz w:val="15"/>
              </w:rPr>
              <w:t>Product owner: 30 seconden</w:t>
            </w:r>
          </w:p>
        </w:tc>
        <w:tc>
          <w:tcPr>
            <w:tcW w:type="dxa" w:w="2350"/>
            <w:tcMar>
              <w:top w:w="80" w:type="dxa"/>
              <w:start w:w="120" w:type="dxa"/>
              <w:bottom w:w="80" w:type="dxa"/>
              <w:end w:w="120" w:type="dxa"/>
            </w:tcMar>
            <w:vAlign w:val="center"/>
          </w:tcPr>
          <w:p>
            <w:pPr>
              <w:spacing w:after="0" w:line="252" w:lineRule="auto"/>
            </w:pPr>
            <w:r>
              <w:rPr>
                <w:sz w:val="15"/>
              </w:rPr>
              <w:t>Code + docs + T07 aanpassen</w:t>
            </w:r>
          </w:p>
        </w:tc>
        <w:tc>
          <w:tcPr>
            <w:tcW w:type="dxa" w:w="1260"/>
            <w:tcMar>
              <w:top w:w="80" w:type="dxa"/>
              <w:start w:w="120" w:type="dxa"/>
              <w:bottom w:w="80" w:type="dxa"/>
              <w:end w:w="120" w:type="dxa"/>
            </w:tcMar>
            <w:vAlign w:val="center"/>
          </w:tcPr>
          <w:p>
            <w:pPr>
              <w:spacing w:after="0" w:line="252" w:lineRule="auto"/>
            </w:pPr>
            <w:r>
              <w:rPr>
                <w:sz w:val="15"/>
              </w:rPr>
              <w:t>Nog doen</w:t>
            </w:r>
          </w:p>
        </w:tc>
      </w:tr>
      <w:tr>
        <w:trPr>
          <w:cantSplit/>
        </w:trPr>
        <w:tc>
          <w:tcPr>
            <w:tcW w:type="dxa" w:w="1350"/>
            <w:tcMar>
              <w:top w:w="80" w:type="dxa"/>
              <w:start w:w="120" w:type="dxa"/>
              <w:bottom w:w="80" w:type="dxa"/>
              <w:end w:w="120" w:type="dxa"/>
            </w:tcMar>
            <w:vAlign w:val="center"/>
          </w:tcPr>
          <w:p>
            <w:pPr>
              <w:spacing w:after="0" w:line="252" w:lineRule="auto"/>
            </w:pPr>
            <w:r>
              <w:rPr>
                <w:sz w:val="15"/>
              </w:rPr>
              <w:t>Prijs</w:t>
            </w:r>
          </w:p>
        </w:tc>
        <w:tc>
          <w:tcPr>
            <w:tcW w:type="dxa" w:w="2150"/>
            <w:tcMar>
              <w:top w:w="80" w:type="dxa"/>
              <w:start w:w="120" w:type="dxa"/>
              <w:bottom w:w="80" w:type="dxa"/>
              <w:end w:w="120" w:type="dxa"/>
            </w:tcMar>
            <w:vAlign w:val="center"/>
          </w:tcPr>
          <w:p>
            <w:pPr>
              <w:spacing w:after="0" w:line="252" w:lineRule="auto"/>
            </w:pPr>
            <w:r>
              <w:rPr>
                <w:sz w:val="15"/>
              </w:rPr>
              <w:t>Niet geïmplementeerd; alleen voorbeeld in opdracht</w:t>
            </w:r>
          </w:p>
        </w:tc>
        <w:tc>
          <w:tcPr>
            <w:tcW w:type="dxa" w:w="2250"/>
            <w:tcMar>
              <w:top w:w="80" w:type="dxa"/>
              <w:start w:w="120" w:type="dxa"/>
              <w:bottom w:w="80" w:type="dxa"/>
              <w:end w:w="120" w:type="dxa"/>
            </w:tcMar>
            <w:vAlign w:val="center"/>
          </w:tcPr>
          <w:p>
            <w:pPr>
              <w:spacing w:after="0" w:line="252" w:lineRule="auto"/>
            </w:pPr>
            <w:r>
              <w:rPr>
                <w:sz w:val="15"/>
              </w:rPr>
              <w:t>Waarschijnlijk gewenst, mogelijk per liter</w:t>
            </w:r>
          </w:p>
        </w:tc>
        <w:tc>
          <w:tcPr>
            <w:tcW w:type="dxa" w:w="2350"/>
            <w:tcMar>
              <w:top w:w="80" w:type="dxa"/>
              <w:start w:w="120" w:type="dxa"/>
              <w:bottom w:w="80" w:type="dxa"/>
              <w:end w:w="120" w:type="dxa"/>
            </w:tcMar>
            <w:vAlign w:val="center"/>
          </w:tcPr>
          <w:p>
            <w:pPr>
              <w:spacing w:after="0" w:line="252" w:lineRule="auto"/>
            </w:pPr>
            <w:r>
              <w:rPr>
                <w:sz w:val="15"/>
              </w:rPr>
              <w:t>Eerst betekenis bevestigen</w:t>
            </w:r>
          </w:p>
        </w:tc>
        <w:tc>
          <w:tcPr>
            <w:tcW w:type="dxa" w:w="1260"/>
            <w:tcMar>
              <w:top w:w="80" w:type="dxa"/>
              <w:start w:w="120" w:type="dxa"/>
              <w:bottom w:w="80" w:type="dxa"/>
              <w:end w:w="120" w:type="dxa"/>
            </w:tcMar>
            <w:vAlign w:val="center"/>
          </w:tcPr>
          <w:p>
            <w:pPr>
              <w:spacing w:after="0" w:line="252" w:lineRule="auto"/>
            </w:pPr>
            <w:r>
              <w:rPr>
                <w:sz w:val="15"/>
              </w:rPr>
              <w:t>Open</w:t>
            </w:r>
          </w:p>
        </w:tc>
      </w:tr>
      <w:tr>
        <w:trPr>
          <w:cantSplit/>
        </w:trPr>
        <w:tc>
          <w:tcPr>
            <w:tcW w:type="dxa" w:w="1350"/>
            <w:tcMar>
              <w:top w:w="80" w:type="dxa"/>
              <w:start w:w="120" w:type="dxa"/>
              <w:bottom w:w="80" w:type="dxa"/>
              <w:end w:w="120" w:type="dxa"/>
            </w:tcMar>
            <w:vAlign w:val="center"/>
          </w:tcPr>
          <w:p>
            <w:pPr>
              <w:spacing w:after="0" w:line="252" w:lineRule="auto"/>
            </w:pPr>
            <w:r>
              <w:rPr>
                <w:sz w:val="15"/>
              </w:rPr>
              <w:t>Product verbergen</w:t>
            </w:r>
          </w:p>
        </w:tc>
        <w:tc>
          <w:tcPr>
            <w:tcW w:type="dxa" w:w="2150"/>
            <w:tcMar>
              <w:top w:w="80" w:type="dxa"/>
              <w:start w:w="120" w:type="dxa"/>
              <w:bottom w:w="80" w:type="dxa"/>
              <w:end w:w="120" w:type="dxa"/>
            </w:tcMar>
            <w:vAlign w:val="center"/>
          </w:tcPr>
          <w:p>
            <w:pPr>
              <w:spacing w:after="0" w:line="252" w:lineRule="auto"/>
            </w:pPr>
            <w:r>
              <w:rPr>
                <w:sz w:val="15"/>
              </w:rPr>
              <w:t>Status blijft zichtbaar</w:t>
            </w:r>
          </w:p>
        </w:tc>
        <w:tc>
          <w:tcPr>
            <w:tcW w:type="dxa" w:w="2250"/>
            <w:tcMar>
              <w:top w:w="80" w:type="dxa"/>
              <w:start w:w="120" w:type="dxa"/>
              <w:bottom w:w="80" w:type="dxa"/>
              <w:end w:w="120" w:type="dxa"/>
            </w:tcMar>
            <w:vAlign w:val="center"/>
          </w:tcPr>
          <w:p>
            <w:pPr>
              <w:spacing w:after="0" w:line="252" w:lineRule="auto"/>
            </w:pPr>
            <w:r>
              <w:rPr>
                <w:sz w:val="15"/>
              </w:rPr>
              <w:t>Notitie noemt mogelijk verbergen</w:t>
            </w:r>
          </w:p>
        </w:tc>
        <w:tc>
          <w:tcPr>
            <w:tcW w:type="dxa" w:w="2350"/>
            <w:tcMar>
              <w:top w:w="80" w:type="dxa"/>
              <w:start w:w="120" w:type="dxa"/>
              <w:bottom w:w="80" w:type="dxa"/>
              <w:end w:w="120" w:type="dxa"/>
            </w:tcMar>
            <w:vAlign w:val="center"/>
          </w:tcPr>
          <w:p>
            <w:pPr>
              <w:spacing w:after="0" w:line="252" w:lineRule="auto"/>
            </w:pPr>
            <w:r>
              <w:rPr>
                <w:sz w:val="15"/>
              </w:rPr>
              <w:t>Beslisregel bevestigen</w:t>
            </w:r>
          </w:p>
        </w:tc>
        <w:tc>
          <w:tcPr>
            <w:tcW w:type="dxa" w:w="1260"/>
            <w:tcMar>
              <w:top w:w="80" w:type="dxa"/>
              <w:start w:w="120" w:type="dxa"/>
              <w:bottom w:w="80" w:type="dxa"/>
              <w:end w:w="120" w:type="dxa"/>
            </w:tcMar>
            <w:vAlign w:val="center"/>
          </w:tcPr>
          <w:p>
            <w:pPr>
              <w:spacing w:after="0" w:line="252" w:lineRule="auto"/>
            </w:pPr>
            <w:r>
              <w:rPr>
                <w:sz w:val="15"/>
              </w:rPr>
              <w:t>Open</w:t>
            </w:r>
          </w:p>
        </w:tc>
      </w:tr>
      <w:tr>
        <w:trPr>
          <w:cantSplit/>
        </w:trPr>
        <w:tc>
          <w:tcPr>
            <w:tcW w:type="dxa" w:w="1350"/>
            <w:tcMar>
              <w:top w:w="80" w:type="dxa"/>
              <w:start w:w="120" w:type="dxa"/>
              <w:bottom w:w="80" w:type="dxa"/>
              <w:end w:w="120" w:type="dxa"/>
            </w:tcMar>
            <w:vAlign w:val="center"/>
          </w:tcPr>
          <w:p>
            <w:pPr>
              <w:spacing w:after="0" w:line="252" w:lineRule="auto"/>
            </w:pPr>
            <w:r>
              <w:rPr>
                <w:sz w:val="15"/>
              </w:rPr>
              <w:t>Naam wijzigen</w:t>
            </w:r>
          </w:p>
        </w:tc>
        <w:tc>
          <w:tcPr>
            <w:tcW w:type="dxa" w:w="2150"/>
            <w:tcMar>
              <w:top w:w="80" w:type="dxa"/>
              <w:start w:w="120" w:type="dxa"/>
              <w:bottom w:w="80" w:type="dxa"/>
              <w:end w:w="120" w:type="dxa"/>
            </w:tcMar>
            <w:vAlign w:val="center"/>
          </w:tcPr>
          <w:p>
            <w:pPr>
              <w:spacing w:after="0" w:line="252" w:lineRule="auto"/>
            </w:pPr>
            <w:r>
              <w:rPr>
                <w:sz w:val="15"/>
              </w:rPr>
              <w:t>Niet geïmplementeerd</w:t>
            </w:r>
          </w:p>
        </w:tc>
        <w:tc>
          <w:tcPr>
            <w:tcW w:type="dxa" w:w="2250"/>
            <w:tcMar>
              <w:top w:w="80" w:type="dxa"/>
              <w:start w:w="120" w:type="dxa"/>
              <w:bottom w:w="80" w:type="dxa"/>
              <w:end w:w="120" w:type="dxa"/>
            </w:tcMar>
            <w:vAlign w:val="center"/>
          </w:tcPr>
          <w:p>
            <w:pPr>
              <w:spacing w:after="0" w:line="252" w:lineRule="auto"/>
            </w:pPr>
            <w:r>
              <w:rPr>
                <w:sz w:val="15"/>
              </w:rPr>
              <w:t>Mogelijk gewenst</w:t>
            </w:r>
          </w:p>
        </w:tc>
        <w:tc>
          <w:tcPr>
            <w:tcW w:type="dxa" w:w="2350"/>
            <w:tcMar>
              <w:top w:w="80" w:type="dxa"/>
              <w:start w:w="120" w:type="dxa"/>
              <w:bottom w:w="80" w:type="dxa"/>
              <w:end w:w="120" w:type="dxa"/>
            </w:tcMar>
            <w:vAlign w:val="center"/>
          </w:tcPr>
          <w:p>
            <w:pPr>
              <w:spacing w:after="0" w:line="252" w:lineRule="auto"/>
            </w:pPr>
            <w:r>
              <w:rPr>
                <w:sz w:val="15"/>
              </w:rPr>
              <w:t>Bevestigen en daarna ontwerpen</w:t>
            </w:r>
          </w:p>
        </w:tc>
        <w:tc>
          <w:tcPr>
            <w:tcW w:type="dxa" w:w="1260"/>
            <w:tcMar>
              <w:top w:w="80" w:type="dxa"/>
              <w:start w:w="120" w:type="dxa"/>
              <w:bottom w:w="80" w:type="dxa"/>
              <w:end w:w="120" w:type="dxa"/>
            </w:tcMar>
            <w:vAlign w:val="center"/>
          </w:tcPr>
          <w:p>
            <w:pPr>
              <w:spacing w:after="0" w:line="252" w:lineRule="auto"/>
            </w:pPr>
            <w:r>
              <w:rPr>
                <w:sz w:val="15"/>
              </w:rPr>
              <w:t>Open</w:t>
            </w:r>
          </w:p>
        </w:tc>
      </w:tr>
      <w:tr>
        <w:trPr>
          <w:cantSplit/>
        </w:trPr>
        <w:tc>
          <w:tcPr>
            <w:tcW w:type="dxa" w:w="1350"/>
            <w:tcMar>
              <w:top w:w="80" w:type="dxa"/>
              <w:start w:w="120" w:type="dxa"/>
              <w:bottom w:w="80" w:type="dxa"/>
              <w:end w:w="120" w:type="dxa"/>
            </w:tcMar>
            <w:vAlign w:val="center"/>
          </w:tcPr>
          <w:p>
            <w:pPr>
              <w:spacing w:after="0" w:line="252" w:lineRule="auto"/>
            </w:pPr>
            <w:r>
              <w:rPr>
                <w:sz w:val="15"/>
              </w:rPr>
              <w:t>Product verwijderen</w:t>
            </w:r>
          </w:p>
        </w:tc>
        <w:tc>
          <w:tcPr>
            <w:tcW w:type="dxa" w:w="2150"/>
            <w:tcMar>
              <w:top w:w="80" w:type="dxa"/>
              <w:start w:w="120" w:type="dxa"/>
              <w:bottom w:w="80" w:type="dxa"/>
              <w:end w:w="120" w:type="dxa"/>
            </w:tcMar>
            <w:vAlign w:val="center"/>
          </w:tcPr>
          <w:p>
            <w:pPr>
              <w:spacing w:after="0" w:line="252" w:lineRule="auto"/>
            </w:pPr>
            <w:r>
              <w:rPr>
                <w:sz w:val="15"/>
              </w:rPr>
              <w:t>Niet geïmplementeerd en niet verplicht</w:t>
            </w:r>
          </w:p>
        </w:tc>
        <w:tc>
          <w:tcPr>
            <w:tcW w:type="dxa" w:w="2250"/>
            <w:tcMar>
              <w:top w:w="80" w:type="dxa"/>
              <w:start w:w="120" w:type="dxa"/>
              <w:bottom w:w="80" w:type="dxa"/>
              <w:end w:w="120" w:type="dxa"/>
            </w:tcMar>
            <w:vAlign w:val="center"/>
          </w:tcPr>
          <w:p>
            <w:pPr>
              <w:spacing w:after="0" w:line="252" w:lineRule="auto"/>
            </w:pPr>
            <w:r>
              <w:rPr>
                <w:sz w:val="15"/>
              </w:rPr>
              <w:t>Niet duidelijk gevraagd</w:t>
            </w:r>
          </w:p>
        </w:tc>
        <w:tc>
          <w:tcPr>
            <w:tcW w:type="dxa" w:w="2350"/>
            <w:tcMar>
              <w:top w:w="80" w:type="dxa"/>
              <w:start w:w="120" w:type="dxa"/>
              <w:bottom w:w="80" w:type="dxa"/>
              <w:end w:w="120" w:type="dxa"/>
            </w:tcMar>
            <w:vAlign w:val="center"/>
          </w:tcPr>
          <w:p>
            <w:pPr>
              <w:spacing w:after="0" w:line="252" w:lineRule="auto"/>
            </w:pPr>
            <w:r>
              <w:rPr>
                <w:sz w:val="15"/>
              </w:rPr>
              <w:t>Alleen bouwen na expliciet besluit</w:t>
            </w:r>
          </w:p>
        </w:tc>
        <w:tc>
          <w:tcPr>
            <w:tcW w:type="dxa" w:w="1260"/>
            <w:tcMar>
              <w:top w:w="80" w:type="dxa"/>
              <w:start w:w="120" w:type="dxa"/>
              <w:bottom w:w="80" w:type="dxa"/>
              <w:end w:w="120" w:type="dxa"/>
            </w:tcMar>
            <w:vAlign w:val="center"/>
          </w:tcPr>
          <w:p>
            <w:pPr>
              <w:spacing w:after="0" w:line="252" w:lineRule="auto"/>
            </w:pPr>
            <w:r>
              <w:rPr>
                <w:sz w:val="15"/>
              </w:rPr>
              <w:t>Open</w:t>
            </w:r>
          </w:p>
        </w:tc>
      </w:tr>
      <w:tr>
        <w:trPr>
          <w:cantSplit/>
        </w:trPr>
        <w:tc>
          <w:tcPr>
            <w:tcW w:type="dxa" w:w="1350"/>
            <w:tcMar>
              <w:top w:w="80" w:type="dxa"/>
              <w:start w:w="120" w:type="dxa"/>
              <w:bottom w:w="80" w:type="dxa"/>
              <w:end w:w="120" w:type="dxa"/>
            </w:tcMar>
            <w:vAlign w:val="center"/>
          </w:tcPr>
          <w:p>
            <w:pPr>
              <w:spacing w:after="0" w:line="252" w:lineRule="auto"/>
            </w:pPr>
            <w:r>
              <w:rPr>
                <w:sz w:val="15"/>
              </w:rPr>
              <w:t>Wijzigingshistorie</w:t>
            </w:r>
          </w:p>
        </w:tc>
        <w:tc>
          <w:tcPr>
            <w:tcW w:type="dxa" w:w="2150"/>
            <w:tcMar>
              <w:top w:w="80" w:type="dxa"/>
              <w:start w:w="120" w:type="dxa"/>
              <w:bottom w:w="80" w:type="dxa"/>
              <w:end w:w="120" w:type="dxa"/>
            </w:tcMar>
            <w:vAlign w:val="center"/>
          </w:tcPr>
          <w:p>
            <w:pPr>
              <w:spacing w:after="0" w:line="252" w:lineRule="auto"/>
            </w:pPr>
            <w:r>
              <w:rPr>
                <w:sz w:val="15"/>
              </w:rPr>
              <w:t>Niet geïmplementeerd; bonus in opdracht</w:t>
            </w:r>
          </w:p>
        </w:tc>
        <w:tc>
          <w:tcPr>
            <w:tcW w:type="dxa" w:w="2250"/>
            <w:tcMar>
              <w:top w:w="80" w:type="dxa"/>
              <w:start w:w="120" w:type="dxa"/>
              <w:bottom w:w="80" w:type="dxa"/>
              <w:end w:w="120" w:type="dxa"/>
            </w:tcMar>
            <w:vAlign w:val="center"/>
          </w:tcPr>
          <w:p>
            <w:pPr>
              <w:spacing w:after="0" w:line="252" w:lineRule="auto"/>
            </w:pPr>
            <w:r>
              <w:rPr>
                <w:sz w:val="15"/>
              </w:rPr>
              <w:t>Antwoord niet eenduidig</w:t>
            </w:r>
          </w:p>
        </w:tc>
        <w:tc>
          <w:tcPr>
            <w:tcW w:type="dxa" w:w="2350"/>
            <w:tcMar>
              <w:top w:w="80" w:type="dxa"/>
              <w:start w:w="120" w:type="dxa"/>
              <w:bottom w:w="80" w:type="dxa"/>
              <w:end w:w="120" w:type="dxa"/>
            </w:tcMar>
            <w:vAlign w:val="center"/>
          </w:tcPr>
          <w:p>
            <w:pPr>
              <w:spacing w:after="0" w:line="252" w:lineRule="auto"/>
            </w:pPr>
            <w:r>
              <w:rPr>
                <w:sz w:val="15"/>
              </w:rPr>
              <w:t>Apart bevestigen</w:t>
            </w:r>
          </w:p>
        </w:tc>
        <w:tc>
          <w:tcPr>
            <w:tcW w:type="dxa" w:w="1260"/>
            <w:tcMar>
              <w:top w:w="80" w:type="dxa"/>
              <w:start w:w="120" w:type="dxa"/>
              <w:bottom w:w="80" w:type="dxa"/>
              <w:end w:w="120" w:type="dxa"/>
            </w:tcMar>
            <w:vAlign w:val="center"/>
          </w:tcPr>
          <w:p>
            <w:pPr>
              <w:spacing w:after="0" w:line="252" w:lineRule="auto"/>
            </w:pPr>
            <w:r>
              <w:rPr>
                <w:sz w:val="15"/>
              </w:rPr>
              <w:t>Open</w:t>
            </w:r>
          </w:p>
        </w:tc>
      </w:tr>
      <w:tr>
        <w:trPr>
          <w:cantSplit/>
        </w:trPr>
        <w:tc>
          <w:tcPr>
            <w:tcW w:type="dxa" w:w="1350"/>
            <w:tcMar>
              <w:top w:w="80" w:type="dxa"/>
              <w:start w:w="120" w:type="dxa"/>
              <w:bottom w:w="80" w:type="dxa"/>
              <w:end w:w="120" w:type="dxa"/>
            </w:tcMar>
            <w:vAlign w:val="center"/>
          </w:tcPr>
          <w:p>
            <w:pPr>
              <w:spacing w:after="0" w:line="252" w:lineRule="auto"/>
            </w:pPr>
            <w:r>
              <w:rPr>
                <w:sz w:val="15"/>
              </w:rPr>
              <w:t>Fout herstellen</w:t>
            </w:r>
          </w:p>
        </w:tc>
        <w:tc>
          <w:tcPr>
            <w:tcW w:type="dxa" w:w="2150"/>
            <w:tcMar>
              <w:top w:w="80" w:type="dxa"/>
              <w:start w:w="120" w:type="dxa"/>
              <w:bottom w:w="80" w:type="dxa"/>
              <w:end w:w="120" w:type="dxa"/>
            </w:tcMar>
            <w:vAlign w:val="center"/>
          </w:tcPr>
          <w:p>
            <w:pPr>
              <w:spacing w:after="0" w:line="252" w:lineRule="auto"/>
            </w:pPr>
            <w:r>
              <w:rPr>
                <w:sz w:val="15"/>
              </w:rPr>
              <w:t>Voorraad exact instellen</w:t>
            </w:r>
          </w:p>
        </w:tc>
        <w:tc>
          <w:tcPr>
            <w:tcW w:type="dxa" w:w="2250"/>
            <w:tcMar>
              <w:top w:w="80" w:type="dxa"/>
              <w:start w:w="120" w:type="dxa"/>
              <w:bottom w:w="80" w:type="dxa"/>
              <w:end w:w="120" w:type="dxa"/>
            </w:tcMar>
            <w:vAlign w:val="center"/>
          </w:tcPr>
          <w:p>
            <w:pPr>
              <w:spacing w:after="0" w:line="252" w:lineRule="auto"/>
            </w:pPr>
            <w:r>
              <w:rPr>
                <w:sz w:val="15"/>
              </w:rPr>
              <w:t>Opnieuw juiste aantal instellen</w:t>
            </w:r>
          </w:p>
        </w:tc>
        <w:tc>
          <w:tcPr>
            <w:tcW w:type="dxa" w:w="2350"/>
            <w:tcMar>
              <w:top w:w="80" w:type="dxa"/>
              <w:start w:w="120" w:type="dxa"/>
              <w:bottom w:w="80" w:type="dxa"/>
              <w:end w:w="120" w:type="dxa"/>
            </w:tcMar>
            <w:vAlign w:val="center"/>
          </w:tcPr>
          <w:p>
            <w:pPr>
              <w:spacing w:after="0" w:line="252" w:lineRule="auto"/>
            </w:pPr>
            <w:r>
              <w:rPr>
                <w:sz w:val="15"/>
              </w:rPr>
              <w:t>Geen undo nodig</w:t>
            </w:r>
          </w:p>
        </w:tc>
        <w:tc>
          <w:tcPr>
            <w:tcW w:type="dxa" w:w="1260"/>
            <w:tcMar>
              <w:top w:w="80" w:type="dxa"/>
              <w:start w:w="120" w:type="dxa"/>
              <w:bottom w:w="80" w:type="dxa"/>
              <w:end w:w="120" w:type="dxa"/>
            </w:tcMar>
            <w:vAlign w:val="center"/>
          </w:tcPr>
          <w:p>
            <w:pPr>
              <w:spacing w:after="0" w:line="252" w:lineRule="auto"/>
            </w:pPr>
            <w:r>
              <w:rPr>
                <w:sz w:val="15"/>
              </w:rPr>
              <w:t>Voldoet</w:t>
            </w:r>
          </w:p>
        </w:tc>
      </w:tr>
    </w:tbl>
    <w:p>
      <w:pPr>
        <w:spacing w:after="0"/>
      </w:pPr>
    </w:p>
    <w:p>
      <w:pPr>
        <w:pStyle w:val="Heading2"/>
      </w:pPr>
      <w:r>
        <w:t>12.1 Aanbevolen volgorde</w:t>
      </w:r>
    </w:p>
    <w:p>
      <w:pPr>
        <w:numPr>
          <w:ilvl w:val="0"/>
          <w:numId w:val="15"/>
        </w:numPr>
        <w:spacing w:after="160" w:line="280" w:lineRule="auto"/>
      </w:pPr>
      <w:r>
        <w:t>Bevestig de vier open product-ownervragen uit paragraaf 3.2.</w:t>
      </w:r>
    </w:p>
    <w:p>
      <w:pPr>
        <w:numPr>
          <w:ilvl w:val="0"/>
          <w:numId w:val="15"/>
        </w:numPr>
        <w:spacing w:after="160" w:line="280" w:lineRule="auto"/>
      </w:pPr>
      <w:r>
        <w:t>Pas de verversing aan naar 30 seconden en werk T07 en de ontwerpen bij.</w:t>
      </w:r>
    </w:p>
    <w:p>
      <w:pPr>
        <w:numPr>
          <w:ilvl w:val="0"/>
          <w:numId w:val="15"/>
        </w:numPr>
        <w:spacing w:after="160" w:line="280" w:lineRule="auto"/>
      </w:pPr>
      <w:r>
        <w:t>Ontwerp en bouw prijs pas nadat type prijs, eenheid en invoerregels duidelijk zijn.</w:t>
      </w:r>
    </w:p>
    <w:p>
      <w:pPr>
        <w:numPr>
          <w:ilvl w:val="0"/>
          <w:numId w:val="15"/>
        </w:numPr>
        <w:spacing w:after="160" w:line="280" w:lineRule="auto"/>
      </w:pPr>
      <w:r>
        <w:t>Voeg alleen naamwijziging, verbergen, verwijderen of historie toe als deze expliciet verplicht worden.</w:t>
      </w:r>
    </w:p>
    <w:p>
      <w:pPr>
        <w:numPr>
          <w:ilvl w:val="0"/>
          <w:numId w:val="15"/>
        </w:numPr>
        <w:spacing w:after="160" w:line="280" w:lineRule="auto"/>
      </w:pPr>
      <w:r>
        <w:t>Voer regressietests en e-inktests opnieuw uit en leg de nieuwe resultaten vast.</w:t>
      </w:r>
    </w:p>
    <w:p>
      <w:pPr>
        <w:pStyle w:val="Heading1"/>
      </w:pPr>
      <w:r>
        <w:t>13. Conclusie</w:t>
      </w:r>
    </w:p>
    <w:p>
      <w:r>
        <w:t>De gebouwde applicatie voldoet aan de minimale oorspronkelijke opdracht en de huidige 20 testgevallen. De documentatie van de projectgenoot bevatte een bruikbare hoofdstukindeling, maar beschreef enkele niet-gebruikte technologieën en bevatte vooral invulvoorbeelden. Deze verbeterde versie is afgestemd op de werkelijke code en maakt zichtbaar welke nieuwe wensen nog niet zijn gebouwd.</w:t>
      </w:r>
    </w:p>
    <w:p>
      <w:r>
        <w:t>De antwoorden over 30 seconden en het herstellen van een fout zijn voldoende duidelijk. De antwoorden over prijs, productverbergen en wijzigingshistorie moeten kort worden bevestigd voordat de scope wordt uitgebreid. Zo voorkomt het projectteam dat tijd wordt besteed aan de verkeerde functionaliteit.</w:t>
      </w:r>
    </w:p>
    <w:p>
      <w:r>
        <w:br w:type="page"/>
      </w:r>
    </w:p>
    <w:p>
      <w:pPr>
        <w:pStyle w:val="Heading1"/>
      </w:pPr>
      <w:r>
        <w:t>Bijlage A. Testgevallen</w:t>
      </w:r>
    </w:p>
    <w:tbl>
      <w:tblPr>
        <w:tblStyle w:val="TableGrid"/>
        <w:tblW w:type="dxa" w:w="9360"/>
        <w:jc w:val="left"/>
        <w:tblLayout w:type="fixed"/>
        <w:tblLook w:firstColumn="1" w:firstRow="1" w:lastColumn="0" w:lastRow="0" w:noHBand="0" w:noVBand="1" w:val="04A0"/>
        <w:tblInd w:w="120" w:type="dxa"/>
      </w:tblPr>
      <w:tblGrid>
        <w:gridCol w:w="800"/>
        <w:gridCol w:w="3000"/>
        <w:gridCol w:w="3300"/>
        <w:gridCol w:w="2260"/>
      </w:tblGrid>
      <w:tr>
        <w:trPr>
          <w:tblHeader w:val="true"/>
          <w:cantSplit/>
        </w:trPr>
        <w:tc>
          <w:tcPr>
            <w:tcW w:type="dxa" w:w="800"/>
            <w:shd w:fill="E8EEF5"/>
            <w:tcMar>
              <w:top w:w="80" w:type="dxa"/>
              <w:start w:w="120" w:type="dxa"/>
              <w:bottom w:w="80" w:type="dxa"/>
              <w:end w:w="120" w:type="dxa"/>
            </w:tcMar>
            <w:vAlign w:val="center"/>
          </w:tcPr>
          <w:p>
            <w:pPr>
              <w:spacing w:after="0"/>
            </w:pPr>
            <w:r>
              <w:rPr>
                <w:b/>
                <w:color w:val="1F4E79"/>
                <w:sz w:val="16"/>
              </w:rPr>
              <w:t>ID</w:t>
            </w:r>
          </w:p>
        </w:tc>
        <w:tc>
          <w:tcPr>
            <w:tcW w:type="dxa" w:w="3000"/>
            <w:shd w:fill="E8EEF5"/>
            <w:tcMar>
              <w:top w:w="80" w:type="dxa"/>
              <w:start w:w="120" w:type="dxa"/>
              <w:bottom w:w="80" w:type="dxa"/>
              <w:end w:w="120" w:type="dxa"/>
            </w:tcMar>
            <w:vAlign w:val="center"/>
          </w:tcPr>
          <w:p>
            <w:pPr>
              <w:spacing w:after="0"/>
            </w:pPr>
            <w:r>
              <w:rPr>
                <w:b/>
                <w:color w:val="1F4E79"/>
                <w:sz w:val="16"/>
              </w:rPr>
              <w:t>Test</w:t>
            </w:r>
          </w:p>
        </w:tc>
        <w:tc>
          <w:tcPr>
            <w:tcW w:type="dxa" w:w="3300"/>
            <w:shd w:fill="E8EEF5"/>
            <w:tcMar>
              <w:top w:w="80" w:type="dxa"/>
              <w:start w:w="120" w:type="dxa"/>
              <w:bottom w:w="80" w:type="dxa"/>
              <w:end w:w="120" w:type="dxa"/>
            </w:tcMar>
            <w:vAlign w:val="center"/>
          </w:tcPr>
          <w:p>
            <w:pPr>
              <w:spacing w:after="0"/>
            </w:pPr>
            <w:r>
              <w:rPr>
                <w:b/>
                <w:color w:val="1F4E79"/>
                <w:sz w:val="16"/>
              </w:rPr>
              <w:t>Verwacht</w:t>
            </w:r>
          </w:p>
        </w:tc>
        <w:tc>
          <w:tcPr>
            <w:tcW w:type="dxa" w:w="2260"/>
            <w:shd w:fill="E8EEF5"/>
            <w:tcMar>
              <w:top w:w="80" w:type="dxa"/>
              <w:start w:w="120" w:type="dxa"/>
              <w:bottom w:w="80" w:type="dxa"/>
              <w:end w:w="120" w:type="dxa"/>
            </w:tcMar>
            <w:vAlign w:val="center"/>
          </w:tcPr>
          <w:p>
            <w:pPr>
              <w:spacing w:after="0"/>
            </w:pPr>
            <w:r>
              <w:rPr>
                <w:b/>
                <w:color w:val="1F4E79"/>
                <w:sz w:val="16"/>
              </w:rPr>
              <w:t>Resultaat</w:t>
            </w:r>
          </w:p>
        </w:tc>
      </w:tr>
      <w:tr>
        <w:trPr>
          <w:cantSplit/>
        </w:trPr>
        <w:tc>
          <w:tcPr>
            <w:tcW w:type="dxa" w:w="800"/>
            <w:tcMar>
              <w:top w:w="80" w:type="dxa"/>
              <w:start w:w="120" w:type="dxa"/>
              <w:bottom w:w="80" w:type="dxa"/>
              <w:end w:w="120" w:type="dxa"/>
            </w:tcMar>
            <w:vAlign w:val="center"/>
          </w:tcPr>
          <w:p>
            <w:pPr>
              <w:spacing w:after="0" w:line="252" w:lineRule="auto"/>
            </w:pPr>
            <w:r>
              <w:rPr>
                <w:sz w:val="16"/>
              </w:rPr>
              <w:t>T01</w:t>
            </w:r>
          </w:p>
        </w:tc>
        <w:tc>
          <w:tcPr>
            <w:tcW w:type="dxa" w:w="3000"/>
            <w:tcMar>
              <w:top w:w="80" w:type="dxa"/>
              <w:start w:w="120" w:type="dxa"/>
              <w:bottom w:w="80" w:type="dxa"/>
              <w:end w:w="120" w:type="dxa"/>
            </w:tcMar>
            <w:vAlign w:val="center"/>
          </w:tcPr>
          <w:p>
            <w:pPr>
              <w:spacing w:after="0" w:line="252" w:lineRule="auto"/>
            </w:pPr>
            <w:r>
              <w:rPr>
                <w:sz w:val="16"/>
              </w:rPr>
              <w:t>GET /api/producten</w:t>
            </w:r>
          </w:p>
        </w:tc>
        <w:tc>
          <w:tcPr>
            <w:tcW w:type="dxa" w:w="3300"/>
            <w:tcMar>
              <w:top w:w="80" w:type="dxa"/>
              <w:start w:w="120" w:type="dxa"/>
              <w:bottom w:w="80" w:type="dxa"/>
              <w:end w:w="120" w:type="dxa"/>
            </w:tcMar>
            <w:vAlign w:val="center"/>
          </w:tcPr>
          <w:p>
            <w:pPr>
              <w:spacing w:after="0" w:line="252" w:lineRule="auto"/>
            </w:pPr>
            <w:r>
              <w:rPr>
                <w:sz w:val="16"/>
              </w:rPr>
              <w:t>200 + JSON-lijst</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T02</w:t>
            </w:r>
          </w:p>
        </w:tc>
        <w:tc>
          <w:tcPr>
            <w:tcW w:type="dxa" w:w="3000"/>
            <w:tcMar>
              <w:top w:w="80" w:type="dxa"/>
              <w:start w:w="120" w:type="dxa"/>
              <w:bottom w:w="80" w:type="dxa"/>
              <w:end w:w="120" w:type="dxa"/>
            </w:tcMar>
            <w:vAlign w:val="center"/>
          </w:tcPr>
          <w:p>
            <w:pPr>
              <w:spacing w:after="0" w:line="252" w:lineRule="auto"/>
            </w:pPr>
            <w:r>
              <w:rPr>
                <w:sz w:val="16"/>
              </w:rPr>
              <w:t>Server herstarten</w:t>
            </w:r>
          </w:p>
        </w:tc>
        <w:tc>
          <w:tcPr>
            <w:tcW w:type="dxa" w:w="3300"/>
            <w:tcMar>
              <w:top w:w="80" w:type="dxa"/>
              <w:start w:w="120" w:type="dxa"/>
              <w:bottom w:w="80" w:type="dxa"/>
              <w:end w:w="120" w:type="dxa"/>
            </w:tcMar>
            <w:vAlign w:val="center"/>
          </w:tcPr>
          <w:p>
            <w:pPr>
              <w:spacing w:after="0" w:line="252" w:lineRule="auto"/>
            </w:pPr>
            <w:r>
              <w:rPr>
                <w:sz w:val="16"/>
              </w:rPr>
              <w:t>Voorraad blijft bestaan</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T03</w:t>
            </w:r>
          </w:p>
        </w:tc>
        <w:tc>
          <w:tcPr>
            <w:tcW w:type="dxa" w:w="3000"/>
            <w:tcMar>
              <w:top w:w="80" w:type="dxa"/>
              <w:start w:w="120" w:type="dxa"/>
              <w:bottom w:w="80" w:type="dxa"/>
              <w:end w:w="120" w:type="dxa"/>
            </w:tcMar>
            <w:vAlign w:val="center"/>
          </w:tcPr>
          <w:p>
            <w:pPr>
              <w:spacing w:after="0" w:line="252" w:lineRule="auto"/>
            </w:pPr>
            <w:r>
              <w:rPr>
                <w:sz w:val="16"/>
              </w:rPr>
              <w:t>Publieke pagina</w:t>
            </w:r>
          </w:p>
        </w:tc>
        <w:tc>
          <w:tcPr>
            <w:tcW w:type="dxa" w:w="3300"/>
            <w:tcMar>
              <w:top w:w="80" w:type="dxa"/>
              <w:start w:w="120" w:type="dxa"/>
              <w:bottom w:w="80" w:type="dxa"/>
              <w:end w:w="120" w:type="dxa"/>
            </w:tcMar>
            <w:vAlign w:val="center"/>
          </w:tcPr>
          <w:p>
            <w:pPr>
              <w:spacing w:after="0" w:line="252" w:lineRule="auto"/>
            </w:pPr>
            <w:r>
              <w:rPr>
                <w:sz w:val="16"/>
              </w:rPr>
              <w:t>Naam en voorraad zichtbaar</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T04</w:t>
            </w:r>
          </w:p>
        </w:tc>
        <w:tc>
          <w:tcPr>
            <w:tcW w:type="dxa" w:w="3000"/>
            <w:tcMar>
              <w:top w:w="80" w:type="dxa"/>
              <w:start w:w="120" w:type="dxa"/>
              <w:bottom w:w="80" w:type="dxa"/>
              <w:end w:w="120" w:type="dxa"/>
            </w:tcMar>
            <w:vAlign w:val="center"/>
          </w:tcPr>
          <w:p>
            <w:pPr>
              <w:spacing w:after="0" w:line="252" w:lineRule="auto"/>
            </w:pPr>
            <w:r>
              <w:rPr>
                <w:sz w:val="16"/>
              </w:rPr>
              <w:t>Beschikbaar product</w:t>
            </w:r>
          </w:p>
        </w:tc>
        <w:tc>
          <w:tcPr>
            <w:tcW w:type="dxa" w:w="3300"/>
            <w:tcMar>
              <w:top w:w="80" w:type="dxa"/>
              <w:start w:w="120" w:type="dxa"/>
              <w:bottom w:w="80" w:type="dxa"/>
              <w:end w:w="120" w:type="dxa"/>
            </w:tcMar>
            <w:vAlign w:val="center"/>
          </w:tcPr>
          <w:p>
            <w:pPr>
              <w:spacing w:after="0" w:line="252" w:lineRule="auto"/>
            </w:pPr>
            <w:r>
              <w:rPr>
                <w:sz w:val="16"/>
              </w:rPr>
              <w:t>Status Beschikbaar</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T05</w:t>
            </w:r>
          </w:p>
        </w:tc>
        <w:tc>
          <w:tcPr>
            <w:tcW w:type="dxa" w:w="3000"/>
            <w:tcMar>
              <w:top w:w="80" w:type="dxa"/>
              <w:start w:w="120" w:type="dxa"/>
              <w:bottom w:w="80" w:type="dxa"/>
              <w:end w:w="120" w:type="dxa"/>
            </w:tcMar>
            <w:vAlign w:val="center"/>
          </w:tcPr>
          <w:p>
            <w:pPr>
              <w:spacing w:after="0" w:line="252" w:lineRule="auto"/>
            </w:pPr>
            <w:r>
              <w:rPr>
                <w:sz w:val="16"/>
              </w:rPr>
              <w:t>Voorraad 0</w:t>
            </w:r>
          </w:p>
        </w:tc>
        <w:tc>
          <w:tcPr>
            <w:tcW w:type="dxa" w:w="3300"/>
            <w:tcMar>
              <w:top w:w="80" w:type="dxa"/>
              <w:start w:w="120" w:type="dxa"/>
              <w:bottom w:w="80" w:type="dxa"/>
              <w:end w:w="120" w:type="dxa"/>
            </w:tcMar>
            <w:vAlign w:val="center"/>
          </w:tcPr>
          <w:p>
            <w:pPr>
              <w:spacing w:after="0" w:line="252" w:lineRule="auto"/>
            </w:pPr>
            <w:r>
              <w:rPr>
                <w:sz w:val="16"/>
              </w:rPr>
              <w:t>Uitverkocht + zwarte kaart</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T06</w:t>
            </w:r>
          </w:p>
        </w:tc>
        <w:tc>
          <w:tcPr>
            <w:tcW w:type="dxa" w:w="3000"/>
            <w:tcMar>
              <w:top w:w="80" w:type="dxa"/>
              <w:start w:w="120" w:type="dxa"/>
              <w:bottom w:w="80" w:type="dxa"/>
              <w:end w:w="120" w:type="dxa"/>
            </w:tcMar>
            <w:vAlign w:val="center"/>
          </w:tcPr>
          <w:p>
            <w:pPr>
              <w:spacing w:after="0" w:line="252" w:lineRule="auto"/>
            </w:pPr>
            <w:r>
              <w:rPr>
                <w:sz w:val="16"/>
              </w:rPr>
              <w:t>Product uitschakelen</w:t>
            </w:r>
          </w:p>
        </w:tc>
        <w:tc>
          <w:tcPr>
            <w:tcW w:type="dxa" w:w="3300"/>
            <w:tcMar>
              <w:top w:w="80" w:type="dxa"/>
              <w:start w:w="120" w:type="dxa"/>
              <w:bottom w:w="80" w:type="dxa"/>
              <w:end w:w="120" w:type="dxa"/>
            </w:tcMar>
            <w:vAlign w:val="center"/>
          </w:tcPr>
          <w:p>
            <w:pPr>
              <w:spacing w:after="0" w:line="252" w:lineRule="auto"/>
            </w:pPr>
            <w:r>
              <w:rPr>
                <w:sz w:val="16"/>
              </w:rPr>
              <w:t>Tijdelijk niet beschikbaar</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T07</w:t>
            </w:r>
          </w:p>
        </w:tc>
        <w:tc>
          <w:tcPr>
            <w:tcW w:type="dxa" w:w="3000"/>
            <w:tcMar>
              <w:top w:w="80" w:type="dxa"/>
              <w:start w:w="120" w:type="dxa"/>
              <w:bottom w:w="80" w:type="dxa"/>
              <w:end w:w="120" w:type="dxa"/>
            </w:tcMar>
            <w:vAlign w:val="center"/>
          </w:tcPr>
          <w:p>
            <w:pPr>
              <w:spacing w:after="0" w:line="252" w:lineRule="auto"/>
            </w:pPr>
            <w:r>
              <w:rPr>
                <w:sz w:val="16"/>
              </w:rPr>
              <w:t>Automatisch vernieuwen</w:t>
            </w:r>
          </w:p>
        </w:tc>
        <w:tc>
          <w:tcPr>
            <w:tcW w:type="dxa" w:w="3300"/>
            <w:tcMar>
              <w:top w:w="80" w:type="dxa"/>
              <w:start w:w="120" w:type="dxa"/>
              <w:bottom w:w="80" w:type="dxa"/>
              <w:end w:w="120" w:type="dxa"/>
            </w:tcMar>
            <w:vAlign w:val="center"/>
          </w:tcPr>
          <w:p>
            <w:pPr>
              <w:spacing w:after="0" w:line="252" w:lineRule="auto"/>
            </w:pPr>
            <w:r>
              <w:rPr>
                <w:sz w:val="16"/>
              </w:rPr>
              <w:t>Nieuwe voorraad binnen 60 sec</w:t>
            </w:r>
          </w:p>
        </w:tc>
        <w:tc>
          <w:tcPr>
            <w:tcW w:type="dxa" w:w="2260"/>
            <w:tcMar>
              <w:top w:w="80" w:type="dxa"/>
              <w:start w:w="120" w:type="dxa"/>
              <w:bottom w:w="80" w:type="dxa"/>
              <w:end w:w="120" w:type="dxa"/>
            </w:tcMar>
            <w:vAlign w:val="center"/>
          </w:tcPr>
          <w:p>
            <w:pPr>
              <w:spacing w:after="0" w:line="252" w:lineRule="auto"/>
            </w:pPr>
            <w:r>
              <w:rPr>
                <w:sz w:val="16"/>
              </w:rPr>
              <w:t>Geslaagd; herhalen voor 30 sec</w:t>
            </w:r>
          </w:p>
        </w:tc>
      </w:tr>
      <w:tr>
        <w:trPr>
          <w:cantSplit/>
        </w:trPr>
        <w:tc>
          <w:tcPr>
            <w:tcW w:type="dxa" w:w="800"/>
            <w:tcMar>
              <w:top w:w="80" w:type="dxa"/>
              <w:start w:w="120" w:type="dxa"/>
              <w:bottom w:w="80" w:type="dxa"/>
              <w:end w:w="120" w:type="dxa"/>
            </w:tcMar>
            <w:vAlign w:val="center"/>
          </w:tcPr>
          <w:p>
            <w:pPr>
              <w:spacing w:after="0" w:line="252" w:lineRule="auto"/>
            </w:pPr>
            <w:r>
              <w:rPr>
                <w:sz w:val="16"/>
              </w:rPr>
              <w:t>T08</w:t>
            </w:r>
          </w:p>
        </w:tc>
        <w:tc>
          <w:tcPr>
            <w:tcW w:type="dxa" w:w="3000"/>
            <w:tcMar>
              <w:top w:w="80" w:type="dxa"/>
              <w:start w:w="120" w:type="dxa"/>
              <w:bottom w:w="80" w:type="dxa"/>
              <w:end w:w="120" w:type="dxa"/>
            </w:tcMar>
            <w:vAlign w:val="center"/>
          </w:tcPr>
          <w:p>
            <w:pPr>
              <w:spacing w:after="0" w:line="252" w:lineRule="auto"/>
            </w:pPr>
            <w:r>
              <w:rPr>
                <w:sz w:val="16"/>
              </w:rPr>
              <w:t>800×600 en 600×800</w:t>
            </w:r>
          </w:p>
        </w:tc>
        <w:tc>
          <w:tcPr>
            <w:tcW w:type="dxa" w:w="3300"/>
            <w:tcMar>
              <w:top w:w="80" w:type="dxa"/>
              <w:start w:w="120" w:type="dxa"/>
              <w:bottom w:w="80" w:type="dxa"/>
              <w:end w:w="120" w:type="dxa"/>
            </w:tcMar>
            <w:vAlign w:val="center"/>
          </w:tcPr>
          <w:p>
            <w:pPr>
              <w:spacing w:after="0" w:line="252" w:lineRule="auto"/>
            </w:pPr>
            <w:r>
              <w:rPr>
                <w:sz w:val="16"/>
              </w:rPr>
              <w:t>Geen scroll</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T09</w:t>
            </w:r>
          </w:p>
        </w:tc>
        <w:tc>
          <w:tcPr>
            <w:tcW w:type="dxa" w:w="3000"/>
            <w:tcMar>
              <w:top w:w="80" w:type="dxa"/>
              <w:start w:w="120" w:type="dxa"/>
              <w:bottom w:w="80" w:type="dxa"/>
              <w:end w:w="120" w:type="dxa"/>
            </w:tcMar>
            <w:vAlign w:val="center"/>
          </w:tcPr>
          <w:p>
            <w:pPr>
              <w:spacing w:after="0" w:line="252" w:lineRule="auto"/>
            </w:pPr>
            <w:r>
              <w:rPr>
                <w:sz w:val="16"/>
              </w:rPr>
              <w:t>Beheer op 390×844</w:t>
            </w:r>
          </w:p>
        </w:tc>
        <w:tc>
          <w:tcPr>
            <w:tcW w:type="dxa" w:w="3300"/>
            <w:tcMar>
              <w:top w:w="80" w:type="dxa"/>
              <w:start w:w="120" w:type="dxa"/>
              <w:bottom w:w="80" w:type="dxa"/>
              <w:end w:w="120" w:type="dxa"/>
            </w:tcMar>
            <w:vAlign w:val="center"/>
          </w:tcPr>
          <w:p>
            <w:pPr>
              <w:spacing w:after="0" w:line="252" w:lineRule="auto"/>
            </w:pPr>
            <w:r>
              <w:rPr>
                <w:sz w:val="16"/>
              </w:rPr>
              <w:t>Mobiel bruikbaar</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T10</w:t>
            </w:r>
          </w:p>
        </w:tc>
        <w:tc>
          <w:tcPr>
            <w:tcW w:type="dxa" w:w="3000"/>
            <w:tcMar>
              <w:top w:w="80" w:type="dxa"/>
              <w:start w:w="120" w:type="dxa"/>
              <w:bottom w:w="80" w:type="dxa"/>
              <w:end w:w="120" w:type="dxa"/>
            </w:tcMar>
            <w:vAlign w:val="center"/>
          </w:tcPr>
          <w:p>
            <w:pPr>
              <w:spacing w:after="0" w:line="252" w:lineRule="auto"/>
            </w:pPr>
            <w:r>
              <w:rPr>
                <w:sz w:val="16"/>
              </w:rPr>
              <w:t>Verkeerd wachtwoord</w:t>
            </w:r>
          </w:p>
        </w:tc>
        <w:tc>
          <w:tcPr>
            <w:tcW w:type="dxa" w:w="3300"/>
            <w:tcMar>
              <w:top w:w="80" w:type="dxa"/>
              <w:start w:w="120" w:type="dxa"/>
              <w:bottom w:w="80" w:type="dxa"/>
              <w:end w:w="120" w:type="dxa"/>
            </w:tcMar>
            <w:vAlign w:val="center"/>
          </w:tcPr>
          <w:p>
            <w:pPr>
              <w:spacing w:after="0" w:line="252" w:lineRule="auto"/>
            </w:pPr>
            <w:r>
              <w:rPr>
                <w:sz w:val="16"/>
              </w:rPr>
              <w:t>401 en geen sessie</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T11</w:t>
            </w:r>
          </w:p>
        </w:tc>
        <w:tc>
          <w:tcPr>
            <w:tcW w:type="dxa" w:w="3000"/>
            <w:tcMar>
              <w:top w:w="80" w:type="dxa"/>
              <w:start w:w="120" w:type="dxa"/>
              <w:bottom w:w="80" w:type="dxa"/>
              <w:end w:w="120" w:type="dxa"/>
            </w:tcMar>
            <w:vAlign w:val="center"/>
          </w:tcPr>
          <w:p>
            <w:pPr>
              <w:spacing w:after="0" w:line="252" w:lineRule="auto"/>
            </w:pPr>
            <w:r>
              <w:rPr>
                <w:sz w:val="16"/>
              </w:rPr>
              <w:t>Geldige login</w:t>
            </w:r>
          </w:p>
        </w:tc>
        <w:tc>
          <w:tcPr>
            <w:tcW w:type="dxa" w:w="3300"/>
            <w:tcMar>
              <w:top w:w="80" w:type="dxa"/>
              <w:start w:w="120" w:type="dxa"/>
              <w:bottom w:w="80" w:type="dxa"/>
              <w:end w:w="120" w:type="dxa"/>
            </w:tcMar>
            <w:vAlign w:val="center"/>
          </w:tcPr>
          <w:p>
            <w:pPr>
              <w:spacing w:after="0" w:line="252" w:lineRule="auto"/>
            </w:pPr>
            <w:r>
              <w:rPr>
                <w:sz w:val="16"/>
              </w:rPr>
              <w:t>200 en beheer opent</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T12</w:t>
            </w:r>
          </w:p>
        </w:tc>
        <w:tc>
          <w:tcPr>
            <w:tcW w:type="dxa" w:w="3000"/>
            <w:tcMar>
              <w:top w:w="80" w:type="dxa"/>
              <w:start w:w="120" w:type="dxa"/>
              <w:bottom w:w="80" w:type="dxa"/>
              <w:end w:w="120" w:type="dxa"/>
            </w:tcMar>
            <w:vAlign w:val="center"/>
          </w:tcPr>
          <w:p>
            <w:pPr>
              <w:spacing w:after="0" w:line="252" w:lineRule="auto"/>
            </w:pPr>
            <w:r>
              <w:rPr>
                <w:sz w:val="16"/>
              </w:rPr>
              <w:t>Beheer zonder sessie</w:t>
            </w:r>
          </w:p>
        </w:tc>
        <w:tc>
          <w:tcPr>
            <w:tcW w:type="dxa" w:w="3300"/>
            <w:tcMar>
              <w:top w:w="80" w:type="dxa"/>
              <w:start w:w="120" w:type="dxa"/>
              <w:bottom w:w="80" w:type="dxa"/>
              <w:end w:w="120" w:type="dxa"/>
            </w:tcMar>
            <w:vAlign w:val="center"/>
          </w:tcPr>
          <w:p>
            <w:pPr>
              <w:spacing w:after="0" w:line="252" w:lineRule="auto"/>
            </w:pPr>
            <w:r>
              <w:rPr>
                <w:sz w:val="16"/>
              </w:rPr>
              <w:t>Redirect naar login</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T13</w:t>
            </w:r>
          </w:p>
        </w:tc>
        <w:tc>
          <w:tcPr>
            <w:tcW w:type="dxa" w:w="3000"/>
            <w:tcMar>
              <w:top w:w="80" w:type="dxa"/>
              <w:start w:w="120" w:type="dxa"/>
              <w:bottom w:w="80" w:type="dxa"/>
              <w:end w:w="120" w:type="dxa"/>
            </w:tcMar>
            <w:vAlign w:val="center"/>
          </w:tcPr>
          <w:p>
            <w:pPr>
              <w:spacing w:after="0" w:line="252" w:lineRule="auto"/>
            </w:pPr>
            <w:r>
              <w:rPr>
                <w:sz w:val="16"/>
              </w:rPr>
              <w:t>Wijzigen zonder login</w:t>
            </w:r>
          </w:p>
        </w:tc>
        <w:tc>
          <w:tcPr>
            <w:tcW w:type="dxa" w:w="3300"/>
            <w:tcMar>
              <w:top w:w="80" w:type="dxa"/>
              <w:start w:w="120" w:type="dxa"/>
              <w:bottom w:w="80" w:type="dxa"/>
              <w:end w:w="120" w:type="dxa"/>
            </w:tcMar>
            <w:vAlign w:val="center"/>
          </w:tcPr>
          <w:p>
            <w:pPr>
              <w:spacing w:after="0" w:line="252" w:lineRule="auto"/>
            </w:pPr>
            <w:r>
              <w:rPr>
                <w:sz w:val="16"/>
              </w:rPr>
              <w:t>401 en geen wijziging</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T14</w:t>
            </w:r>
          </w:p>
        </w:tc>
        <w:tc>
          <w:tcPr>
            <w:tcW w:type="dxa" w:w="3000"/>
            <w:tcMar>
              <w:top w:w="80" w:type="dxa"/>
              <w:start w:w="120" w:type="dxa"/>
              <w:bottom w:w="80" w:type="dxa"/>
              <w:end w:w="120" w:type="dxa"/>
            </w:tcMar>
            <w:vAlign w:val="center"/>
          </w:tcPr>
          <w:p>
            <w:pPr>
              <w:spacing w:after="0" w:line="252" w:lineRule="auto"/>
            </w:pPr>
            <w:r>
              <w:rPr>
                <w:sz w:val="16"/>
              </w:rPr>
              <w:t>+1 en -1</w:t>
            </w:r>
          </w:p>
        </w:tc>
        <w:tc>
          <w:tcPr>
            <w:tcW w:type="dxa" w:w="3300"/>
            <w:tcMar>
              <w:top w:w="80" w:type="dxa"/>
              <w:start w:w="120" w:type="dxa"/>
              <w:bottom w:w="80" w:type="dxa"/>
              <w:end w:w="120" w:type="dxa"/>
            </w:tcMar>
            <w:vAlign w:val="center"/>
          </w:tcPr>
          <w:p>
            <w:pPr>
              <w:spacing w:after="0" w:line="252" w:lineRule="auto"/>
            </w:pPr>
            <w:r>
              <w:rPr>
                <w:sz w:val="16"/>
              </w:rPr>
              <w:t>Voorraad correct aangepast</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T15</w:t>
            </w:r>
          </w:p>
        </w:tc>
        <w:tc>
          <w:tcPr>
            <w:tcW w:type="dxa" w:w="3000"/>
            <w:tcMar>
              <w:top w:w="80" w:type="dxa"/>
              <w:start w:w="120" w:type="dxa"/>
              <w:bottom w:w="80" w:type="dxa"/>
              <w:end w:w="120" w:type="dxa"/>
            </w:tcMar>
            <w:vAlign w:val="center"/>
          </w:tcPr>
          <w:p>
            <w:pPr>
              <w:spacing w:after="0" w:line="252" w:lineRule="auto"/>
            </w:pPr>
            <w:r>
              <w:rPr>
                <w:sz w:val="16"/>
              </w:rPr>
              <w:t>Voorraad onder 0</w:t>
            </w:r>
          </w:p>
        </w:tc>
        <w:tc>
          <w:tcPr>
            <w:tcW w:type="dxa" w:w="3300"/>
            <w:tcMar>
              <w:top w:w="80" w:type="dxa"/>
              <w:start w:w="120" w:type="dxa"/>
              <w:bottom w:w="80" w:type="dxa"/>
              <w:end w:w="120" w:type="dxa"/>
            </w:tcMar>
            <w:vAlign w:val="center"/>
          </w:tcPr>
          <w:p>
            <w:pPr>
              <w:spacing w:after="0" w:line="252" w:lineRule="auto"/>
            </w:pPr>
            <w:r>
              <w:rPr>
                <w:sz w:val="16"/>
              </w:rPr>
              <w:t>400 en niet negatief</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T16</w:t>
            </w:r>
          </w:p>
        </w:tc>
        <w:tc>
          <w:tcPr>
            <w:tcW w:type="dxa" w:w="3000"/>
            <w:tcMar>
              <w:top w:w="80" w:type="dxa"/>
              <w:start w:w="120" w:type="dxa"/>
              <w:bottom w:w="80" w:type="dxa"/>
              <w:end w:w="120" w:type="dxa"/>
            </w:tcMar>
            <w:vAlign w:val="center"/>
          </w:tcPr>
          <w:p>
            <w:pPr>
              <w:spacing w:after="0" w:line="252" w:lineRule="auto"/>
            </w:pPr>
            <w:r>
              <w:rPr>
                <w:sz w:val="16"/>
              </w:rPr>
              <w:t>Voorraad instellen</w:t>
            </w:r>
          </w:p>
        </w:tc>
        <w:tc>
          <w:tcPr>
            <w:tcW w:type="dxa" w:w="3300"/>
            <w:tcMar>
              <w:top w:w="80" w:type="dxa"/>
              <w:start w:w="120" w:type="dxa"/>
              <w:bottom w:w="80" w:type="dxa"/>
              <w:end w:w="120" w:type="dxa"/>
            </w:tcMar>
            <w:vAlign w:val="center"/>
          </w:tcPr>
          <w:p>
            <w:pPr>
              <w:spacing w:after="0" w:line="252" w:lineRule="auto"/>
            </w:pPr>
            <w:r>
              <w:rPr>
                <w:sz w:val="16"/>
              </w:rPr>
              <w:t>200 en opgeslagen</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T17</w:t>
            </w:r>
          </w:p>
        </w:tc>
        <w:tc>
          <w:tcPr>
            <w:tcW w:type="dxa" w:w="3000"/>
            <w:tcMar>
              <w:top w:w="80" w:type="dxa"/>
              <w:start w:w="120" w:type="dxa"/>
              <w:bottom w:w="80" w:type="dxa"/>
              <w:end w:w="120" w:type="dxa"/>
            </w:tcMar>
            <w:vAlign w:val="center"/>
          </w:tcPr>
          <w:p>
            <w:pPr>
              <w:spacing w:after="0" w:line="252" w:lineRule="auto"/>
            </w:pPr>
            <w:r>
              <w:rPr>
                <w:sz w:val="16"/>
              </w:rPr>
              <w:t>Ongeldige aantallen</w:t>
            </w:r>
          </w:p>
        </w:tc>
        <w:tc>
          <w:tcPr>
            <w:tcW w:type="dxa" w:w="3300"/>
            <w:tcMar>
              <w:top w:w="80" w:type="dxa"/>
              <w:start w:w="120" w:type="dxa"/>
              <w:bottom w:w="80" w:type="dxa"/>
              <w:end w:w="120" w:type="dxa"/>
            </w:tcMar>
            <w:vAlign w:val="center"/>
          </w:tcPr>
          <w:p>
            <w:pPr>
              <w:spacing w:after="0" w:line="252" w:lineRule="auto"/>
            </w:pPr>
            <w:r>
              <w:rPr>
                <w:sz w:val="16"/>
              </w:rPr>
              <w:t>400 en geen wijziging</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T18</w:t>
            </w:r>
          </w:p>
        </w:tc>
        <w:tc>
          <w:tcPr>
            <w:tcW w:type="dxa" w:w="3000"/>
            <w:tcMar>
              <w:top w:w="80" w:type="dxa"/>
              <w:start w:w="120" w:type="dxa"/>
              <w:bottom w:w="80" w:type="dxa"/>
              <w:end w:w="120" w:type="dxa"/>
            </w:tcMar>
            <w:vAlign w:val="center"/>
          </w:tcPr>
          <w:p>
            <w:pPr>
              <w:spacing w:after="0" w:line="252" w:lineRule="auto"/>
            </w:pPr>
            <w:r>
              <w:rPr>
                <w:sz w:val="16"/>
              </w:rPr>
              <w:t>Product en dubbele naam</w:t>
            </w:r>
          </w:p>
        </w:tc>
        <w:tc>
          <w:tcPr>
            <w:tcW w:type="dxa" w:w="3300"/>
            <w:tcMar>
              <w:top w:w="80" w:type="dxa"/>
              <w:start w:w="120" w:type="dxa"/>
              <w:bottom w:w="80" w:type="dxa"/>
              <w:end w:w="120" w:type="dxa"/>
            </w:tcMar>
            <w:vAlign w:val="center"/>
          </w:tcPr>
          <w:p>
            <w:pPr>
              <w:spacing w:after="0" w:line="252" w:lineRule="auto"/>
            </w:pPr>
            <w:r>
              <w:rPr>
                <w:sz w:val="16"/>
              </w:rPr>
              <w:t>201, daarna 409</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T19</w:t>
            </w:r>
          </w:p>
        </w:tc>
        <w:tc>
          <w:tcPr>
            <w:tcW w:type="dxa" w:w="3000"/>
            <w:tcMar>
              <w:top w:w="80" w:type="dxa"/>
              <w:start w:w="120" w:type="dxa"/>
              <w:bottom w:w="80" w:type="dxa"/>
              <w:end w:w="120" w:type="dxa"/>
            </w:tcMar>
            <w:vAlign w:val="center"/>
          </w:tcPr>
          <w:p>
            <w:pPr>
              <w:spacing w:after="0" w:line="252" w:lineRule="auto"/>
            </w:pPr>
            <w:r>
              <w:rPr>
                <w:sz w:val="16"/>
              </w:rPr>
              <w:t>Beschikbaarheid wisselen</w:t>
            </w:r>
          </w:p>
        </w:tc>
        <w:tc>
          <w:tcPr>
            <w:tcW w:type="dxa" w:w="3300"/>
            <w:tcMar>
              <w:top w:w="80" w:type="dxa"/>
              <w:start w:w="120" w:type="dxa"/>
              <w:bottom w:w="80" w:type="dxa"/>
              <w:end w:w="120" w:type="dxa"/>
            </w:tcMar>
            <w:vAlign w:val="center"/>
          </w:tcPr>
          <w:p>
            <w:pPr>
              <w:spacing w:after="0" w:line="252" w:lineRule="auto"/>
            </w:pPr>
            <w:r>
              <w:rPr>
                <w:sz w:val="16"/>
              </w:rPr>
              <w:t>Voorraad blijft gelijk</w:t>
            </w:r>
          </w:p>
        </w:tc>
        <w:tc>
          <w:tcPr>
            <w:tcW w:type="dxa" w:w="2260"/>
            <w:tcMar>
              <w:top w:w="80" w:type="dxa"/>
              <w:start w:w="120" w:type="dxa"/>
              <w:bottom w:w="80" w:type="dxa"/>
              <w:end w:w="120" w:type="dxa"/>
            </w:tcMar>
            <w:vAlign w:val="center"/>
          </w:tcPr>
          <w:p>
            <w:pPr>
              <w:spacing w:after="0" w:line="252" w:lineRule="auto"/>
            </w:pPr>
            <w:r>
              <w:rPr>
                <w:sz w:val="16"/>
              </w:rPr>
              <w:t>Geslaagd</w:t>
            </w:r>
          </w:p>
        </w:tc>
      </w:tr>
      <w:tr>
        <w:trPr>
          <w:cantSplit/>
        </w:trPr>
        <w:tc>
          <w:tcPr>
            <w:tcW w:type="dxa" w:w="800"/>
            <w:tcMar>
              <w:top w:w="80" w:type="dxa"/>
              <w:start w:w="120" w:type="dxa"/>
              <w:bottom w:w="80" w:type="dxa"/>
              <w:end w:w="120" w:type="dxa"/>
            </w:tcMar>
            <w:vAlign w:val="center"/>
          </w:tcPr>
          <w:p>
            <w:pPr>
              <w:spacing w:after="0" w:line="252" w:lineRule="auto"/>
            </w:pPr>
            <w:r>
              <w:rPr>
                <w:sz w:val="16"/>
              </w:rPr>
              <w:t>T20</w:t>
            </w:r>
          </w:p>
        </w:tc>
        <w:tc>
          <w:tcPr>
            <w:tcW w:type="dxa" w:w="3000"/>
            <w:tcMar>
              <w:top w:w="80" w:type="dxa"/>
              <w:start w:w="120" w:type="dxa"/>
              <w:bottom w:w="80" w:type="dxa"/>
              <w:end w:w="120" w:type="dxa"/>
            </w:tcMar>
            <w:vAlign w:val="center"/>
          </w:tcPr>
          <w:p>
            <w:pPr>
              <w:spacing w:after="0" w:line="252" w:lineRule="auto"/>
            </w:pPr>
            <w:r>
              <w:rPr>
                <w:sz w:val="16"/>
              </w:rPr>
              <w:t>Netwerkstoring</w:t>
            </w:r>
          </w:p>
        </w:tc>
        <w:tc>
          <w:tcPr>
            <w:tcW w:type="dxa" w:w="3300"/>
            <w:tcMar>
              <w:top w:w="80" w:type="dxa"/>
              <w:start w:w="120" w:type="dxa"/>
              <w:bottom w:w="80" w:type="dxa"/>
              <w:end w:w="120" w:type="dxa"/>
            </w:tcMar>
            <w:vAlign w:val="center"/>
          </w:tcPr>
          <w:p>
            <w:pPr>
              <w:spacing w:after="0" w:line="252" w:lineRule="auto"/>
            </w:pPr>
            <w:r>
              <w:rPr>
                <w:sz w:val="16"/>
              </w:rPr>
              <w:t>Melding, behoud en herstel</w:t>
            </w:r>
          </w:p>
        </w:tc>
        <w:tc>
          <w:tcPr>
            <w:tcW w:type="dxa" w:w="2260"/>
            <w:tcMar>
              <w:top w:w="80" w:type="dxa"/>
              <w:start w:w="120" w:type="dxa"/>
              <w:bottom w:w="80" w:type="dxa"/>
              <w:end w:w="120" w:type="dxa"/>
            </w:tcMar>
            <w:vAlign w:val="center"/>
          </w:tcPr>
          <w:p>
            <w:pPr>
              <w:spacing w:after="0" w:line="252" w:lineRule="auto"/>
            </w:pPr>
            <w:r>
              <w:rPr>
                <w:sz w:val="16"/>
              </w:rPr>
              <w:t>Geslaagd</w:t>
            </w:r>
          </w:p>
        </w:tc>
      </w:tr>
    </w:tbl>
    <w:p>
      <w:pPr>
        <w:spacing w:after="0"/>
      </w:pPr>
    </w:p>
    <w:p>
      <w:r>
        <w:br w:type="page"/>
      </w:r>
    </w:p>
    <w:p>
      <w:pPr>
        <w:pStyle w:val="Heading1"/>
      </w:pPr>
      <w:r>
        <w:t>Bijlage B. Bronnen</w:t>
      </w:r>
    </w:p>
    <w:p>
      <w:pPr>
        <w:numPr>
          <w:ilvl w:val="0"/>
          <w:numId w:val="10"/>
        </w:numPr>
        <w:spacing w:after="160" w:line="280" w:lineRule="auto"/>
      </w:pPr>
      <w:r>
        <w:t>Projectopdracht ‘Slimme voorraadweergave voor camping en appartementen’, 11 pagina’s.</w:t>
      </w:r>
    </w:p>
    <w:p>
      <w:pPr>
        <w:numPr>
          <w:ilvl w:val="0"/>
          <w:numId w:val="10"/>
        </w:numPr>
        <w:spacing w:after="160" w:line="280" w:lineRule="auto"/>
      </w:pPr>
      <w:r>
        <w:t>Repository: https://github.com/AchieRR/slimme-voorraadweergave</w:t>
      </w:r>
    </w:p>
    <w:p>
      <w:pPr>
        <w:numPr>
          <w:ilvl w:val="0"/>
          <w:numId w:val="10"/>
        </w:numPr>
        <w:spacing w:after="160" w:line="280" w:lineRule="auto"/>
      </w:pPr>
      <w:r>
        <w:t>docs/FUNCTIONEEL-ONTWERP.md, docs/TECHNISCH-ONTWERP.md en docs/Testplan.md.</w:t>
      </w:r>
    </w:p>
    <w:p>
      <w:pPr>
        <w:numPr>
          <w:ilvl w:val="0"/>
          <w:numId w:val="10"/>
        </w:numPr>
        <w:spacing w:after="160" w:line="280" w:lineRule="auto"/>
      </w:pPr>
      <w:r>
        <w:t>Broncode: server.js, database.js, wachtwoorden.js en de bestanden in public/.</w:t>
      </w:r>
    </w:p>
    <w:p>
      <w:pPr>
        <w:numPr>
          <w:ilvl w:val="0"/>
          <w:numId w:val="10"/>
        </w:numPr>
        <w:spacing w:after="160" w:line="280" w:lineRule="auto"/>
      </w:pPr>
      <w:r>
        <w:t>Persoonlijk AI-logboek: docs/AI-LOGBOEK.md.</w:t>
      </w:r>
    </w:p>
    <w:p>
      <w:pPr>
        <w:numPr>
          <w:ilvl w:val="0"/>
          <w:numId w:val="10"/>
        </w:numPr>
        <w:spacing w:after="160" w:line="280" w:lineRule="auto"/>
      </w:pPr>
      <w:r>
        <w:t>Product-ownerinterview: notities van Ahmad, aangeleverd op 2 september 2026.</w:t>
      </w:r>
    </w:p>
    <w:p>
      <w:pPr>
        <w:numPr>
          <w:ilvl w:val="0"/>
          <w:numId w:val="10"/>
        </w:numPr>
        <w:spacing w:after="160" w:line="280" w:lineRule="auto"/>
      </w:pPr>
      <w:r>
        <w:t>E Ink - Benefits: https://www.eink.com/tech/detail/Benefits</w:t>
      </w:r>
    </w:p>
    <w:p>
      <w:pPr>
        <w:numPr>
          <w:ilvl w:val="0"/>
          <w:numId w:val="10"/>
        </w:numPr>
        <w:spacing w:after="160" w:line="280" w:lineRule="auto"/>
      </w:pPr>
      <w:r>
        <w:t>E Ink - FAQ: https://www.eink.com/tech/detail/FAQ</w:t>
      </w:r>
    </w:p>
    <w:p>
      <w:pPr>
        <w:numPr>
          <w:ilvl w:val="0"/>
          <w:numId w:val="10"/>
        </w:numPr>
        <w:spacing w:after="160" w:line="280" w:lineRule="auto"/>
      </w:pPr>
      <w:r>
        <w:t>Waveshare 9.7-inch e-Paper HAT: https://www.waveshare.com/wiki/9.7inch_e-Paper_HAT</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Slimme voorraadweergave - Verbeterde projectdocumentatie</dc:title>
  <dc:subject>MBO 4 projectdocumentatie</dc:subject>
  <dc:creator>Ahmad en projectteam</dc:creator>
  <cp:keywords>voorraad, e-ink, Node.js, Express, SQLite, MBO 4</cp:keywords>
  <dc:description>Gecontroleerd tegen projectopdracht, code en testresultaten.</dc:description>
  <cp:lastModifiedBy/>
  <cp:revision>1</cp:revision>
  <dcterms:created xsi:type="dcterms:W3CDTF">2013-12-23T23:15:00Z</dcterms:created>
  <dcterms:modified xsi:type="dcterms:W3CDTF">2013-12-23T23:15:00Z</dcterms:modified>
  <cp:category/>
</cp:coreProperties>
</file>