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599" w:rsidRPr="00573DAB" w:rsidRDefault="00573DAB" w:rsidP="00740599">
      <w:pPr>
        <w:pStyle w:val="Header"/>
        <w:jc w:val="center"/>
        <w:rPr>
          <w:rFonts w:eastAsia="新細明體"/>
          <w:sz w:val="48"/>
          <w:szCs w:val="48"/>
          <w:lang w:eastAsia="zh-TW"/>
        </w:rPr>
      </w:pPr>
      <w:r>
        <w:rPr>
          <w:rFonts w:eastAsia="新細明體" w:hint="eastAsia"/>
          <w:sz w:val="48"/>
          <w:szCs w:val="48"/>
          <w:lang w:eastAsia="zh-TW"/>
        </w:rPr>
        <w:t>Achim Chuang</w:t>
      </w:r>
    </w:p>
    <w:p w:rsidR="006325E2" w:rsidRDefault="006325E2" w:rsidP="00740599">
      <w:pPr>
        <w:pStyle w:val="Header"/>
        <w:jc w:val="center"/>
      </w:pPr>
      <w:r w:rsidRPr="006325E2">
        <w:t xml:space="preserve">2F., No. 23, Ln. 20, </w:t>
      </w:r>
      <w:proofErr w:type="spellStart"/>
      <w:r w:rsidRPr="006325E2">
        <w:t>Xindong</w:t>
      </w:r>
      <w:proofErr w:type="spellEnd"/>
      <w:r w:rsidRPr="006325E2">
        <w:t xml:space="preserve"> St., </w:t>
      </w:r>
      <w:proofErr w:type="spellStart"/>
      <w:r w:rsidRPr="006325E2">
        <w:t>Songshan</w:t>
      </w:r>
      <w:proofErr w:type="spellEnd"/>
      <w:r w:rsidRPr="006325E2">
        <w:t xml:space="preserve"> Dist., Taipei City 105, Taiwan (R.O.C.)</w:t>
      </w:r>
    </w:p>
    <w:p w:rsidR="00740599" w:rsidRPr="00573DAB" w:rsidRDefault="00573DAB" w:rsidP="00740599">
      <w:pPr>
        <w:pStyle w:val="Header"/>
        <w:jc w:val="center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0978883215</w:t>
      </w:r>
      <w:r>
        <w:t xml:space="preserve"> | </w:t>
      </w:r>
      <w:r>
        <w:rPr>
          <w:rFonts w:eastAsia="新細明體" w:hint="eastAsia"/>
          <w:lang w:eastAsia="zh-TW"/>
        </w:rPr>
        <w:t>a.e.chuang@gmail.com</w:t>
      </w:r>
    </w:p>
    <w:p w:rsidR="00740599" w:rsidRDefault="00740599" w:rsidP="00020CC4">
      <w:pPr>
        <w:pBdr>
          <w:bottom w:val="single" w:sz="4" w:space="1" w:color="auto"/>
        </w:pBdr>
        <w:rPr>
          <w:b/>
        </w:rPr>
      </w:pPr>
    </w:p>
    <w:p w:rsidR="0019316F" w:rsidRPr="00C234C8" w:rsidRDefault="0019316F" w:rsidP="00C234C8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:rsidR="00020CC4" w:rsidRPr="00573DAB" w:rsidRDefault="00573DAB" w:rsidP="00020CC4">
      <w:pPr>
        <w:pStyle w:val="ResumeAlignRight"/>
        <w:rPr>
          <w:rFonts w:eastAsia="新細明體"/>
          <w:lang w:eastAsia="zh-TW"/>
        </w:rPr>
      </w:pPr>
      <w:r w:rsidRPr="00573DAB">
        <w:rPr>
          <w:b/>
        </w:rPr>
        <w:t>Chung Cheng University</w:t>
      </w:r>
      <w:r w:rsidR="008F4566">
        <w:rPr>
          <w:b/>
        </w:rPr>
        <w:tab/>
      </w:r>
      <w:r>
        <w:rPr>
          <w:rFonts w:eastAsia="新細明體" w:hint="eastAsia"/>
          <w:b/>
          <w:lang w:eastAsia="zh-TW"/>
        </w:rPr>
        <w:t>Chiayi, TW</w:t>
      </w:r>
    </w:p>
    <w:p w:rsidR="008B5E04" w:rsidRPr="00573DAB" w:rsidRDefault="00BA04FC" w:rsidP="00020CC4">
      <w:pPr>
        <w:pStyle w:val="ResumeAlignRight"/>
        <w:rPr>
          <w:rFonts w:eastAsia="新細明體"/>
          <w:lang w:eastAsia="zh-TW"/>
        </w:rPr>
      </w:pPr>
      <w:r w:rsidRPr="001A4991">
        <w:rPr>
          <w:i/>
        </w:rPr>
        <w:t xml:space="preserve">Bachelor of </w:t>
      </w:r>
      <w:r w:rsidR="00573DAB">
        <w:rPr>
          <w:rFonts w:eastAsia="新細明體" w:hint="eastAsia"/>
          <w:i/>
          <w:lang w:eastAsia="zh-TW"/>
        </w:rPr>
        <w:t>Arts</w:t>
      </w:r>
      <w:r w:rsidR="00573DAB">
        <w:rPr>
          <w:i/>
        </w:rPr>
        <w:t xml:space="preserve"> in </w:t>
      </w:r>
      <w:r w:rsidR="00573DAB">
        <w:rPr>
          <w:rFonts w:eastAsia="新細明體" w:hint="eastAsia"/>
          <w:i/>
          <w:lang w:eastAsia="zh-TW"/>
        </w:rPr>
        <w:t>Accounting and Economics</w:t>
      </w:r>
      <w:r w:rsidR="00306DCB">
        <w:tab/>
      </w:r>
      <w:r w:rsidR="00573DAB">
        <w:rPr>
          <w:rFonts w:eastAsia="新細明體" w:hint="eastAsia"/>
          <w:lang w:eastAsia="zh-TW"/>
        </w:rPr>
        <w:t>June 2013</w:t>
      </w:r>
    </w:p>
    <w:p w:rsidR="009659EC" w:rsidRPr="00573DAB" w:rsidRDefault="008F2C40" w:rsidP="00573DAB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</w:pPr>
      <w:r w:rsidRPr="00573DAB">
        <w:t>GPA:</w:t>
      </w:r>
      <w:r w:rsidRPr="006820D9">
        <w:t xml:space="preserve"> </w:t>
      </w:r>
      <w:r w:rsidR="00573DAB">
        <w:rPr>
          <w:rFonts w:eastAsia="新細明體" w:hint="eastAsia"/>
          <w:lang w:eastAsia="zh-TW"/>
        </w:rPr>
        <w:t>3.</w:t>
      </w:r>
      <w:r w:rsidR="00ED715B">
        <w:rPr>
          <w:rFonts w:eastAsia="新細明體" w:hint="eastAsia"/>
          <w:lang w:eastAsia="zh-TW"/>
        </w:rPr>
        <w:t>8</w:t>
      </w:r>
      <w:r w:rsidRPr="006820D9">
        <w:t xml:space="preserve"> /</w:t>
      </w:r>
      <w:r>
        <w:t xml:space="preserve"> 4.0; </w:t>
      </w:r>
      <w:r w:rsidR="00573DAB" w:rsidRPr="00573DAB">
        <w:t>Dean’s List of Honor Students</w:t>
      </w:r>
    </w:p>
    <w:p w:rsidR="00573DAB" w:rsidRPr="00573DAB" w:rsidRDefault="00573DAB" w:rsidP="00573DAB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</w:pPr>
      <w:r w:rsidRPr="00573DAB">
        <w:rPr>
          <w:rFonts w:hint="eastAsia"/>
          <w:b/>
        </w:rPr>
        <w:t>Leadership:</w:t>
      </w:r>
      <w:r w:rsidRPr="00573DAB">
        <w:t xml:space="preserve"> Senior-class president</w:t>
      </w:r>
    </w:p>
    <w:p w:rsidR="00AB4FA1" w:rsidRPr="00712F91" w:rsidRDefault="00AB4FA1" w:rsidP="00573DAB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Honors:</w:t>
      </w:r>
      <w:r w:rsidRPr="00573DAB">
        <w:rPr>
          <w:b/>
        </w:rPr>
        <w:t xml:space="preserve"> </w:t>
      </w:r>
      <w:r w:rsidR="00573DAB" w:rsidRPr="00573DAB">
        <w:rPr>
          <w:rFonts w:hint="eastAsia"/>
        </w:rPr>
        <w:t xml:space="preserve">Member of </w:t>
      </w:r>
      <w:r w:rsidR="00573DAB" w:rsidRPr="00573DAB">
        <w:t>The Phi Tau Phi Scholastic Honor Society</w:t>
      </w:r>
    </w:p>
    <w:p w:rsidR="00712F91" w:rsidRPr="0067602B" w:rsidRDefault="00712F91" w:rsidP="0067602B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</w:pPr>
      <w:r w:rsidRPr="0067602B">
        <w:rPr>
          <w:b/>
        </w:rPr>
        <w:t xml:space="preserve">Relevant Coursework: </w:t>
      </w:r>
      <w:r w:rsidR="0067602B" w:rsidRPr="0067602B">
        <w:rPr>
          <w:rFonts w:hint="eastAsia"/>
        </w:rPr>
        <w:t xml:space="preserve">Computer Auditing, </w:t>
      </w:r>
      <w:r w:rsidR="0067602B" w:rsidRPr="0067602B">
        <w:t>Financial Management</w:t>
      </w:r>
      <w:r w:rsidR="0067602B">
        <w:rPr>
          <w:rFonts w:eastAsia="新細明體" w:hint="eastAsia"/>
          <w:lang w:eastAsia="zh-TW"/>
        </w:rPr>
        <w:t>, Database Management</w:t>
      </w:r>
    </w:p>
    <w:p w:rsidR="009F3B83" w:rsidRDefault="009F3B83" w:rsidP="003F4FE8">
      <w:pPr>
        <w:pStyle w:val="ResumeAlignRight"/>
        <w:tabs>
          <w:tab w:val="left" w:pos="360"/>
        </w:tabs>
        <w:rPr>
          <w:b/>
        </w:rPr>
      </w:pPr>
    </w:p>
    <w:p w:rsidR="000116A9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smartTag w:uri="urn:schemas-microsoft-com:office:smarttags" w:element="stockticker">
        <w:r>
          <w:rPr>
            <w:b/>
          </w:rPr>
          <w:t>WORK</w:t>
        </w:r>
      </w:smartTag>
      <w:r>
        <w:rPr>
          <w:b/>
        </w:rPr>
        <w:t xml:space="preserve"> &amp; LEADERSHIP EXPERIENCE</w:t>
      </w:r>
    </w:p>
    <w:p w:rsidR="00B81E8A" w:rsidRPr="00573DAB" w:rsidRDefault="00B81E8A" w:rsidP="00B81E8A">
      <w:pPr>
        <w:pStyle w:val="ResumeAlignRight"/>
        <w:tabs>
          <w:tab w:val="left" w:pos="360"/>
        </w:tabs>
        <w:rPr>
          <w:rFonts w:eastAsia="新細明體"/>
          <w:lang w:eastAsia="zh-TW"/>
        </w:rPr>
      </w:pPr>
      <w:r>
        <w:rPr>
          <w:rFonts w:eastAsia="新細明體"/>
          <w:b/>
          <w:lang w:eastAsia="zh-TW"/>
        </w:rPr>
        <w:t>Standard Chartered Bank Taiwan Limited</w:t>
      </w:r>
      <w:r>
        <w:tab/>
      </w:r>
      <w:r>
        <w:rPr>
          <w:rFonts w:eastAsia="新細明體" w:hint="eastAsia"/>
          <w:b/>
          <w:lang w:eastAsia="zh-TW"/>
        </w:rPr>
        <w:t>Taipei, TW</w:t>
      </w:r>
    </w:p>
    <w:p w:rsidR="00B04B9F" w:rsidRPr="00573DAB" w:rsidRDefault="00B04B9F" w:rsidP="00B04B9F">
      <w:pPr>
        <w:pStyle w:val="ResumeAlignRight"/>
        <w:tabs>
          <w:tab w:val="left" w:pos="360"/>
        </w:tabs>
        <w:rPr>
          <w:rFonts w:eastAsia="新細明體"/>
          <w:lang w:eastAsia="zh-TW"/>
        </w:rPr>
      </w:pPr>
      <w:r>
        <w:rPr>
          <w:rFonts w:eastAsia="新細明體"/>
          <w:i/>
          <w:lang w:eastAsia="zh-TW"/>
        </w:rPr>
        <w:t>Business Planning</w:t>
      </w:r>
      <w:r>
        <w:rPr>
          <w:rFonts w:eastAsia="新細明體" w:hint="eastAsia"/>
          <w:i/>
          <w:lang w:eastAsia="zh-TW"/>
        </w:rPr>
        <w:t xml:space="preserve"> </w:t>
      </w:r>
      <w:r>
        <w:rPr>
          <w:rFonts w:eastAsia="新細明體"/>
          <w:i/>
          <w:lang w:eastAsia="zh-TW"/>
        </w:rPr>
        <w:t>Manager</w:t>
      </w:r>
      <w:r>
        <w:rPr>
          <w:i/>
        </w:rPr>
        <w:t>, COO Office</w:t>
      </w:r>
      <w:r>
        <w:tab/>
      </w:r>
      <w:r>
        <w:rPr>
          <w:rFonts w:eastAsia="新細明體" w:hint="eastAsia"/>
          <w:lang w:eastAsia="zh-TW"/>
        </w:rPr>
        <w:t>Ju</w:t>
      </w:r>
      <w:r>
        <w:rPr>
          <w:rFonts w:eastAsia="新細明體"/>
          <w:lang w:eastAsia="zh-TW"/>
        </w:rPr>
        <w:t>ne</w:t>
      </w:r>
      <w:r>
        <w:rPr>
          <w:rFonts w:eastAsia="新細明體" w:hint="eastAsia"/>
          <w:lang w:eastAsia="zh-TW"/>
        </w:rPr>
        <w:t xml:space="preserve"> 201</w:t>
      </w:r>
      <w:r>
        <w:rPr>
          <w:rFonts w:eastAsia="新細明體"/>
          <w:lang w:eastAsia="zh-TW"/>
        </w:rPr>
        <w:t>9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–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Current</w:t>
      </w:r>
    </w:p>
    <w:p w:rsidR="00B04B9F" w:rsidRDefault="00B04B9F" w:rsidP="00B04B9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Experience:</w:t>
      </w:r>
    </w:p>
    <w:p w:rsidR="00B04B9F" w:rsidRPr="006325E2" w:rsidRDefault="00B04B9F" w:rsidP="00B04B9F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proofErr w:type="spellStart"/>
      <w:r>
        <w:rPr>
          <w:rFonts w:eastAsia="新細明體"/>
          <w:lang w:eastAsia="zh-TW"/>
        </w:rPr>
        <w:t>Fin</w:t>
      </w:r>
      <w:r w:rsidR="00BD108F">
        <w:rPr>
          <w:rFonts w:eastAsia="新細明體"/>
          <w:lang w:eastAsia="zh-TW"/>
        </w:rPr>
        <w:t>lab</w:t>
      </w:r>
      <w:proofErr w:type="spellEnd"/>
      <w:r>
        <w:rPr>
          <w:rFonts w:eastAsia="新細明體"/>
          <w:lang w:eastAsia="zh-TW"/>
        </w:rPr>
        <w:t xml:space="preserve"> Agile Squad members</w:t>
      </w:r>
    </w:p>
    <w:p w:rsidR="00B04B9F" w:rsidRDefault="00B04B9F" w:rsidP="00B04B9F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 w:rsidRPr="00B04B9F">
        <w:rPr>
          <w:rFonts w:eastAsia="新細明體"/>
          <w:lang w:eastAsia="zh-TW"/>
        </w:rPr>
        <w:t>Organizational restructuring</w:t>
      </w:r>
      <w:r>
        <w:rPr>
          <w:rFonts w:eastAsia="新細明體"/>
          <w:lang w:eastAsia="zh-TW"/>
        </w:rPr>
        <w:t xml:space="preserve"> facilitator</w:t>
      </w:r>
    </w:p>
    <w:p w:rsidR="00B04B9F" w:rsidRDefault="00B04B9F" w:rsidP="00B04B9F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rPr>
          <w:rFonts w:eastAsia="新細明體" w:hint="eastAsia"/>
          <w:lang w:eastAsia="zh-TW"/>
        </w:rPr>
        <w:t xml:space="preserve">Financial </w:t>
      </w:r>
      <w:r>
        <w:rPr>
          <w:rFonts w:eastAsia="新細明體"/>
          <w:lang w:eastAsia="zh-TW"/>
        </w:rPr>
        <w:t>controller of COO Office</w:t>
      </w:r>
    </w:p>
    <w:p w:rsidR="00B04B9F" w:rsidRDefault="00B04B9F" w:rsidP="00B81E8A">
      <w:pPr>
        <w:pStyle w:val="ResumeAlignRight"/>
        <w:tabs>
          <w:tab w:val="left" w:pos="360"/>
        </w:tabs>
        <w:rPr>
          <w:rFonts w:eastAsia="新細明體"/>
          <w:i/>
          <w:lang w:eastAsia="zh-TW"/>
        </w:rPr>
      </w:pPr>
    </w:p>
    <w:p w:rsidR="00B81E8A" w:rsidRPr="00573DAB" w:rsidRDefault="00B81E8A" w:rsidP="00B81E8A">
      <w:pPr>
        <w:pStyle w:val="ResumeAlignRight"/>
        <w:tabs>
          <w:tab w:val="left" w:pos="360"/>
        </w:tabs>
        <w:rPr>
          <w:rFonts w:eastAsia="新細明體"/>
          <w:lang w:eastAsia="zh-TW"/>
        </w:rPr>
      </w:pPr>
      <w:r>
        <w:rPr>
          <w:rFonts w:eastAsia="新細明體" w:hint="eastAsia"/>
          <w:i/>
          <w:lang w:eastAsia="zh-TW"/>
        </w:rPr>
        <w:t xml:space="preserve">Senior </w:t>
      </w:r>
      <w:r>
        <w:rPr>
          <w:rFonts w:eastAsia="新細明體"/>
          <w:i/>
          <w:lang w:eastAsia="zh-TW"/>
        </w:rPr>
        <w:t>Manager</w:t>
      </w:r>
      <w:r>
        <w:rPr>
          <w:i/>
        </w:rPr>
        <w:t>, Risk and Control</w:t>
      </w:r>
      <w:r>
        <w:tab/>
      </w:r>
      <w:r>
        <w:rPr>
          <w:rFonts w:eastAsia="新細明體" w:hint="eastAsia"/>
          <w:lang w:eastAsia="zh-TW"/>
        </w:rPr>
        <w:t>Ju</w:t>
      </w:r>
      <w:r>
        <w:rPr>
          <w:rFonts w:eastAsia="新細明體"/>
          <w:lang w:eastAsia="zh-TW"/>
        </w:rPr>
        <w:t>ne</w:t>
      </w:r>
      <w:r>
        <w:rPr>
          <w:rFonts w:eastAsia="新細明體" w:hint="eastAsia"/>
          <w:lang w:eastAsia="zh-TW"/>
        </w:rPr>
        <w:t xml:space="preserve"> 201</w:t>
      </w:r>
      <w:r>
        <w:rPr>
          <w:rFonts w:eastAsia="新細明體"/>
          <w:lang w:eastAsia="zh-TW"/>
        </w:rPr>
        <w:t>7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–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Current</w:t>
      </w:r>
    </w:p>
    <w:p w:rsidR="00B81E8A" w:rsidRDefault="00B81E8A" w:rsidP="00B81E8A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Experience:</w:t>
      </w:r>
    </w:p>
    <w:p w:rsidR="00B81E8A" w:rsidRDefault="00B81E8A" w:rsidP="00B81E8A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rPr>
          <w:rFonts w:eastAsia="新細明體"/>
          <w:lang w:eastAsia="zh-TW"/>
        </w:rPr>
        <w:t>Data Governance</w:t>
      </w:r>
      <w:r>
        <w:rPr>
          <w:rFonts w:eastAsia="新細明體" w:hint="eastAsia"/>
          <w:lang w:eastAsia="zh-TW"/>
        </w:rPr>
        <w:t xml:space="preserve"> </w:t>
      </w:r>
    </w:p>
    <w:p w:rsidR="00B81E8A" w:rsidRPr="00B81E8A" w:rsidRDefault="00B81E8A" w:rsidP="00B81E8A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>
        <w:rPr>
          <w:rFonts w:eastAsia="新細明體"/>
          <w:lang w:eastAsia="zh-TW"/>
        </w:rPr>
        <w:t>Profiled and mitigated the data deficiencies and risks.</w:t>
      </w:r>
    </w:p>
    <w:p w:rsidR="00B81E8A" w:rsidRPr="00320E00" w:rsidRDefault="00B81E8A" w:rsidP="00B81E8A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>
        <w:rPr>
          <w:rFonts w:eastAsia="新細明體"/>
          <w:lang w:eastAsia="zh-TW"/>
        </w:rPr>
        <w:t>Standardized the</w:t>
      </w:r>
      <w:r w:rsidR="00FA0825">
        <w:rPr>
          <w:rFonts w:eastAsia="新細明體"/>
          <w:lang w:eastAsia="zh-TW"/>
        </w:rPr>
        <w:t xml:space="preserve"> DB</w:t>
      </w:r>
      <w:r>
        <w:rPr>
          <w:rFonts w:eastAsia="新細明體"/>
          <w:lang w:eastAsia="zh-TW"/>
        </w:rPr>
        <w:t xml:space="preserve"> </w:t>
      </w:r>
      <w:r w:rsidR="006325E2">
        <w:rPr>
          <w:rFonts w:eastAsia="新細明體"/>
          <w:lang w:eastAsia="zh-TW"/>
        </w:rPr>
        <w:t>environments for future innovation.</w:t>
      </w:r>
    </w:p>
    <w:p w:rsidR="00FA0825" w:rsidRPr="00B81E8A" w:rsidRDefault="00FA0825" w:rsidP="00FA0825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>
        <w:rPr>
          <w:rFonts w:eastAsia="新細明體" w:hint="eastAsia"/>
          <w:lang w:eastAsia="zh-TW"/>
        </w:rPr>
        <w:t>M</w:t>
      </w:r>
      <w:r>
        <w:rPr>
          <w:rFonts w:eastAsia="新細明體"/>
          <w:lang w:eastAsia="zh-TW"/>
        </w:rPr>
        <w:t>anaged the data governance forum.</w:t>
      </w:r>
    </w:p>
    <w:p w:rsidR="00B81E8A" w:rsidRPr="00FA0825" w:rsidRDefault="00B81E8A" w:rsidP="000116A9">
      <w:pPr>
        <w:pStyle w:val="ResumeAlignRight"/>
        <w:tabs>
          <w:tab w:val="left" w:pos="360"/>
        </w:tabs>
        <w:rPr>
          <w:rFonts w:eastAsia="新細明體"/>
          <w:b/>
          <w:lang w:eastAsia="zh-TW"/>
        </w:rPr>
      </w:pPr>
    </w:p>
    <w:p w:rsidR="000116A9" w:rsidRPr="00573DAB" w:rsidRDefault="00573DAB" w:rsidP="000116A9">
      <w:pPr>
        <w:pStyle w:val="ResumeAlignRight"/>
        <w:tabs>
          <w:tab w:val="left" w:pos="360"/>
        </w:tabs>
        <w:rPr>
          <w:rFonts w:eastAsia="新細明體"/>
          <w:lang w:eastAsia="zh-TW"/>
        </w:rPr>
      </w:pPr>
      <w:proofErr w:type="spellStart"/>
      <w:r>
        <w:rPr>
          <w:rFonts w:eastAsia="新細明體" w:hint="eastAsia"/>
          <w:b/>
          <w:lang w:eastAsia="zh-TW"/>
        </w:rPr>
        <w:t>Pricewaterhousecoopers</w:t>
      </w:r>
      <w:proofErr w:type="spellEnd"/>
      <w:r w:rsidR="00E93622">
        <w:tab/>
      </w:r>
      <w:r>
        <w:rPr>
          <w:rFonts w:eastAsia="新細明體" w:hint="eastAsia"/>
          <w:b/>
          <w:lang w:eastAsia="zh-TW"/>
        </w:rPr>
        <w:t>Taipei, TW</w:t>
      </w:r>
    </w:p>
    <w:p w:rsidR="006A4099" w:rsidRPr="00573DAB" w:rsidRDefault="00573DAB" w:rsidP="000116A9">
      <w:pPr>
        <w:pStyle w:val="ResumeAlignRight"/>
        <w:tabs>
          <w:tab w:val="left" w:pos="360"/>
        </w:tabs>
        <w:rPr>
          <w:rFonts w:eastAsia="新細明體"/>
          <w:lang w:eastAsia="zh-TW"/>
        </w:rPr>
      </w:pPr>
      <w:r>
        <w:rPr>
          <w:rFonts w:eastAsia="新細明體" w:hint="eastAsia"/>
          <w:i/>
          <w:lang w:eastAsia="zh-TW"/>
        </w:rPr>
        <w:t>Senior Associate</w:t>
      </w:r>
      <w:r w:rsidR="006A4099">
        <w:rPr>
          <w:i/>
        </w:rPr>
        <w:t xml:space="preserve">, </w:t>
      </w:r>
      <w:r>
        <w:rPr>
          <w:rFonts w:eastAsia="新細明體" w:hint="eastAsia"/>
          <w:i/>
          <w:lang w:eastAsia="zh-TW"/>
        </w:rPr>
        <w:t>Financial Service</w:t>
      </w:r>
      <w:r w:rsidR="006A4099">
        <w:tab/>
      </w:r>
      <w:r>
        <w:rPr>
          <w:rFonts w:eastAsia="新細明體" w:hint="eastAsia"/>
          <w:lang w:eastAsia="zh-TW"/>
        </w:rPr>
        <w:t xml:space="preserve">July 2013 </w:t>
      </w:r>
      <w:r w:rsidR="00B81E8A">
        <w:rPr>
          <w:rFonts w:eastAsia="新細明體"/>
          <w:lang w:eastAsia="zh-TW"/>
        </w:rPr>
        <w:t>–</w:t>
      </w:r>
      <w:r>
        <w:rPr>
          <w:rFonts w:eastAsia="新細明體" w:hint="eastAsia"/>
          <w:lang w:eastAsia="zh-TW"/>
        </w:rPr>
        <w:t xml:space="preserve"> </w:t>
      </w:r>
      <w:r w:rsidR="00B81E8A">
        <w:rPr>
          <w:rFonts w:eastAsia="新細明體"/>
          <w:lang w:eastAsia="zh-TW"/>
        </w:rPr>
        <w:t>May 2017</w:t>
      </w:r>
    </w:p>
    <w:p w:rsidR="007D53B0" w:rsidRDefault="007D53B0" w:rsidP="002027E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Experience:</w:t>
      </w:r>
    </w:p>
    <w:p w:rsidR="007D53B0" w:rsidRDefault="006458D1" w:rsidP="007D53B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rPr>
          <w:rFonts w:eastAsia="新細明體" w:hint="eastAsia"/>
          <w:lang w:eastAsia="zh-TW"/>
        </w:rPr>
        <w:t xml:space="preserve">Financial and tax auditing </w:t>
      </w:r>
    </w:p>
    <w:p w:rsidR="00320E00" w:rsidRPr="00320E00" w:rsidRDefault="006458D1" w:rsidP="00C128A5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>
        <w:rPr>
          <w:rFonts w:eastAsia="新細明體" w:hint="eastAsia"/>
          <w:lang w:eastAsia="zh-TW"/>
        </w:rPr>
        <w:t>Led teams</w:t>
      </w:r>
      <w:r w:rsidR="00663437">
        <w:rPr>
          <w:rFonts w:eastAsia="新細明體"/>
          <w:lang w:eastAsia="zh-TW"/>
        </w:rPr>
        <w:t xml:space="preserve"> consisted</w:t>
      </w:r>
      <w:r>
        <w:rPr>
          <w:rFonts w:eastAsia="新細明體" w:hint="eastAsia"/>
          <w:lang w:eastAsia="zh-TW"/>
        </w:rPr>
        <w:t xml:space="preserve"> of 3~6</w:t>
      </w:r>
      <w:r w:rsidR="00663437">
        <w:rPr>
          <w:rFonts w:eastAsia="新細明體"/>
          <w:lang w:eastAsia="zh-TW"/>
        </w:rPr>
        <w:t xml:space="preserve"> specialists</w:t>
      </w:r>
      <w:r>
        <w:rPr>
          <w:rFonts w:eastAsia="新細明體" w:hint="eastAsia"/>
          <w:lang w:eastAsia="zh-TW"/>
        </w:rPr>
        <w:t xml:space="preserve"> to </w:t>
      </w:r>
      <w:r w:rsidR="006325E2">
        <w:rPr>
          <w:rFonts w:eastAsia="新細明體"/>
          <w:lang w:eastAsia="zh-TW"/>
        </w:rPr>
        <w:t>conduct the field work</w:t>
      </w:r>
      <w:r>
        <w:rPr>
          <w:rFonts w:eastAsia="新細明體" w:hint="eastAsia"/>
          <w:lang w:eastAsia="zh-TW"/>
        </w:rPr>
        <w:t>.</w:t>
      </w:r>
      <w:r w:rsidR="00320E00">
        <w:rPr>
          <w:rFonts w:eastAsia="新細明體" w:hint="eastAsia"/>
          <w:lang w:eastAsia="zh-TW"/>
        </w:rPr>
        <w:t xml:space="preserve"> </w:t>
      </w:r>
    </w:p>
    <w:p w:rsidR="006458D1" w:rsidRPr="006458D1" w:rsidRDefault="006458D1" w:rsidP="000E0988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>
        <w:rPr>
          <w:rFonts w:eastAsia="新細明體" w:hint="eastAsia"/>
          <w:lang w:eastAsia="zh-TW"/>
        </w:rPr>
        <w:t>Engaged clients of banks, securities and</w:t>
      </w:r>
      <w:bookmarkStart w:id="0" w:name="OLE_LINK1"/>
      <w:r>
        <w:rPr>
          <w:rFonts w:eastAsia="新細明體" w:hint="eastAsia"/>
          <w:lang w:eastAsia="zh-TW"/>
        </w:rPr>
        <w:t xml:space="preserve"> investment trust</w:t>
      </w:r>
      <w:bookmarkEnd w:id="0"/>
      <w:r>
        <w:rPr>
          <w:rFonts w:eastAsia="新細明體" w:hint="eastAsia"/>
          <w:lang w:eastAsia="zh-TW"/>
        </w:rPr>
        <w:t>s.</w:t>
      </w:r>
    </w:p>
    <w:p w:rsidR="006458D1" w:rsidRPr="006458D1" w:rsidRDefault="006458D1" w:rsidP="0067602B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 w:rsidRPr="0067602B">
        <w:rPr>
          <w:rFonts w:eastAsia="新細明體" w:hint="eastAsia"/>
          <w:lang w:eastAsia="zh-TW"/>
        </w:rPr>
        <w:t xml:space="preserve">Engaged clients from China, </w:t>
      </w:r>
      <w:r w:rsidR="00320E00">
        <w:rPr>
          <w:rFonts w:eastAsia="新細明體" w:hint="eastAsia"/>
          <w:lang w:eastAsia="zh-TW"/>
        </w:rPr>
        <w:t xml:space="preserve">HK, </w:t>
      </w:r>
      <w:r w:rsidRPr="0067602B">
        <w:rPr>
          <w:rFonts w:eastAsia="新細明體" w:hint="eastAsia"/>
          <w:lang w:eastAsia="zh-TW"/>
        </w:rPr>
        <w:t>UK, US and Taiwan.</w:t>
      </w:r>
    </w:p>
    <w:p w:rsidR="005F5492" w:rsidRDefault="005F5492" w:rsidP="005F5492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rPr>
          <w:rFonts w:eastAsia="新細明體" w:hint="eastAsia"/>
          <w:lang w:eastAsia="zh-TW"/>
        </w:rPr>
        <w:t xml:space="preserve">Financial </w:t>
      </w:r>
      <w:r>
        <w:rPr>
          <w:rFonts w:eastAsia="新細明體"/>
          <w:lang w:eastAsia="zh-TW"/>
        </w:rPr>
        <w:t xml:space="preserve">system </w:t>
      </w:r>
      <w:r w:rsidR="00B81E8A">
        <w:rPr>
          <w:rFonts w:eastAsia="新細明體"/>
          <w:lang w:eastAsia="zh-TW"/>
        </w:rPr>
        <w:t>implementing</w:t>
      </w:r>
    </w:p>
    <w:p w:rsidR="00320E00" w:rsidRPr="00320E00" w:rsidRDefault="00320E00" w:rsidP="00320E0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</w:t>
      </w:r>
      <w:r w:rsidRPr="00320E00">
        <w:rPr>
          <w:rFonts w:eastAsia="新細明體"/>
          <w:lang w:eastAsia="zh-TW"/>
        </w:rPr>
        <w:t xml:space="preserve">nternal </w:t>
      </w:r>
      <w:r w:rsidR="00B81E8A">
        <w:rPr>
          <w:rFonts w:eastAsia="新細明體" w:hint="eastAsia"/>
          <w:lang w:eastAsia="zh-TW"/>
        </w:rPr>
        <w:t>A</w:t>
      </w:r>
      <w:r w:rsidRPr="00320E00">
        <w:rPr>
          <w:rFonts w:eastAsia="新細明體"/>
          <w:lang w:eastAsia="zh-TW"/>
        </w:rPr>
        <w:t>udit</w:t>
      </w:r>
      <w:r w:rsidR="006325E2">
        <w:rPr>
          <w:rFonts w:eastAsia="新細明體"/>
          <w:lang w:eastAsia="zh-TW"/>
        </w:rPr>
        <w:t>ing</w:t>
      </w:r>
      <w:r w:rsidRPr="00320E00">
        <w:rPr>
          <w:rFonts w:eastAsia="新細明體"/>
          <w:lang w:eastAsia="zh-TW"/>
        </w:rPr>
        <w:t xml:space="preserve"> </w:t>
      </w:r>
      <w:r w:rsidR="006325E2">
        <w:rPr>
          <w:rFonts w:eastAsia="新細明體"/>
          <w:lang w:eastAsia="zh-TW"/>
        </w:rPr>
        <w:t>(Outsourced to Citibank)</w:t>
      </w:r>
    </w:p>
    <w:p w:rsidR="007D53B0" w:rsidRDefault="006325E2" w:rsidP="007D53B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rPr>
          <w:rFonts w:eastAsia="新細明體"/>
          <w:lang w:eastAsia="zh-TW"/>
        </w:rPr>
        <w:t>R</w:t>
      </w:r>
      <w:r w:rsidR="00917E05">
        <w:rPr>
          <w:rFonts w:eastAsia="新細明體" w:hint="eastAsia"/>
          <w:lang w:eastAsia="zh-TW"/>
        </w:rPr>
        <w:t>egulations</w:t>
      </w:r>
      <w:r w:rsidR="006458D1">
        <w:rPr>
          <w:rFonts w:eastAsia="新細明體" w:hint="eastAsia"/>
          <w:lang w:eastAsia="zh-TW"/>
        </w:rPr>
        <w:t xml:space="preserve"> compliance consulting</w:t>
      </w:r>
      <w:r>
        <w:rPr>
          <w:rFonts w:eastAsia="新細明體"/>
          <w:lang w:eastAsia="zh-TW"/>
        </w:rPr>
        <w:t xml:space="preserve"> </w:t>
      </w:r>
    </w:p>
    <w:p w:rsidR="00BB73F6" w:rsidRDefault="00BB73F6" w:rsidP="00E7137C">
      <w:pPr>
        <w:pStyle w:val="ResumeAlignRight"/>
        <w:tabs>
          <w:tab w:val="left" w:pos="360"/>
        </w:tabs>
        <w:rPr>
          <w:b/>
        </w:rPr>
      </w:pPr>
    </w:p>
    <w:p w:rsidR="00E7137C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SKILLS, ACTIVITIES &amp; INTERESTS</w:t>
      </w:r>
    </w:p>
    <w:p w:rsidR="00721D00" w:rsidRPr="00573DAB" w:rsidRDefault="00003EB1" w:rsidP="003022AB">
      <w:pPr>
        <w:pStyle w:val="ResumeAlignRight"/>
        <w:rPr>
          <w:rFonts w:eastAsia="新細明體"/>
          <w:lang w:eastAsia="zh-TW"/>
        </w:rPr>
      </w:pPr>
      <w:r>
        <w:rPr>
          <w:b/>
        </w:rPr>
        <w:t>Languages:</w:t>
      </w:r>
      <w:r>
        <w:t xml:space="preserve"> Fluent in </w:t>
      </w:r>
      <w:r w:rsidR="00573DAB">
        <w:rPr>
          <w:rFonts w:eastAsia="新細明體" w:hint="eastAsia"/>
          <w:lang w:eastAsia="zh-TW"/>
        </w:rPr>
        <w:t>Mandarin</w:t>
      </w:r>
      <w:r>
        <w:t xml:space="preserve">; </w:t>
      </w:r>
      <w:r w:rsidR="005A7E86">
        <w:t xml:space="preserve">Conversational </w:t>
      </w:r>
      <w:r w:rsidR="00846C6E">
        <w:t xml:space="preserve">Proficiency </w:t>
      </w:r>
      <w:r w:rsidR="005A7E86">
        <w:t xml:space="preserve">in </w:t>
      </w:r>
      <w:r w:rsidR="00573DAB">
        <w:rPr>
          <w:rFonts w:eastAsia="新細明體" w:hint="eastAsia"/>
          <w:lang w:eastAsia="zh-TW"/>
        </w:rPr>
        <w:t>English</w:t>
      </w:r>
    </w:p>
    <w:p w:rsidR="005A7E86" w:rsidRPr="00573DAB" w:rsidRDefault="008346D8" w:rsidP="003022AB">
      <w:pPr>
        <w:pStyle w:val="ResumeAlignRight"/>
        <w:rPr>
          <w:rFonts w:eastAsia="新細明體"/>
          <w:lang w:eastAsia="zh-TW"/>
        </w:rPr>
      </w:pPr>
      <w:r>
        <w:rPr>
          <w:b/>
        </w:rPr>
        <w:t>Technical Skills:</w:t>
      </w:r>
      <w:r>
        <w:t xml:space="preserve"> </w:t>
      </w:r>
      <w:r w:rsidR="00573DAB">
        <w:rPr>
          <w:rFonts w:eastAsia="新細明體" w:hint="eastAsia"/>
          <w:lang w:eastAsia="zh-TW"/>
        </w:rPr>
        <w:t>MS Office with VBA</w:t>
      </w:r>
      <w:r w:rsidR="00917E05">
        <w:rPr>
          <w:rFonts w:eastAsia="新細明體"/>
          <w:lang w:eastAsia="zh-TW"/>
        </w:rPr>
        <w:t>, SQL, Python</w:t>
      </w:r>
      <w:r w:rsidR="005F5492">
        <w:rPr>
          <w:rFonts w:eastAsia="新細明體"/>
          <w:lang w:eastAsia="zh-TW"/>
        </w:rPr>
        <w:t xml:space="preserve"> </w:t>
      </w:r>
      <w:r w:rsidR="00917E05">
        <w:rPr>
          <w:rFonts w:eastAsia="新細明體"/>
          <w:lang w:eastAsia="zh-TW"/>
        </w:rPr>
        <w:t>(</w:t>
      </w:r>
      <w:r w:rsidR="00917E05" w:rsidRPr="00917E05">
        <w:rPr>
          <w:rFonts w:eastAsia="新細明體"/>
          <w:lang w:eastAsia="zh-TW"/>
        </w:rPr>
        <w:t>beginner)</w:t>
      </w:r>
    </w:p>
    <w:p w:rsidR="00573DAB" w:rsidRDefault="003F4D3C" w:rsidP="003022AB">
      <w:pPr>
        <w:pStyle w:val="ResumeAlignRight"/>
        <w:rPr>
          <w:rFonts w:eastAsia="新細明體"/>
          <w:lang w:eastAsia="zh-TW"/>
        </w:rPr>
      </w:pPr>
      <w:r>
        <w:rPr>
          <w:b/>
        </w:rPr>
        <w:t>Certifications &amp; Training</w:t>
      </w:r>
      <w:r>
        <w:t xml:space="preserve">: </w:t>
      </w:r>
    </w:p>
    <w:p w:rsidR="0067602B" w:rsidRDefault="0067602B" w:rsidP="00320E00">
      <w:pPr>
        <w:pStyle w:val="ResumeAlignRight"/>
        <w:numPr>
          <w:ilvl w:val="2"/>
          <w:numId w:val="3"/>
        </w:numPr>
        <w:tabs>
          <w:tab w:val="clear" w:pos="2160"/>
          <w:tab w:val="num" w:pos="142"/>
        </w:tabs>
        <w:ind w:hanging="2160"/>
        <w:rPr>
          <w:rFonts w:eastAsia="新細明體"/>
          <w:lang w:eastAsia="zh-TW"/>
        </w:rPr>
      </w:pPr>
      <w:r w:rsidRPr="00320E00">
        <w:rPr>
          <w:rFonts w:eastAsia="新細明體"/>
          <w:lang w:eastAsia="zh-TW"/>
        </w:rPr>
        <w:t xml:space="preserve">Certificate </w:t>
      </w:r>
      <w:r>
        <w:rPr>
          <w:rFonts w:eastAsia="新細明體" w:hint="eastAsia"/>
          <w:lang w:eastAsia="zh-TW"/>
        </w:rPr>
        <w:t xml:space="preserve">of </w:t>
      </w:r>
      <w:r w:rsidR="006325E2" w:rsidRPr="006325E2">
        <w:rPr>
          <w:rFonts w:eastAsia="新細明體"/>
          <w:lang w:eastAsia="zh-TW"/>
        </w:rPr>
        <w:t xml:space="preserve">Senior </w:t>
      </w:r>
      <w:r w:rsidR="00573DAB" w:rsidRPr="00320E00">
        <w:rPr>
          <w:rFonts w:eastAsia="新細明體"/>
          <w:lang w:eastAsia="zh-TW"/>
        </w:rPr>
        <w:t>Securities Specialist</w:t>
      </w:r>
      <w:r w:rsidR="00573DAB">
        <w:rPr>
          <w:rFonts w:eastAsia="新細明體" w:hint="eastAsia"/>
          <w:lang w:eastAsia="zh-TW"/>
        </w:rPr>
        <w:t xml:space="preserve">; </w:t>
      </w:r>
    </w:p>
    <w:p w:rsidR="0067602B" w:rsidRDefault="0067602B" w:rsidP="00320E00">
      <w:pPr>
        <w:pStyle w:val="ResumeAlignRight"/>
        <w:numPr>
          <w:ilvl w:val="2"/>
          <w:numId w:val="3"/>
        </w:numPr>
        <w:tabs>
          <w:tab w:val="clear" w:pos="2160"/>
          <w:tab w:val="num" w:pos="142"/>
        </w:tabs>
        <w:ind w:hanging="2160"/>
        <w:rPr>
          <w:rFonts w:eastAsia="新細明體"/>
          <w:lang w:eastAsia="zh-TW"/>
        </w:rPr>
      </w:pPr>
      <w:r w:rsidRPr="0067602B">
        <w:rPr>
          <w:rFonts w:eastAsia="新細明體"/>
          <w:lang w:eastAsia="zh-TW"/>
        </w:rPr>
        <w:t>Certificate for Professional Test on Trust Businesses</w:t>
      </w:r>
      <w:r w:rsidR="00573DAB">
        <w:rPr>
          <w:rFonts w:eastAsia="新細明體" w:hint="eastAsia"/>
          <w:lang w:eastAsia="zh-TW"/>
        </w:rPr>
        <w:t xml:space="preserve">; </w:t>
      </w:r>
    </w:p>
    <w:p w:rsidR="003F4D3C" w:rsidRDefault="00573DAB" w:rsidP="00320E00">
      <w:pPr>
        <w:pStyle w:val="ResumeAlignRight"/>
        <w:numPr>
          <w:ilvl w:val="2"/>
          <w:numId w:val="3"/>
        </w:numPr>
        <w:tabs>
          <w:tab w:val="clear" w:pos="2160"/>
          <w:tab w:val="num" w:pos="142"/>
        </w:tabs>
        <w:ind w:hanging="2160"/>
        <w:rPr>
          <w:rFonts w:eastAsia="新細明體"/>
          <w:lang w:eastAsia="zh-TW"/>
        </w:rPr>
      </w:pPr>
      <w:r w:rsidRPr="0067602B">
        <w:rPr>
          <w:rFonts w:eastAsia="新細明體"/>
          <w:lang w:eastAsia="zh-TW"/>
        </w:rPr>
        <w:t>Certificate</w:t>
      </w:r>
      <w:r w:rsidRPr="0067602B">
        <w:rPr>
          <w:rFonts w:eastAsia="新細明體" w:hint="eastAsia"/>
          <w:lang w:eastAsia="zh-TW"/>
        </w:rPr>
        <w:t xml:space="preserve"> for Bank Auditing</w:t>
      </w:r>
    </w:p>
    <w:p w:rsidR="008D5A65" w:rsidRPr="00573DAB" w:rsidRDefault="008D5A65" w:rsidP="00320E00">
      <w:pPr>
        <w:pStyle w:val="ResumeAlignRight"/>
        <w:numPr>
          <w:ilvl w:val="2"/>
          <w:numId w:val="3"/>
        </w:numPr>
        <w:tabs>
          <w:tab w:val="clear" w:pos="2160"/>
          <w:tab w:val="num" w:pos="142"/>
        </w:tabs>
        <w:ind w:hanging="2160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Certificate of</w:t>
      </w:r>
      <w:bookmarkStart w:id="1" w:name="_GoBack"/>
      <w:bookmarkEnd w:id="1"/>
      <w:r>
        <w:rPr>
          <w:rFonts w:eastAsia="新細明體"/>
          <w:lang w:eastAsia="zh-TW"/>
        </w:rPr>
        <w:t xml:space="preserve"> </w:t>
      </w:r>
      <w:r>
        <w:rPr>
          <w:rFonts w:eastAsia="新細明體" w:hint="eastAsia"/>
          <w:lang w:eastAsia="zh-TW"/>
        </w:rPr>
        <w:t>Fi</w:t>
      </w:r>
      <w:r>
        <w:rPr>
          <w:rFonts w:eastAsia="新細明體"/>
          <w:lang w:eastAsia="zh-TW"/>
        </w:rPr>
        <w:t>ntech Trainer</w:t>
      </w:r>
    </w:p>
    <w:p w:rsidR="00D71D20" w:rsidRPr="00573DAB" w:rsidRDefault="00D71D20" w:rsidP="003022AB">
      <w:pPr>
        <w:pStyle w:val="ResumeAlignRight"/>
        <w:rPr>
          <w:rFonts w:eastAsia="新細明體"/>
          <w:lang w:eastAsia="zh-TW"/>
        </w:rPr>
      </w:pPr>
      <w:r>
        <w:rPr>
          <w:b/>
        </w:rPr>
        <w:t>Interests:</w:t>
      </w:r>
      <w:r>
        <w:t xml:space="preserve"> </w:t>
      </w:r>
      <w:r w:rsidR="00917E05">
        <w:t>PC Game</w:t>
      </w:r>
      <w:r w:rsidR="00966567">
        <w:t>s</w:t>
      </w:r>
      <w:r w:rsidR="00917E05">
        <w:t xml:space="preserve">, </w:t>
      </w:r>
      <w:r w:rsidR="00573DAB">
        <w:rPr>
          <w:rFonts w:eastAsia="新細明體" w:hint="eastAsia"/>
          <w:lang w:eastAsia="zh-TW"/>
        </w:rPr>
        <w:t xml:space="preserve">Judo, </w:t>
      </w:r>
      <w:r w:rsidR="003649CE">
        <w:rPr>
          <w:rFonts w:eastAsia="新細明體" w:hint="eastAsia"/>
          <w:lang w:eastAsia="zh-TW"/>
        </w:rPr>
        <w:t xml:space="preserve">Science Fiction, </w:t>
      </w:r>
      <w:r w:rsidR="00917E05">
        <w:rPr>
          <w:rFonts w:eastAsia="新細明體"/>
          <w:lang w:eastAsia="zh-TW"/>
        </w:rPr>
        <w:t>Boardg</w:t>
      </w:r>
      <w:r w:rsidR="00093A60">
        <w:rPr>
          <w:rFonts w:eastAsia="新細明體"/>
          <w:lang w:eastAsia="zh-TW"/>
        </w:rPr>
        <w:t>ame</w:t>
      </w:r>
      <w:r w:rsidR="003649CE">
        <w:rPr>
          <w:rFonts w:eastAsia="新細明體" w:hint="eastAsia"/>
          <w:lang w:eastAsia="zh-TW"/>
        </w:rPr>
        <w:t>, Storytelling.</w:t>
      </w:r>
    </w:p>
    <w:sectPr w:rsidR="00D71D20" w:rsidRPr="00573DAB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CB3" w:rsidRDefault="00064CB3">
      <w:r>
        <w:separator/>
      </w:r>
    </w:p>
  </w:endnote>
  <w:endnote w:type="continuationSeparator" w:id="0">
    <w:p w:rsidR="00064CB3" w:rsidRDefault="00064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CB3" w:rsidRDefault="00064CB3">
      <w:r>
        <w:separator/>
      </w:r>
    </w:p>
  </w:footnote>
  <w:footnote w:type="continuationSeparator" w:id="0">
    <w:p w:rsidR="00064CB3" w:rsidRDefault="00064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67466"/>
    <w:multiLevelType w:val="hybridMultilevel"/>
    <w:tmpl w:val="563820CC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038F1F2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06BE8"/>
    <w:rsid w:val="000116A9"/>
    <w:rsid w:val="000138AC"/>
    <w:rsid w:val="00020CC4"/>
    <w:rsid w:val="00064CB3"/>
    <w:rsid w:val="00071171"/>
    <w:rsid w:val="00082D9A"/>
    <w:rsid w:val="00083964"/>
    <w:rsid w:val="0009369A"/>
    <w:rsid w:val="00093A60"/>
    <w:rsid w:val="000A35B7"/>
    <w:rsid w:val="000A4785"/>
    <w:rsid w:val="000B1E21"/>
    <w:rsid w:val="000E0988"/>
    <w:rsid w:val="00103145"/>
    <w:rsid w:val="00106541"/>
    <w:rsid w:val="00137332"/>
    <w:rsid w:val="0018476A"/>
    <w:rsid w:val="00185CD2"/>
    <w:rsid w:val="0019316F"/>
    <w:rsid w:val="001957D7"/>
    <w:rsid w:val="001A44D4"/>
    <w:rsid w:val="001A4991"/>
    <w:rsid w:val="001B541A"/>
    <w:rsid w:val="001F5B53"/>
    <w:rsid w:val="002027E2"/>
    <w:rsid w:val="00206C53"/>
    <w:rsid w:val="002709FE"/>
    <w:rsid w:val="002841ED"/>
    <w:rsid w:val="00286FD6"/>
    <w:rsid w:val="002F10F0"/>
    <w:rsid w:val="00302179"/>
    <w:rsid w:val="003022AB"/>
    <w:rsid w:val="00306DCB"/>
    <w:rsid w:val="00313FEE"/>
    <w:rsid w:val="00320E00"/>
    <w:rsid w:val="003427EC"/>
    <w:rsid w:val="003649CE"/>
    <w:rsid w:val="00387715"/>
    <w:rsid w:val="003A5400"/>
    <w:rsid w:val="003E3CE7"/>
    <w:rsid w:val="003F4D3C"/>
    <w:rsid w:val="003F4FE8"/>
    <w:rsid w:val="00412B92"/>
    <w:rsid w:val="00422479"/>
    <w:rsid w:val="004234C3"/>
    <w:rsid w:val="00454A55"/>
    <w:rsid w:val="00486223"/>
    <w:rsid w:val="004D0187"/>
    <w:rsid w:val="004E2A56"/>
    <w:rsid w:val="005116B3"/>
    <w:rsid w:val="005465C8"/>
    <w:rsid w:val="00573DAB"/>
    <w:rsid w:val="00584767"/>
    <w:rsid w:val="00584EA5"/>
    <w:rsid w:val="00586FA6"/>
    <w:rsid w:val="005A7E86"/>
    <w:rsid w:val="005F5492"/>
    <w:rsid w:val="00607ACA"/>
    <w:rsid w:val="00610F66"/>
    <w:rsid w:val="006202A8"/>
    <w:rsid w:val="006325E2"/>
    <w:rsid w:val="006353C5"/>
    <w:rsid w:val="006458D1"/>
    <w:rsid w:val="00663437"/>
    <w:rsid w:val="00670973"/>
    <w:rsid w:val="0067602B"/>
    <w:rsid w:val="006766D4"/>
    <w:rsid w:val="006820D9"/>
    <w:rsid w:val="006974B6"/>
    <w:rsid w:val="00697F98"/>
    <w:rsid w:val="006A4099"/>
    <w:rsid w:val="006A5CE4"/>
    <w:rsid w:val="006C15A9"/>
    <w:rsid w:val="00705DA0"/>
    <w:rsid w:val="00712F91"/>
    <w:rsid w:val="00721D00"/>
    <w:rsid w:val="00740599"/>
    <w:rsid w:val="00751BA0"/>
    <w:rsid w:val="007B1F7E"/>
    <w:rsid w:val="007D53B0"/>
    <w:rsid w:val="00820D5D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B4FAC"/>
    <w:rsid w:val="008B5E04"/>
    <w:rsid w:val="008D4CE8"/>
    <w:rsid w:val="008D5A65"/>
    <w:rsid w:val="008F0CE6"/>
    <w:rsid w:val="008F2C40"/>
    <w:rsid w:val="008F4566"/>
    <w:rsid w:val="008F4FE8"/>
    <w:rsid w:val="00917E05"/>
    <w:rsid w:val="009335E2"/>
    <w:rsid w:val="0096007A"/>
    <w:rsid w:val="009659EC"/>
    <w:rsid w:val="00966567"/>
    <w:rsid w:val="00984949"/>
    <w:rsid w:val="009A26D0"/>
    <w:rsid w:val="009B0E71"/>
    <w:rsid w:val="009E6A85"/>
    <w:rsid w:val="009F3B83"/>
    <w:rsid w:val="009F6C57"/>
    <w:rsid w:val="00A20ED7"/>
    <w:rsid w:val="00A30C5F"/>
    <w:rsid w:val="00A3687D"/>
    <w:rsid w:val="00A84434"/>
    <w:rsid w:val="00AB36F5"/>
    <w:rsid w:val="00AB4FA1"/>
    <w:rsid w:val="00B04B9F"/>
    <w:rsid w:val="00B075B3"/>
    <w:rsid w:val="00B269FC"/>
    <w:rsid w:val="00B613F3"/>
    <w:rsid w:val="00B71685"/>
    <w:rsid w:val="00B745E0"/>
    <w:rsid w:val="00B81E8A"/>
    <w:rsid w:val="00BA04FC"/>
    <w:rsid w:val="00BA5D19"/>
    <w:rsid w:val="00BB7279"/>
    <w:rsid w:val="00BB73F6"/>
    <w:rsid w:val="00BD108F"/>
    <w:rsid w:val="00C128A5"/>
    <w:rsid w:val="00C16E48"/>
    <w:rsid w:val="00C234C8"/>
    <w:rsid w:val="00C40C6D"/>
    <w:rsid w:val="00C751C9"/>
    <w:rsid w:val="00C77A50"/>
    <w:rsid w:val="00C875EA"/>
    <w:rsid w:val="00C975CD"/>
    <w:rsid w:val="00CB64E5"/>
    <w:rsid w:val="00CD4E14"/>
    <w:rsid w:val="00CD5116"/>
    <w:rsid w:val="00CE5487"/>
    <w:rsid w:val="00D030BD"/>
    <w:rsid w:val="00D06C0F"/>
    <w:rsid w:val="00D34602"/>
    <w:rsid w:val="00D57612"/>
    <w:rsid w:val="00D71D20"/>
    <w:rsid w:val="00D8713B"/>
    <w:rsid w:val="00DF3B62"/>
    <w:rsid w:val="00E21F10"/>
    <w:rsid w:val="00E2433B"/>
    <w:rsid w:val="00E34551"/>
    <w:rsid w:val="00E549B5"/>
    <w:rsid w:val="00E7137C"/>
    <w:rsid w:val="00E93622"/>
    <w:rsid w:val="00EB6A72"/>
    <w:rsid w:val="00ED6DB9"/>
    <w:rsid w:val="00ED715B"/>
    <w:rsid w:val="00EF3B9B"/>
    <w:rsid w:val="00F602BA"/>
    <w:rsid w:val="00F97027"/>
    <w:rsid w:val="00FA0825"/>
    <w:rsid w:val="00FB5F14"/>
    <w:rsid w:val="00FD1953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67E04D68"/>
  <w15:docId w15:val="{C4D11E77-7FAB-4BEF-95C1-F9444F12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paragraph" w:styleId="ListParagraph">
    <w:name w:val="List Paragraph"/>
    <w:basedOn w:val="Normal"/>
    <w:uiPriority w:val="34"/>
    <w:qFormat/>
    <w:rsid w:val="005F54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F37D0-DEBA-4035-AF2E-1BE46995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Chuang, Achim</dc:creator>
  <cp:lastModifiedBy>Chuang, Achim</cp:lastModifiedBy>
  <cp:revision>16</cp:revision>
  <cp:lastPrinted>2016-03-15T13:54:00Z</cp:lastPrinted>
  <dcterms:created xsi:type="dcterms:W3CDTF">2016-03-15T04:20:00Z</dcterms:created>
  <dcterms:modified xsi:type="dcterms:W3CDTF">2019-11-06T03:20:00Z</dcterms:modified>
</cp:coreProperties>
</file>