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0EEA" w14:textId="099D18E4" w:rsidR="0092134B" w:rsidRDefault="00C279E6" w:rsidP="00C279E6">
      <w:pPr>
        <w:pStyle w:val="Titel"/>
        <w:rPr>
          <w:lang w:val="en-GB"/>
        </w:rPr>
      </w:pPr>
      <w:r>
        <w:rPr>
          <w:lang w:val="en-GB"/>
        </w:rPr>
        <w:t>Installing the project</w:t>
      </w:r>
    </w:p>
    <w:p w14:paraId="613C87D2" w14:textId="166438A7" w:rsidR="00C279E6" w:rsidRDefault="00C279E6" w:rsidP="00C279E6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Download python</w:t>
      </w:r>
    </w:p>
    <w:p w14:paraId="6F3F1B03" w14:textId="4614A171" w:rsidR="00C279E6" w:rsidRDefault="00C279E6" w:rsidP="00C279E6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Directly download it via …</w:t>
      </w:r>
    </w:p>
    <w:p w14:paraId="3FB79966" w14:textId="6560C5B2" w:rsidR="00C279E6" w:rsidRDefault="00C279E6" w:rsidP="00C279E6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Use a dedicated environment using </w:t>
      </w:r>
      <w:proofErr w:type="spellStart"/>
      <w:r>
        <w:rPr>
          <w:lang w:val="en-GB"/>
        </w:rPr>
        <w:t>conda</w:t>
      </w:r>
      <w:proofErr w:type="spellEnd"/>
      <w:r>
        <w:rPr>
          <w:lang w:val="en-GB"/>
        </w:rPr>
        <w:t xml:space="preserve"> (or anaconda etc, see their documentation on how to install the packages)</w:t>
      </w:r>
    </w:p>
    <w:p w14:paraId="534CCFEB" w14:textId="4A5E190A" w:rsidR="00C279E6" w:rsidRDefault="00C279E6" w:rsidP="00C279E6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Run </w:t>
      </w:r>
      <w:r w:rsidR="00FE2AF6" w:rsidRPr="00FE2AF6">
        <w:rPr>
          <w:i/>
          <w:iCs/>
          <w:highlight w:val="lightGray"/>
          <w:lang w:val="en-GB"/>
        </w:rPr>
        <w:t>/</w:t>
      </w:r>
      <w:r w:rsidRPr="00FE2AF6">
        <w:rPr>
          <w:i/>
          <w:iCs/>
          <w:highlight w:val="lightGray"/>
          <w:lang w:val="en-GB"/>
        </w:rPr>
        <w:t>setup.py</w:t>
      </w:r>
      <w:r>
        <w:rPr>
          <w:lang w:val="en-GB"/>
        </w:rPr>
        <w:t xml:space="preserve"> to install the required packages</w:t>
      </w:r>
    </w:p>
    <w:p w14:paraId="1E5CC1E9" w14:textId="258C1BDA" w:rsidR="00C279E6" w:rsidRDefault="00C279E6" w:rsidP="00C279E6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Alternatively, you can use pip in the command prompt/terminal</w:t>
      </w:r>
    </w:p>
    <w:p w14:paraId="321EE4E3" w14:textId="567CA5D8" w:rsidR="00C279E6" w:rsidRPr="00FE2AF6" w:rsidRDefault="00C279E6" w:rsidP="00C279E6">
      <w:pPr>
        <w:pStyle w:val="Lijstalinea"/>
        <w:ind w:left="1440"/>
        <w:rPr>
          <w:i/>
          <w:iCs/>
          <w:lang w:val="en-GB"/>
        </w:rPr>
      </w:pPr>
      <w:r w:rsidRPr="00FE2AF6">
        <w:rPr>
          <w:i/>
          <w:iCs/>
          <w:highlight w:val="lightGray"/>
          <w:lang w:val="en-GB"/>
        </w:rPr>
        <w:t>pip install -r ./requirements.txt</w:t>
      </w:r>
    </w:p>
    <w:p w14:paraId="5EC1A238" w14:textId="77777777" w:rsidR="00C279E6" w:rsidRDefault="00C279E6" w:rsidP="00C279E6">
      <w:pPr>
        <w:rPr>
          <w:lang w:val="en-GB"/>
        </w:rPr>
      </w:pPr>
    </w:p>
    <w:p w14:paraId="0418BE53" w14:textId="2C34B4AA" w:rsidR="00C279E6" w:rsidRDefault="00C279E6" w:rsidP="00C279E6">
      <w:pPr>
        <w:pStyle w:val="Titel"/>
        <w:rPr>
          <w:lang w:val="en-GB"/>
        </w:rPr>
      </w:pPr>
      <w:r>
        <w:rPr>
          <w:lang w:val="en-GB"/>
        </w:rPr>
        <w:t xml:space="preserve">Configuring SQLite databases </w:t>
      </w:r>
    </w:p>
    <w:p w14:paraId="48054E03" w14:textId="41CF2F7C" w:rsidR="00933729" w:rsidRDefault="00933729" w:rsidP="00C279E6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Download the following from the HITRAN database</w:t>
      </w:r>
      <w:r w:rsidR="00AA7693">
        <w:rPr>
          <w:lang w:val="en-GB"/>
        </w:rPr>
        <w:t xml:space="preserve"> and order the files following the example of </w:t>
      </w:r>
      <w:r w:rsidR="00AA7693">
        <w:rPr>
          <w:lang w:val="en-GB"/>
        </w:rPr>
        <w:fldChar w:fldCharType="begin"/>
      </w:r>
      <w:r w:rsidR="00AA7693">
        <w:rPr>
          <w:lang w:val="en-GB"/>
        </w:rPr>
        <w:instrText xml:space="preserve"> REF _Ref216443214 \h </w:instrText>
      </w:r>
      <w:r w:rsidR="00AA7693">
        <w:rPr>
          <w:lang w:val="en-GB"/>
        </w:rPr>
      </w:r>
      <w:r w:rsidR="00AA7693">
        <w:rPr>
          <w:lang w:val="en-GB"/>
        </w:rPr>
        <w:fldChar w:fldCharType="separate"/>
      </w:r>
      <w:r w:rsidR="00AA7693">
        <w:t xml:space="preserve">Table </w:t>
      </w:r>
      <w:r w:rsidR="00AA7693">
        <w:rPr>
          <w:noProof/>
        </w:rPr>
        <w:t>1</w:t>
      </w:r>
      <w:r w:rsidR="00AA7693">
        <w:rPr>
          <w:lang w:val="en-GB"/>
        </w:rPr>
        <w:fldChar w:fldCharType="end"/>
      </w:r>
      <w:r w:rsidR="00AA7693">
        <w:rPr>
          <w:lang w:val="en-GB"/>
        </w:rPr>
        <w:t>;</w:t>
      </w:r>
    </w:p>
    <w:p w14:paraId="747B65AE" w14:textId="165A5CE0" w:rsidR="00933729" w:rsidRDefault="00933729" w:rsidP="00933729">
      <w:pPr>
        <w:pStyle w:val="Lijstalinea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line-by-line datasets from </w:t>
      </w:r>
      <w:hyperlink r:id="rId6" w:history="1">
        <w:r w:rsidRPr="00EA3D1A">
          <w:rPr>
            <w:rStyle w:val="Hyperlink"/>
            <w:lang w:val="en-GB"/>
          </w:rPr>
          <w:t>https://hitran.org/lbl/</w:t>
        </w:r>
      </w:hyperlink>
      <w:r>
        <w:rPr>
          <w:lang w:val="en-GB"/>
        </w:rPr>
        <w:t xml:space="preserve"> </w:t>
      </w:r>
    </w:p>
    <w:p w14:paraId="34DE92CA" w14:textId="77777777" w:rsidR="00933729" w:rsidRDefault="00933729" w:rsidP="00933729">
      <w:pPr>
        <w:pStyle w:val="Lijstalinea"/>
        <w:numPr>
          <w:ilvl w:val="2"/>
          <w:numId w:val="4"/>
        </w:numPr>
        <w:rPr>
          <w:lang w:val="en-GB"/>
        </w:rPr>
      </w:pPr>
      <w:r>
        <w:rPr>
          <w:lang w:val="en-GB"/>
        </w:rPr>
        <w:t xml:space="preserve">need the .par file </w:t>
      </w:r>
    </w:p>
    <w:p w14:paraId="2F38F629" w14:textId="1044DC0C" w:rsidR="00933729" w:rsidRPr="00933729" w:rsidRDefault="00933729" w:rsidP="00933729">
      <w:pPr>
        <w:pStyle w:val="Lijstalinea"/>
        <w:numPr>
          <w:ilvl w:val="2"/>
          <w:numId w:val="4"/>
        </w:numPr>
        <w:rPr>
          <w:lang w:val="en-GB"/>
        </w:rPr>
      </w:pPr>
      <w:r>
        <w:rPr>
          <w:lang w:val="en-GB"/>
        </w:rPr>
        <w:t>rename file as “dd_HITRAN_data</w:t>
      </w:r>
      <w:r w:rsidR="00FE2AF6">
        <w:rPr>
          <w:lang w:val="en-GB"/>
        </w:rPr>
        <w:t>.par</w:t>
      </w:r>
      <w:r>
        <w:rPr>
          <w:lang w:val="en-GB"/>
        </w:rPr>
        <w:t>”</w:t>
      </w:r>
      <w:r w:rsidR="00FE2AF6">
        <w:rPr>
          <w:lang w:val="en-GB"/>
        </w:rPr>
        <w:t xml:space="preserve">, where “dd” are two digits of the molecule ID (e.g. 02, </w:t>
      </w:r>
      <w:proofErr w:type="gramStart"/>
      <w:r w:rsidR="00FE2AF6">
        <w:rPr>
          <w:lang w:val="en-GB"/>
        </w:rPr>
        <w:t>11, ..</w:t>
      </w:r>
      <w:proofErr w:type="gramEnd"/>
      <w:r w:rsidR="00FE2AF6">
        <w:rPr>
          <w:lang w:val="en-GB"/>
        </w:rPr>
        <w:t>)</w:t>
      </w:r>
    </w:p>
    <w:p w14:paraId="6CCB19A3" w14:textId="592723B7" w:rsidR="00933729" w:rsidRDefault="00933729" w:rsidP="00933729">
      <w:pPr>
        <w:pStyle w:val="Lijstalinea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molparam.txt </w:t>
      </w:r>
      <w:hyperlink r:id="rId7" w:history="1">
        <w:r w:rsidRPr="00EA3D1A">
          <w:rPr>
            <w:rStyle w:val="Hyperlink"/>
            <w:lang w:val="en-GB"/>
          </w:rPr>
          <w:t>https://hitran.org/docs/iso-meta/</w:t>
        </w:r>
      </w:hyperlink>
    </w:p>
    <w:p w14:paraId="629014DD" w14:textId="2255320E" w:rsidR="00C279E6" w:rsidRDefault="00933729" w:rsidP="00FE2AF6">
      <w:pPr>
        <w:pStyle w:val="Lijstalinea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partition sum lists for all isotopologues of the molecule from </w:t>
      </w:r>
      <w:hyperlink r:id="rId8" w:history="1">
        <w:r w:rsidRPr="00EA3D1A">
          <w:rPr>
            <w:rStyle w:val="Hyperlink"/>
            <w:lang w:val="en-GB"/>
          </w:rPr>
          <w:t>https://hitran.org/docs/iso-meta/</w:t>
        </w:r>
      </w:hyperlink>
    </w:p>
    <w:p w14:paraId="64009A8F" w14:textId="1307390B" w:rsidR="00FE2AF6" w:rsidRDefault="00FE2AF6" w:rsidP="00FE2AF6">
      <w:pPr>
        <w:pStyle w:val="Bijschrift"/>
        <w:keepNext/>
        <w:jc w:val="center"/>
      </w:pPr>
      <w:bookmarkStart w:id="0" w:name="_Ref216443214"/>
      <w:r>
        <w:t xml:space="preserve">Table </w:t>
      </w:r>
      <w:fldSimple w:instr=" SEQ Table \* ARABIC ">
        <w:r w:rsidR="00AA7693">
          <w:rPr>
            <w:noProof/>
          </w:rPr>
          <w:t>1</w:t>
        </w:r>
      </w:fldSimple>
      <w:bookmarkEnd w:id="0"/>
      <w:r>
        <w:rPr>
          <w:lang w:val="en-GB"/>
        </w:rPr>
        <w:t>: An example for CH4 on how to install the files downloaded from HITRAN.</w:t>
      </w:r>
    </w:p>
    <w:tbl>
      <w:tblPr>
        <w:tblStyle w:val="Onopgemaaktetabel2"/>
        <w:tblW w:w="0" w:type="auto"/>
        <w:jc w:val="center"/>
        <w:tblLook w:val="0600" w:firstRow="0" w:lastRow="0" w:firstColumn="0" w:lastColumn="0" w:noHBand="1" w:noVBand="1"/>
      </w:tblPr>
      <w:tblGrid>
        <w:gridCol w:w="704"/>
        <w:gridCol w:w="997"/>
        <w:gridCol w:w="2323"/>
      </w:tblGrid>
      <w:tr w:rsidR="00FE2AF6" w:rsidRPr="00FE2AF6" w14:paraId="26103034" w14:textId="63C0B07A" w:rsidTr="00FE2AF6">
        <w:trPr>
          <w:jc w:val="center"/>
        </w:trPr>
        <w:tc>
          <w:tcPr>
            <w:tcW w:w="704" w:type="dxa"/>
          </w:tcPr>
          <w:p w14:paraId="39DB1DBA" w14:textId="7A3D7B31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28B3265D" w14:textId="26D52E45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</w:t>
            </w:r>
            <w:proofErr w:type="gramStart"/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raw</w:t>
            </w:r>
            <w:proofErr w:type="gramEnd"/>
          </w:p>
        </w:tc>
        <w:tc>
          <w:tcPr>
            <w:tcW w:w="562" w:type="dxa"/>
          </w:tcPr>
          <w:p w14:paraId="723F2CE8" w14:textId="701E7BF1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/06_HITRAN_dat</w:t>
            </w:r>
            <w:r>
              <w:rPr>
                <w:i/>
                <w:iCs/>
                <w:color w:val="808080" w:themeColor="background1" w:themeShade="80"/>
                <w:lang w:val="en-GB"/>
              </w:rPr>
              <w:t>.par</w:t>
            </w:r>
          </w:p>
        </w:tc>
      </w:tr>
      <w:tr w:rsidR="00FE2AF6" w:rsidRPr="00FE2AF6" w14:paraId="2620B2E3" w14:textId="7CAAB265" w:rsidTr="00FE2AF6">
        <w:trPr>
          <w:jc w:val="center"/>
        </w:trPr>
        <w:tc>
          <w:tcPr>
            <w:tcW w:w="704" w:type="dxa"/>
          </w:tcPr>
          <w:p w14:paraId="5616073E" w14:textId="74DDDAC2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7C19CD13" w14:textId="60198C9A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</w:t>
            </w:r>
            <w:proofErr w:type="gramStart"/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raw</w:t>
            </w:r>
            <w:proofErr w:type="gramEnd"/>
          </w:p>
        </w:tc>
        <w:tc>
          <w:tcPr>
            <w:tcW w:w="562" w:type="dxa"/>
          </w:tcPr>
          <w:p w14:paraId="3B8ABF1C" w14:textId="4F33D40D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/molparam.txt</w:t>
            </w:r>
          </w:p>
        </w:tc>
      </w:tr>
      <w:tr w:rsidR="00FE2AF6" w:rsidRPr="00FE2AF6" w14:paraId="4D4656C1" w14:textId="54D256BC" w:rsidTr="00FE2AF6">
        <w:trPr>
          <w:jc w:val="center"/>
        </w:trPr>
        <w:tc>
          <w:tcPr>
            <w:tcW w:w="704" w:type="dxa"/>
          </w:tcPr>
          <w:p w14:paraId="4F7B6E61" w14:textId="1427DE62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386D3586" w14:textId="0BF2C70C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/q32.txt</w:t>
            </w:r>
          </w:p>
        </w:tc>
        <w:tc>
          <w:tcPr>
            <w:tcW w:w="562" w:type="dxa"/>
          </w:tcPr>
          <w:p w14:paraId="245641AA" w14:textId="77777777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</w:p>
        </w:tc>
      </w:tr>
      <w:tr w:rsidR="00FE2AF6" w:rsidRPr="00FE2AF6" w14:paraId="71396EF7" w14:textId="1C21E8A8" w:rsidTr="00FE2AF6">
        <w:trPr>
          <w:jc w:val="center"/>
        </w:trPr>
        <w:tc>
          <w:tcPr>
            <w:tcW w:w="704" w:type="dxa"/>
          </w:tcPr>
          <w:p w14:paraId="1E7B09F3" w14:textId="7F6EF8D9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50FA821E" w14:textId="3F543755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/q33.txt</w:t>
            </w:r>
          </w:p>
        </w:tc>
        <w:tc>
          <w:tcPr>
            <w:tcW w:w="562" w:type="dxa"/>
          </w:tcPr>
          <w:p w14:paraId="5BE73CF6" w14:textId="77777777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</w:p>
        </w:tc>
      </w:tr>
      <w:tr w:rsidR="00FE2AF6" w:rsidRPr="00FE2AF6" w14:paraId="28748396" w14:textId="511A9197" w:rsidTr="00FE2AF6">
        <w:trPr>
          <w:jc w:val="center"/>
        </w:trPr>
        <w:tc>
          <w:tcPr>
            <w:tcW w:w="704" w:type="dxa"/>
          </w:tcPr>
          <w:p w14:paraId="619B9373" w14:textId="405CDF4A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0B63697A" w14:textId="379DC707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/q34.txt</w:t>
            </w:r>
          </w:p>
        </w:tc>
        <w:tc>
          <w:tcPr>
            <w:tcW w:w="562" w:type="dxa"/>
          </w:tcPr>
          <w:p w14:paraId="03504119" w14:textId="77777777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</w:p>
        </w:tc>
      </w:tr>
      <w:tr w:rsidR="00FE2AF6" w:rsidRPr="00FE2AF6" w14:paraId="72C23D8A" w14:textId="38DE1D7F" w:rsidTr="00FE2AF6">
        <w:trPr>
          <w:jc w:val="center"/>
        </w:trPr>
        <w:tc>
          <w:tcPr>
            <w:tcW w:w="704" w:type="dxa"/>
          </w:tcPr>
          <w:p w14:paraId="38C182C3" w14:textId="291B485B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3D660B15" w14:textId="72A9D8AF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/q35.txt</w:t>
            </w:r>
          </w:p>
        </w:tc>
        <w:tc>
          <w:tcPr>
            <w:tcW w:w="562" w:type="dxa"/>
          </w:tcPr>
          <w:p w14:paraId="3C1E5A92" w14:textId="77777777" w:rsidR="00FE2AF6" w:rsidRPr="00FE2AF6" w:rsidRDefault="00FE2AF6" w:rsidP="00223C58">
            <w:pPr>
              <w:rPr>
                <w:i/>
                <w:iCs/>
                <w:color w:val="808080" w:themeColor="background1" w:themeShade="80"/>
                <w:lang w:val="en-GB"/>
              </w:rPr>
            </w:pPr>
          </w:p>
        </w:tc>
      </w:tr>
    </w:tbl>
    <w:p w14:paraId="4AAE5EA8" w14:textId="66AB4164" w:rsidR="00223C58" w:rsidRPr="00FE2AF6" w:rsidRDefault="00FE2AF6" w:rsidP="00FE2AF6">
      <w:pPr>
        <w:pStyle w:val="Lijstalinea"/>
        <w:numPr>
          <w:ilvl w:val="0"/>
          <w:numId w:val="1"/>
        </w:numPr>
        <w:rPr>
          <w:i/>
          <w:iCs/>
          <w:color w:val="808080" w:themeColor="background1" w:themeShade="80"/>
          <w:lang w:val="en-GB"/>
        </w:rPr>
      </w:pPr>
      <w:r w:rsidRPr="00FE2AF6">
        <w:rPr>
          <w:lang w:val="en-GB"/>
        </w:rPr>
        <w:t xml:space="preserve">Run the respective python script found under </w:t>
      </w:r>
      <w:r w:rsidRPr="00FE2AF6">
        <w:rPr>
          <w:i/>
          <w:iCs/>
          <w:highlight w:val="lightGray"/>
          <w:lang w:val="en-GB"/>
        </w:rPr>
        <w:t>/</w:t>
      </w:r>
      <w:proofErr w:type="spellStart"/>
      <w:r w:rsidRPr="00FE2AF6">
        <w:rPr>
          <w:i/>
          <w:iCs/>
          <w:highlight w:val="lightGray"/>
          <w:lang w:val="en-GB"/>
        </w:rPr>
        <w:t>ftir_data_processing</w:t>
      </w:r>
      <w:proofErr w:type="spellEnd"/>
      <w:r w:rsidRPr="00FE2AF6">
        <w:rPr>
          <w:i/>
          <w:iCs/>
          <w:highlight w:val="lightGray"/>
          <w:lang w:val="en-GB"/>
        </w:rPr>
        <w:t>/</w:t>
      </w:r>
      <w:proofErr w:type="spellStart"/>
      <w:r w:rsidRPr="00FE2AF6">
        <w:rPr>
          <w:i/>
          <w:iCs/>
          <w:highlight w:val="lightGray"/>
          <w:lang w:val="en-GB"/>
        </w:rPr>
        <w:t>generate_database</w:t>
      </w:r>
      <w:proofErr w:type="spellEnd"/>
      <w:r w:rsidR="00AA7693">
        <w:rPr>
          <w:i/>
          <w:iCs/>
          <w:lang w:val="en-GB"/>
        </w:rPr>
        <w:t xml:space="preserve"> to obtain </w:t>
      </w:r>
      <w:r w:rsidR="002D4FA1">
        <w:rPr>
          <w:i/>
          <w:iCs/>
          <w:lang w:val="en-GB"/>
        </w:rPr>
        <w:t xml:space="preserve">the </w:t>
      </w:r>
      <w:proofErr w:type="spellStart"/>
      <w:r w:rsidR="002D4FA1">
        <w:rPr>
          <w:i/>
          <w:iCs/>
          <w:lang w:val="en-GB"/>
        </w:rPr>
        <w:t>sqlite</w:t>
      </w:r>
      <w:proofErr w:type="spellEnd"/>
      <w:r w:rsidR="002D4FA1">
        <w:rPr>
          <w:i/>
          <w:iCs/>
          <w:lang w:val="en-GB"/>
        </w:rPr>
        <w:t xml:space="preserve"> database</w:t>
      </w:r>
      <w:r w:rsidR="00AA7693">
        <w:rPr>
          <w:i/>
          <w:iCs/>
          <w:lang w:val="en-GB"/>
        </w:rPr>
        <w:t xml:space="preserve"> </w:t>
      </w:r>
      <w:proofErr w:type="gramStart"/>
      <w:r w:rsidR="00AA7693">
        <w:rPr>
          <w:i/>
          <w:iCs/>
          <w:lang w:val="en-GB"/>
        </w:rPr>
        <w:t>similar to</w:t>
      </w:r>
      <w:proofErr w:type="gramEnd"/>
      <w:r w:rsidR="00AA7693">
        <w:rPr>
          <w:i/>
          <w:iCs/>
          <w:lang w:val="en-GB"/>
        </w:rPr>
        <w:t xml:space="preserve"> shown in </w:t>
      </w:r>
      <w:r w:rsidR="00AA7693">
        <w:rPr>
          <w:i/>
          <w:iCs/>
          <w:lang w:val="en-GB"/>
        </w:rPr>
        <w:fldChar w:fldCharType="begin"/>
      </w:r>
      <w:r w:rsidR="00AA7693">
        <w:rPr>
          <w:i/>
          <w:iCs/>
          <w:lang w:val="en-GB"/>
        </w:rPr>
        <w:instrText xml:space="preserve"> REF _Ref216443277 \h </w:instrText>
      </w:r>
      <w:r w:rsidR="00AA7693">
        <w:rPr>
          <w:i/>
          <w:iCs/>
          <w:lang w:val="en-GB"/>
        </w:rPr>
      </w:r>
      <w:r w:rsidR="00AA7693">
        <w:rPr>
          <w:i/>
          <w:iCs/>
          <w:lang w:val="en-GB"/>
        </w:rPr>
        <w:fldChar w:fldCharType="separate"/>
      </w:r>
      <w:r w:rsidR="00AA7693">
        <w:t xml:space="preserve">Table </w:t>
      </w:r>
      <w:r w:rsidR="00AA7693">
        <w:rPr>
          <w:noProof/>
        </w:rPr>
        <w:t>2</w:t>
      </w:r>
      <w:r w:rsidR="00AA7693">
        <w:rPr>
          <w:i/>
          <w:iCs/>
          <w:lang w:val="en-GB"/>
        </w:rPr>
        <w:fldChar w:fldCharType="end"/>
      </w:r>
      <w:r w:rsidR="00AA7693">
        <w:rPr>
          <w:i/>
          <w:iCs/>
          <w:lang w:val="en-GB"/>
        </w:rPr>
        <w:t>.</w:t>
      </w:r>
    </w:p>
    <w:p w14:paraId="7071C2D1" w14:textId="43B00F35" w:rsidR="00AA7693" w:rsidRDefault="00AA7693" w:rsidP="00AA7693">
      <w:pPr>
        <w:pStyle w:val="Bijschrift"/>
        <w:keepNext/>
        <w:jc w:val="center"/>
      </w:pPr>
      <w:bookmarkStart w:id="1" w:name="_Ref216443277"/>
      <w:r>
        <w:t xml:space="preserve">Table </w:t>
      </w:r>
      <w:fldSimple w:instr=" SEQ Table \* ARABIC ">
        <w:r>
          <w:rPr>
            <w:noProof/>
          </w:rPr>
          <w:t>2</w:t>
        </w:r>
      </w:fldSimple>
      <w:bookmarkEnd w:id="1"/>
      <w:r>
        <w:rPr>
          <w:lang w:val="en-GB"/>
        </w:rPr>
        <w:t xml:space="preserve">: Output generating </w:t>
      </w:r>
      <w:proofErr w:type="spellStart"/>
      <w:r>
        <w:rPr>
          <w:lang w:val="en-GB"/>
        </w:rPr>
        <w:t>sqlite</w:t>
      </w:r>
      <w:proofErr w:type="spellEnd"/>
      <w:r>
        <w:rPr>
          <w:lang w:val="en-GB"/>
        </w:rPr>
        <w:t xml:space="preserve"> database.</w:t>
      </w:r>
    </w:p>
    <w:tbl>
      <w:tblPr>
        <w:tblStyle w:val="Onopgemaaktetabel2"/>
        <w:tblW w:w="0" w:type="auto"/>
        <w:jc w:val="center"/>
        <w:tblLook w:val="0600" w:firstRow="0" w:lastRow="0" w:firstColumn="0" w:lastColumn="0" w:noHBand="1" w:noVBand="1"/>
      </w:tblPr>
      <w:tblGrid>
        <w:gridCol w:w="704"/>
        <w:gridCol w:w="997"/>
        <w:gridCol w:w="1682"/>
      </w:tblGrid>
      <w:tr w:rsidR="00FE2AF6" w:rsidRPr="00FE2AF6" w14:paraId="479B3BA1" w14:textId="77777777" w:rsidTr="00AA7693">
        <w:trPr>
          <w:jc w:val="center"/>
        </w:trPr>
        <w:tc>
          <w:tcPr>
            <w:tcW w:w="704" w:type="dxa"/>
          </w:tcPr>
          <w:p w14:paraId="007B34E1" w14:textId="77777777" w:rsidR="00FE2AF6" w:rsidRPr="00FE2AF6" w:rsidRDefault="00FE2AF6" w:rsidP="008A3F9A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/ch4</w:t>
            </w:r>
          </w:p>
        </w:tc>
        <w:tc>
          <w:tcPr>
            <w:tcW w:w="997" w:type="dxa"/>
          </w:tcPr>
          <w:p w14:paraId="11A85B81" w14:textId="77777777" w:rsidR="00FE2AF6" w:rsidRPr="00FE2AF6" w:rsidRDefault="00FE2AF6" w:rsidP="008A3F9A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</w:t>
            </w:r>
            <w:proofErr w:type="gramStart"/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raw</w:t>
            </w:r>
            <w:proofErr w:type="gramEnd"/>
          </w:p>
        </w:tc>
        <w:tc>
          <w:tcPr>
            <w:tcW w:w="1682" w:type="dxa"/>
          </w:tcPr>
          <w:p w14:paraId="02CB2D73" w14:textId="10B0C0D8" w:rsidR="00FE2AF6" w:rsidRPr="00FE2AF6" w:rsidRDefault="00FE2AF6" w:rsidP="008A3F9A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</w:t>
            </w:r>
            <w:r w:rsidR="00AA7693">
              <w:rPr>
                <w:i/>
                <w:iCs/>
                <w:color w:val="808080" w:themeColor="background1" w:themeShade="80"/>
                <w:lang w:val="en-GB"/>
              </w:rPr>
              <w:t>parsum.dat</w:t>
            </w:r>
          </w:p>
        </w:tc>
      </w:tr>
      <w:tr w:rsidR="00446A52" w:rsidRPr="00FE2AF6" w14:paraId="7B3C7893" w14:textId="77777777" w:rsidTr="00BC35BD">
        <w:trPr>
          <w:jc w:val="center"/>
        </w:trPr>
        <w:tc>
          <w:tcPr>
            <w:tcW w:w="3383" w:type="dxa"/>
            <w:gridSpan w:val="3"/>
          </w:tcPr>
          <w:p w14:paraId="3DF1AB11" w14:textId="3A807F20" w:rsidR="00446A52" w:rsidRPr="00FE2AF6" w:rsidRDefault="00446A52" w:rsidP="00AA7693">
            <w:pPr>
              <w:rPr>
                <w:i/>
                <w:iCs/>
                <w:color w:val="808080" w:themeColor="background1" w:themeShade="80"/>
                <w:lang w:val="en-GB"/>
              </w:rPr>
            </w:pPr>
            <w:r w:rsidRPr="00FE2AF6">
              <w:rPr>
                <w:i/>
                <w:iCs/>
                <w:color w:val="808080" w:themeColor="background1" w:themeShade="80"/>
                <w:lang w:val="en-GB"/>
              </w:rPr>
              <w:t>/</w:t>
            </w:r>
            <w:r>
              <w:rPr>
                <w:i/>
                <w:iCs/>
                <w:color w:val="808080" w:themeColor="background1" w:themeShade="80"/>
                <w:lang w:val="en-GB"/>
              </w:rPr>
              <w:t>ch4_database.sqlite</w:t>
            </w:r>
          </w:p>
        </w:tc>
      </w:tr>
    </w:tbl>
    <w:p w14:paraId="64588F61" w14:textId="77777777" w:rsidR="00223C58" w:rsidRDefault="00223C58" w:rsidP="00223C58">
      <w:pPr>
        <w:rPr>
          <w:lang w:val="en-GB"/>
        </w:rPr>
      </w:pPr>
    </w:p>
    <w:p w14:paraId="66257181" w14:textId="54160662" w:rsidR="00AA7693" w:rsidRDefault="00AA7693">
      <w:pPr>
        <w:rPr>
          <w:lang w:val="en-GB"/>
        </w:rPr>
      </w:pPr>
      <w:r>
        <w:rPr>
          <w:lang w:val="en-GB"/>
        </w:rPr>
        <w:br w:type="page"/>
      </w:r>
    </w:p>
    <w:p w14:paraId="69085A4D" w14:textId="6DB15416" w:rsidR="00223C58" w:rsidRDefault="00223C58" w:rsidP="00223C58">
      <w:pPr>
        <w:pStyle w:val="Titel"/>
        <w:rPr>
          <w:lang w:val="en-GB"/>
        </w:rPr>
      </w:pPr>
      <w:r>
        <w:rPr>
          <w:lang w:val="en-GB"/>
        </w:rPr>
        <w:lastRenderedPageBreak/>
        <w:t>Test the code</w:t>
      </w:r>
    </w:p>
    <w:p w14:paraId="788A3D53" w14:textId="164DC871" w:rsidR="00223C58" w:rsidRDefault="00223C58" w:rsidP="00223C58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Simulate IR absorption spectra using the scripts found </w:t>
      </w:r>
      <w:r w:rsidR="00894863">
        <w:rPr>
          <w:lang w:val="en-GB"/>
        </w:rPr>
        <w:t>in</w:t>
      </w:r>
      <w:r>
        <w:rPr>
          <w:lang w:val="en-GB"/>
        </w:rPr>
        <w:t xml:space="preserve"> </w:t>
      </w:r>
      <w:r w:rsidRPr="007C39C8">
        <w:rPr>
          <w:highlight w:val="lightGray"/>
          <w:lang w:val="en-GB"/>
        </w:rPr>
        <w:t>/ftir_data_processing/simulate_specra/</w:t>
      </w:r>
    </w:p>
    <w:p w14:paraId="507698F7" w14:textId="1C088540" w:rsidR="00894863" w:rsidRPr="00894863" w:rsidRDefault="00894863" w:rsidP="00894863">
      <w:pPr>
        <w:ind w:left="360"/>
        <w:rPr>
          <w:lang w:val="en-GB"/>
        </w:rPr>
      </w:pPr>
      <w:r>
        <w:rPr>
          <w:lang w:val="en-GB"/>
        </w:rPr>
        <w:t>If i</w:t>
      </w:r>
      <w:r w:rsidR="007C39C8">
        <w:rPr>
          <w:lang w:val="en-GB"/>
        </w:rPr>
        <w:t>t</w:t>
      </w:r>
      <w:r>
        <w:rPr>
          <w:lang w:val="en-GB"/>
        </w:rPr>
        <w:t xml:space="preserve"> can simulate the spectra, then I can fit your measured spectra</w:t>
      </w:r>
    </w:p>
    <w:sectPr w:rsidR="00894863" w:rsidRPr="00894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7F4A"/>
    <w:multiLevelType w:val="hybridMultilevel"/>
    <w:tmpl w:val="92E499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96D72"/>
    <w:multiLevelType w:val="hybridMultilevel"/>
    <w:tmpl w:val="92A0A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B7153"/>
    <w:multiLevelType w:val="hybridMultilevel"/>
    <w:tmpl w:val="0DCCBA5E"/>
    <w:lvl w:ilvl="0" w:tplc="4E6E34C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B016F"/>
    <w:multiLevelType w:val="hybridMultilevel"/>
    <w:tmpl w:val="EF16C8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963718">
    <w:abstractNumId w:val="2"/>
  </w:num>
  <w:num w:numId="2" w16cid:durableId="2104062458">
    <w:abstractNumId w:val="0"/>
  </w:num>
  <w:num w:numId="3" w16cid:durableId="142934811">
    <w:abstractNumId w:val="1"/>
  </w:num>
  <w:num w:numId="4" w16cid:durableId="563680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E6"/>
    <w:rsid w:val="001175B0"/>
    <w:rsid w:val="00223C58"/>
    <w:rsid w:val="002D4FA1"/>
    <w:rsid w:val="00320A8C"/>
    <w:rsid w:val="00446A52"/>
    <w:rsid w:val="005E176C"/>
    <w:rsid w:val="007C39C8"/>
    <w:rsid w:val="00894863"/>
    <w:rsid w:val="00914B85"/>
    <w:rsid w:val="0092134B"/>
    <w:rsid w:val="00933729"/>
    <w:rsid w:val="00AA7693"/>
    <w:rsid w:val="00C279E6"/>
    <w:rsid w:val="00C33852"/>
    <w:rsid w:val="00C70450"/>
    <w:rsid w:val="00D16512"/>
    <w:rsid w:val="00DB2FAD"/>
    <w:rsid w:val="00FE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0EEB2"/>
  <w15:chartTrackingRefBased/>
  <w15:docId w15:val="{EB69A07B-F6EC-434C-9806-7C92E709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E2AF6"/>
  </w:style>
  <w:style w:type="paragraph" w:styleId="Kop1">
    <w:name w:val="heading 1"/>
    <w:basedOn w:val="Standaard"/>
    <w:next w:val="Standaard"/>
    <w:link w:val="Kop1Char"/>
    <w:uiPriority w:val="9"/>
    <w:qFormat/>
    <w:rsid w:val="00C2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2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7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7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7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27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7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79E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79E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79E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79E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79E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79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79E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79E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79E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7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79E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7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3372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33729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933729"/>
    <w:rPr>
      <w:color w:val="96607D" w:themeColor="followedHyperlink"/>
      <w:u w:val="single"/>
    </w:rPr>
  </w:style>
  <w:style w:type="table" w:styleId="Tabelraster">
    <w:name w:val="Table Grid"/>
    <w:basedOn w:val="Standaardtabel"/>
    <w:uiPriority w:val="39"/>
    <w:rsid w:val="00FE2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3">
    <w:name w:val="Plain Table 3"/>
    <w:basedOn w:val="Standaardtabel"/>
    <w:uiPriority w:val="43"/>
    <w:rsid w:val="00FE2A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FE2A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FE2AF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tran.org/docs/iso-meta/" TargetMode="External"/><Relationship Id="rId3" Type="http://schemas.openxmlformats.org/officeDocument/2006/relationships/styles" Target="styles.xml"/><Relationship Id="rId7" Type="http://schemas.openxmlformats.org/officeDocument/2006/relationships/hyperlink" Target="https://hitran.org/docs/iso-met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itran.org/lbl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D597-D978-4B39-9C04-97F4C8AA2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Steijn Vervloedt</dc:creator>
  <cp:keywords/>
  <dc:description/>
  <cp:lastModifiedBy>Steijn Vervloedt</cp:lastModifiedBy>
  <cp:revision>7</cp:revision>
  <cp:lastPrinted>2025-12-12T13:52:00Z</cp:lastPrinted>
  <dcterms:created xsi:type="dcterms:W3CDTF">2025-12-11T09:23:00Z</dcterms:created>
  <dcterms:modified xsi:type="dcterms:W3CDTF">2025-12-12T13:52:00Z</dcterms:modified>
</cp:coreProperties>
</file>