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g1o2rm43k2e" w:id="0"/>
      <w:bookmarkEnd w:id="0"/>
      <w:r w:rsidDel="00000000" w:rsidR="00000000" w:rsidRPr="00000000">
        <w:rPr>
          <w:rtl w:val="0"/>
        </w:rPr>
        <w:t xml:space="preserve">Mar 5,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NIDHISH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4 progress discussed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YAML files were demonstrated using Swagger. Identified issues resolved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be submitted was clarified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discussed about Milestone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4 submission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2000424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1f1003758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zMDV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