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8nxo793ii8tg" w:id="0"/>
      <w:bookmarkEnd w:id="0"/>
      <w:r w:rsidDel="00000000" w:rsidR="00000000" w:rsidRPr="00000000">
        <w:rPr>
          <w:b w:val="1"/>
          <w:bCs w:val="1"/>
          <w:sz w:val="34"/>
          <w:szCs w:val="34"/>
          <w:rtl w:val="0"/>
        </w:rPr>
        <w:t xml:space="preserve">Project</w:t>
      </w:r>
      <w:r w:rsidDel="00000000" w:rsidR="00000000" w:rsidRPr="00000000">
        <w:rPr>
          <w:b w:val="1"/>
          <w:bCs w:val="1"/>
          <w:sz w:val="34"/>
          <w:szCs w:val="34"/>
          <w:rtl w:val="0"/>
        </w:rPr>
        <w:t xml:space="preserve"> Goals and Scope</w:t>
      </w:r>
    </w:p>
    <w:p w:rsidR="00000000" w:rsidDel="00000000" w:rsidP="00000000" w:rsidRDefault="00000000" w:rsidRPr="00000000" w14:paraId="00000002">
      <w:pPr>
        <w:spacing w:after="180" w:before="180" w:lineRule="auto"/>
        <w:rPr/>
      </w:pPr>
      <w:r w:rsidDel="00000000" w:rsidR="00000000" w:rsidRPr="00000000">
        <w:rPr>
          <w:b w:val="1"/>
          <w:bCs w:val="1"/>
          <w:rtl w:val="0"/>
        </w:rPr>
        <w:t xml:space="preserve">Objective:</w:t>
      </w:r>
      <w:r w:rsidDel="00000000" w:rsidR="00000000" w:rsidRPr="00000000">
        <w:rPr>
          <w:rtl w:val="0"/>
        </w:rPr>
        <w:t xml:space="preserve"> Design and implement a novel routing protocol that </w:t>
      </w:r>
      <w:r w:rsidDel="00000000" w:rsidR="00000000" w:rsidRPr="00000000">
        <w:rPr>
          <w:b w:val="1"/>
          <w:bCs w:val="1"/>
          <w:rtl w:val="0"/>
        </w:rPr>
        <w:t xml:space="preserve">improves on limitations</w:t>
      </w:r>
      <w:r w:rsidDel="00000000" w:rsidR="00000000" w:rsidRPr="00000000">
        <w:rPr>
          <w:rtl w:val="0"/>
        </w:rPr>
        <w:t xml:space="preserve"> of RIP, OSPF/IS‑IS, and BGP. </w:t>
      </w:r>
      <w:r w:rsidDel="00000000" w:rsidR="00000000" w:rsidRPr="00000000">
        <w:rPr>
          <w:b w:val="1"/>
          <w:bCs w:val="1"/>
          <w:rtl w:val="0"/>
        </w:rPr>
        <w:t xml:space="preserve">Deliverables</w:t>
      </w:r>
      <w:r w:rsidDel="00000000" w:rsidR="00000000" w:rsidRPr="00000000">
        <w:rPr>
          <w:rtl w:val="0"/>
        </w:rPr>
        <w:t xml:space="preserve"> include: (1) a </w:t>
      </w:r>
      <w:r w:rsidDel="00000000" w:rsidR="00000000" w:rsidRPr="00000000">
        <w:rPr>
          <w:i w:val="1"/>
          <w:iCs w:val="1"/>
          <w:rtl w:val="0"/>
        </w:rPr>
        <w:t xml:space="preserve">design report</w:t>
      </w:r>
      <w:r w:rsidDel="00000000" w:rsidR="00000000" w:rsidRPr="00000000">
        <w:rPr>
          <w:rtl w:val="0"/>
        </w:rPr>
        <w:t xml:space="preserve"> (objectives, protocol spec, diagrams, pseudocode); (2) a </w:t>
      </w:r>
      <w:r w:rsidDel="00000000" w:rsidR="00000000" w:rsidRPr="00000000">
        <w:rPr>
          <w:i w:val="1"/>
          <w:iCs w:val="1"/>
          <w:rtl w:val="0"/>
        </w:rPr>
        <w:t xml:space="preserve">fully functional simulator</w:t>
      </w:r>
      <w:r w:rsidDel="00000000" w:rsidR="00000000" w:rsidRPr="00000000">
        <w:rPr>
          <w:rtl w:val="0"/>
        </w:rPr>
        <w:t xml:space="preserve"> in Python (with NetworkX graphs, router classes, etc.); (3) performance </w:t>
      </w:r>
      <w:r w:rsidDel="00000000" w:rsidR="00000000" w:rsidRPr="00000000">
        <w:rPr>
          <w:i w:val="1"/>
          <w:iCs w:val="1"/>
          <w:rtl w:val="0"/>
        </w:rPr>
        <w:t xml:space="preserve">experiment code</w:t>
      </w:r>
      <w:r w:rsidDel="00000000" w:rsidR="00000000" w:rsidRPr="00000000">
        <w:rPr>
          <w:rtl w:val="0"/>
        </w:rPr>
        <w:t xml:space="preserve"> and </w:t>
      </w:r>
      <w:r w:rsidDel="00000000" w:rsidR="00000000" w:rsidRPr="00000000">
        <w:rPr>
          <w:i w:val="1"/>
          <w:iCs w:val="1"/>
          <w:rtl w:val="0"/>
        </w:rPr>
        <w:t xml:space="preserve">results</w:t>
      </w:r>
      <w:r w:rsidDel="00000000" w:rsidR="00000000" w:rsidRPr="00000000">
        <w:rPr>
          <w:rtl w:val="0"/>
        </w:rPr>
        <w:t xml:space="preserve">; (4) a </w:t>
      </w:r>
      <w:r w:rsidDel="00000000" w:rsidR="00000000" w:rsidRPr="00000000">
        <w:rPr>
          <w:i w:val="1"/>
          <w:iCs w:val="1"/>
          <w:rtl w:val="0"/>
        </w:rPr>
        <w:t xml:space="preserve">final written report</w:t>
      </w:r>
      <w:r w:rsidDel="00000000" w:rsidR="00000000" w:rsidRPr="00000000">
        <w:rPr>
          <w:rtl w:val="0"/>
        </w:rPr>
        <w:t xml:space="preserve"> including analysis and security evaluation.</w:t>
      </w:r>
    </w:p>
    <w:p w:rsidR="00000000" w:rsidDel="00000000" w:rsidP="00000000" w:rsidRDefault="00000000" w:rsidRPr="00000000" w14:paraId="00000003">
      <w:pPr>
        <w:spacing w:after="180" w:before="180" w:lineRule="auto"/>
        <w:rPr/>
      </w:pPr>
      <w:r w:rsidDel="00000000" w:rsidR="00000000" w:rsidRPr="00000000">
        <w:rPr>
          <w:b w:val="1"/>
          <w:bCs w:val="1"/>
          <w:rtl w:val="0"/>
        </w:rPr>
        <w:t xml:space="preserve">Scope:</w:t>
      </w:r>
      <w:r w:rsidDel="00000000" w:rsidR="00000000" w:rsidRPr="00000000">
        <w:rPr>
          <w:rtl w:val="0"/>
        </w:rPr>
        <w:t xml:space="preserve"> The focus is on a controlled environment: primarily a </w:t>
      </w:r>
      <w:r w:rsidDel="00000000" w:rsidR="00000000" w:rsidRPr="00000000">
        <w:rPr>
          <w:b w:val="1"/>
          <w:bCs w:val="1"/>
          <w:rtl w:val="0"/>
        </w:rPr>
        <w:t xml:space="preserve">static wired network</w:t>
      </w:r>
      <w:r w:rsidDel="00000000" w:rsidR="00000000" w:rsidRPr="00000000">
        <w:rPr>
          <w:rtl w:val="0"/>
        </w:rPr>
        <w:t xml:space="preserve"> (routers with fixed links). An optional extension is a </w:t>
      </w:r>
      <w:r w:rsidDel="00000000" w:rsidR="00000000" w:rsidRPr="00000000">
        <w:rPr>
          <w:b w:val="1"/>
          <w:bCs w:val="1"/>
          <w:rtl w:val="0"/>
        </w:rPr>
        <w:t xml:space="preserve">mobile wireless</w:t>
      </w:r>
      <w:r w:rsidDel="00000000" w:rsidR="00000000" w:rsidRPr="00000000">
        <w:rPr>
          <w:rtl w:val="0"/>
        </w:rPr>
        <w:t xml:space="preserve"> scenario to test adaptability. We assume IPv4-like addressing with unique router IDs. No special hardware constraints; everything is implementable in Python.</w:t>
      </w:r>
    </w:p>
    <w:p w:rsidR="00000000" w:rsidDel="00000000" w:rsidP="00000000" w:rsidRDefault="00000000" w:rsidRPr="00000000" w14:paraId="00000004">
      <w:pPr>
        <w:spacing w:after="180" w:before="180" w:lineRule="auto"/>
        <w:rPr/>
      </w:pPr>
      <w:r w:rsidDel="00000000" w:rsidR="00000000" w:rsidRPr="00000000">
        <w:rPr>
          <w:b w:val="1"/>
          <w:bCs w:val="1"/>
          <w:rtl w:val="0"/>
        </w:rPr>
        <w:t xml:space="preserve">Requirements:</w:t>
      </w:r>
      <w:r w:rsidDel="00000000" w:rsidR="00000000" w:rsidRPr="00000000">
        <w:rPr>
          <w:rtl w:val="0"/>
        </w:rPr>
        <w:t xml:space="preserve"> The protocol must demonstrate clear advantages over standard protocols: e.g. combines OSPF's fast convergence with BGP's policy flexibility, plus built-in security, and built-in security unlike standard BGP</w:t>
      </w:r>
      <w:hyperlink r:id="rId6">
        <w:r w:rsidDel="00000000" w:rsidR="00000000" w:rsidRPr="00000000">
          <w:rPr>
            <w:color w:val="1155cc"/>
            <w:u w:val="single"/>
            <w:rtl w:val="0"/>
          </w:rPr>
          <w:t xml:space="preserve">[1]</w:t>
        </w:r>
      </w:hyperlink>
      <w:hyperlink r:id="rId7">
        <w:r w:rsidDel="00000000" w:rsidR="00000000" w:rsidRPr="00000000">
          <w:rPr>
            <w:color w:val="1155cc"/>
            <w:u w:val="single"/>
            <w:rtl w:val="0"/>
          </w:rPr>
          <w:t xml:space="preserve">[3]</w:t>
        </w:r>
      </w:hyperlink>
      <w:r w:rsidDel="00000000" w:rsidR="00000000" w:rsidRPr="00000000">
        <w:rPr>
          <w:rtl w:val="0"/>
        </w:rPr>
        <w:t xml:space="preserve">. We will also analyze and mitigate known weaknesses. Primary sources (RFCs, academic papers) guide our design and validations.</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5djv9kp6z3tw" w:id="1"/>
      <w:bookmarkEnd w:id="1"/>
      <w:r w:rsidDel="00000000" w:rsidR="00000000" w:rsidRPr="00000000">
        <w:rPr>
          <w:b w:val="1"/>
          <w:bCs w:val="1"/>
          <w:sz w:val="34"/>
          <w:szCs w:val="34"/>
          <w:rtl w:val="0"/>
        </w:rPr>
        <w:t xml:space="preserve">Baseline Protocols and Limitations</w:t>
      </w:r>
    </w:p>
    <w:p w:rsidR="00000000" w:rsidDel="00000000" w:rsidP="00000000" w:rsidRDefault="00000000" w:rsidRPr="00000000" w14:paraId="00000006">
      <w:pPr>
        <w:spacing w:after="180" w:before="180" w:lineRule="auto"/>
        <w:rPr/>
      </w:pPr>
      <w:r w:rsidDel="00000000" w:rsidR="00000000" w:rsidRPr="00000000">
        <w:rPr>
          <w:rtl w:val="0"/>
        </w:rPr>
        <w:t xml:space="preserve">We compare key legacy protocols to identify </w:t>
      </w:r>
      <w:r w:rsidDel="00000000" w:rsidR="00000000" w:rsidRPr="00000000">
        <w:rPr>
          <w:b w:val="1"/>
          <w:bCs w:val="1"/>
          <w:rtl w:val="0"/>
        </w:rPr>
        <w:t xml:space="preserve">specific limitations</w:t>
      </w:r>
      <w:r w:rsidDel="00000000" w:rsidR="00000000" w:rsidRPr="00000000">
        <w:rPr>
          <w:rtl w:val="0"/>
        </w:rPr>
        <w:t xml:space="preserve"> to address. </w:t>
      </w:r>
    </w:p>
    <w:p w:rsidR="00000000" w:rsidDel="00000000" w:rsidP="00000000" w:rsidRDefault="00000000" w:rsidRPr="00000000" w14:paraId="00000007">
      <w:pPr>
        <w:spacing w:after="180" w:before="180" w:lineRule="auto"/>
        <w:rPr>
          <w:sz w:val="24"/>
          <w:szCs w:val="24"/>
        </w:rPr>
      </w:pPr>
      <w:r w:rsidDel="00000000" w:rsidR="00000000" w:rsidRPr="00000000">
        <w:rPr>
          <w:b w:val="1"/>
          <w:bCs w:val="1"/>
          <w:sz w:val="24"/>
          <w:szCs w:val="24"/>
          <w:rtl w:val="0"/>
        </w:rPr>
        <w:t xml:space="preserve">Routing Information Protocol (RIP)</w:t>
      </w:r>
      <w:r w:rsidDel="00000000" w:rsidR="00000000" w:rsidRPr="00000000">
        <w:rPr>
          <w:rtl w:val="0"/>
        </w:rPr>
      </w:r>
    </w:p>
    <w:p w:rsidR="00000000" w:rsidDel="00000000" w:rsidP="00000000" w:rsidRDefault="00000000" w:rsidRPr="00000000" w14:paraId="00000008">
      <w:pPr>
        <w:spacing w:after="180" w:before="180" w:lineRule="auto"/>
        <w:rPr/>
      </w:pPr>
      <w:r w:rsidDel="00000000" w:rsidR="00000000" w:rsidRPr="00000000">
        <w:rPr>
          <w:rtl w:val="0"/>
        </w:rPr>
        <w:t xml:space="preserve">RIP is one of the oldest dynamic routing protocols still in use, primarily designed for small, homogeneous networks. Often described as the "simplest distance-vector protocol" or the "beginner's routing protocol," RIP allows routers to share reachability information based solely on hop count. Its main purpose is to provide a simple, loop-free path to destination networks within a limited network diameter.</w:t>
      </w:r>
      <w:r w:rsidDel="00000000" w:rsidR="00000000" w:rsidRPr="00000000">
        <w:rPr>
          <w:rtl w:val="0"/>
        </w:rPr>
      </w:r>
    </w:p>
    <w:p w:rsidR="00000000" w:rsidDel="00000000" w:rsidP="00000000" w:rsidRDefault="00000000" w:rsidRPr="00000000" w14:paraId="00000009">
      <w:pPr>
        <w:spacing w:after="180" w:before="180" w:lineRule="auto"/>
        <w:rPr>
          <w:b w:val="1"/>
          <w:bCs w:val="1"/>
        </w:rPr>
      </w:pPr>
      <w:r w:rsidDel="00000000" w:rsidR="00000000" w:rsidRPr="00000000">
        <w:rPr>
          <w:b w:val="1"/>
          <w:bCs w:val="1"/>
          <w:rtl w:val="0"/>
        </w:rPr>
        <w:t xml:space="preserve">Type</w:t>
      </w:r>
    </w:p>
    <w:p w:rsidR="00000000" w:rsidDel="00000000" w:rsidP="00000000" w:rsidRDefault="00000000" w:rsidRPr="00000000" w14:paraId="0000000A">
      <w:pPr>
        <w:spacing w:after="180" w:before="180" w:lineRule="auto"/>
        <w:rPr/>
      </w:pPr>
      <w:r w:rsidDel="00000000" w:rsidR="00000000" w:rsidRPr="00000000">
        <w:rPr>
          <w:rtl w:val="0"/>
        </w:rPr>
        <w:t xml:space="preserve">RIP is a distance-vector protocol, which means each router maintains a table of destinations along with the distance (hop count) and direction (next-hop interface) to reach them. It operates over UDP port 520, sending periodic updates without establishing a persistent connection.</w:t>
      </w:r>
    </w:p>
    <w:p w:rsidR="00000000" w:rsidDel="00000000" w:rsidP="00000000" w:rsidRDefault="00000000" w:rsidRPr="00000000" w14:paraId="0000000B">
      <w:pPr>
        <w:spacing w:after="180" w:before="180" w:lineRule="auto"/>
        <w:rPr>
          <w:b w:val="1"/>
          <w:bCs w:val="1"/>
        </w:rPr>
      </w:pPr>
      <w:r w:rsidDel="00000000" w:rsidR="00000000" w:rsidRPr="00000000">
        <w:rPr>
          <w:b w:val="1"/>
          <w:bCs w:val="1"/>
          <w:rtl w:val="0"/>
        </w:rPr>
        <w:t xml:space="preserve">Scope</w:t>
      </w:r>
    </w:p>
    <w:p w:rsidR="00000000" w:rsidDel="00000000" w:rsidP="00000000" w:rsidRDefault="00000000" w:rsidRPr="00000000" w14:paraId="0000000C">
      <w:pPr>
        <w:spacing w:after="180" w:before="180" w:lineRule="auto"/>
        <w:rPr/>
      </w:pPr>
      <w:r w:rsidDel="00000000" w:rsidR="00000000" w:rsidRPr="00000000">
        <w:rPr>
          <w:rtl w:val="0"/>
        </w:rPr>
        <w:t xml:space="preserve">RIP is strictly an IGP, designed for routing within a single Autonomous System (AS) or a small, standalone network. It is not used between major internet service providers or across the global internet backbone.</w:t>
      </w:r>
    </w:p>
    <w:p w:rsidR="00000000" w:rsidDel="00000000" w:rsidP="00000000" w:rsidRDefault="00000000" w:rsidRPr="00000000" w14:paraId="0000000D">
      <w:pPr>
        <w:spacing w:after="180" w:before="180" w:lineRule="auto"/>
        <w:rPr/>
      </w:pPr>
      <w:r w:rsidDel="00000000" w:rsidR="00000000" w:rsidRPr="00000000">
        <w:rPr>
          <w:rtl w:val="0"/>
        </w:rPr>
        <w:t xml:space="preserve">RIPv1 is classful, broadcast-based and RIPv2 is classless, multicast-based with optional authentication. RIPng extends support to IPv6.</w:t>
      </w:r>
    </w:p>
    <w:p w:rsidR="00000000" w:rsidDel="00000000" w:rsidP="00000000" w:rsidRDefault="00000000" w:rsidRPr="00000000" w14:paraId="0000000E">
      <w:pPr>
        <w:spacing w:after="180" w:before="180" w:lineRule="auto"/>
        <w:rPr>
          <w:b w:val="1"/>
          <w:bCs w:val="1"/>
        </w:rPr>
      </w:pPr>
      <w:r w:rsidDel="00000000" w:rsidR="00000000" w:rsidRPr="00000000">
        <w:rPr>
          <w:b w:val="1"/>
          <w:bCs w:val="1"/>
          <w:rtl w:val="0"/>
        </w:rPr>
        <w:t xml:space="preserve">Metric</w:t>
      </w:r>
    </w:p>
    <w:p w:rsidR="00000000" w:rsidDel="00000000" w:rsidP="00000000" w:rsidRDefault="00000000" w:rsidRPr="00000000" w14:paraId="0000000F">
      <w:pPr>
        <w:spacing w:after="180" w:before="180" w:lineRule="auto"/>
        <w:rPr/>
      </w:pPr>
      <w:r w:rsidDel="00000000" w:rsidR="00000000" w:rsidRPr="00000000">
        <w:rPr>
          <w:rtl w:val="0"/>
        </w:rPr>
        <w:t xml:space="preserve">RIP uses a single, simple metric: the number of routers (hops) between the source and destination network.</w:t>
      </w:r>
    </w:p>
    <w:p w:rsidR="00000000" w:rsidDel="00000000" w:rsidP="00000000" w:rsidRDefault="00000000" w:rsidRPr="00000000" w14:paraId="00000010">
      <w:pPr>
        <w:spacing w:after="180" w:before="180" w:lineRule="auto"/>
        <w:rPr/>
      </w:pPr>
      <w:r w:rsidDel="00000000" w:rsidR="00000000" w:rsidRPr="00000000">
        <w:rPr>
          <w:rtl w:val="0"/>
        </w:rPr>
        <w:t xml:space="preserve">Best Path = Lowest Hop Count</w:t>
      </w:r>
    </w:p>
    <w:p w:rsidR="00000000" w:rsidDel="00000000" w:rsidP="00000000" w:rsidRDefault="00000000" w:rsidRPr="00000000" w14:paraId="00000011">
      <w:pPr>
        <w:spacing w:after="180" w:before="180" w:lineRule="auto"/>
        <w:rPr/>
      </w:pPr>
      <w:r w:rsidDel="00000000" w:rsidR="00000000" w:rsidRPr="00000000">
        <w:rPr>
          <w:rtl w:val="0"/>
        </w:rPr>
        <w:t xml:space="preserve">Maximum Hops = 15 (Any route requiring 16 or more hops is considered unreachable. This hard limit caps the maximum network diameter at 15 routers.)</w:t>
      </w:r>
    </w:p>
    <w:p w:rsidR="00000000" w:rsidDel="00000000" w:rsidP="00000000" w:rsidRDefault="00000000" w:rsidRPr="00000000" w14:paraId="00000012">
      <w:pPr>
        <w:spacing w:after="180" w:before="180" w:lineRule="auto"/>
        <w:rPr>
          <w:b w:val="1"/>
          <w:bCs w:val="1"/>
        </w:rPr>
      </w:pPr>
      <w:r w:rsidDel="00000000" w:rsidR="00000000" w:rsidRPr="00000000">
        <w:rPr>
          <w:b w:val="1"/>
          <w:bCs w:val="1"/>
          <w:rtl w:val="0"/>
        </w:rPr>
        <w:t xml:space="preserve">Key Features</w:t>
      </w:r>
    </w:p>
    <w:p w:rsidR="00000000" w:rsidDel="00000000" w:rsidP="00000000" w:rsidRDefault="00000000" w:rsidRPr="00000000" w14:paraId="00000013">
      <w:pPr>
        <w:numPr>
          <w:ilvl w:val="0"/>
          <w:numId w:val="21"/>
        </w:numPr>
        <w:spacing w:after="0" w:afterAutospacing="0" w:before="180" w:lineRule="auto"/>
        <w:ind w:left="720" w:hanging="360"/>
        <w:rPr>
          <w:u w:val="none"/>
        </w:rPr>
      </w:pPr>
      <w:r w:rsidDel="00000000" w:rsidR="00000000" w:rsidRPr="00000000">
        <w:rPr>
          <w:rtl w:val="0"/>
        </w:rPr>
        <w:t xml:space="preserve">Extreme Simplicity: Configuration typically requires only enabling RIP on interfaces and advertising networks.</w:t>
      </w:r>
    </w:p>
    <w:p w:rsidR="00000000" w:rsidDel="00000000" w:rsidP="00000000" w:rsidRDefault="00000000" w:rsidRPr="00000000" w14:paraId="00000014">
      <w:pPr>
        <w:numPr>
          <w:ilvl w:val="0"/>
          <w:numId w:val="21"/>
        </w:numPr>
        <w:spacing w:after="0" w:afterAutospacing="0" w:before="0" w:beforeAutospacing="0" w:lineRule="auto"/>
        <w:ind w:left="720" w:hanging="360"/>
        <w:rPr>
          <w:u w:val="none"/>
        </w:rPr>
      </w:pPr>
      <w:r w:rsidDel="00000000" w:rsidR="00000000" w:rsidRPr="00000000">
        <w:rPr>
          <w:rtl w:val="0"/>
        </w:rPr>
        <w:t xml:space="preserve">Low Resource Footprint: Requires minimal CPU and memory.</w:t>
      </w:r>
    </w:p>
    <w:p w:rsidR="00000000" w:rsidDel="00000000" w:rsidP="00000000" w:rsidRDefault="00000000" w:rsidRPr="00000000" w14:paraId="00000015">
      <w:pPr>
        <w:numPr>
          <w:ilvl w:val="0"/>
          <w:numId w:val="21"/>
        </w:numPr>
        <w:spacing w:after="0" w:afterAutospacing="0" w:before="0" w:beforeAutospacing="0" w:lineRule="auto"/>
        <w:ind w:left="720" w:hanging="360"/>
        <w:rPr>
          <w:u w:val="none"/>
        </w:rPr>
      </w:pPr>
      <w:r w:rsidDel="00000000" w:rsidR="00000000" w:rsidRPr="00000000">
        <w:rPr>
          <w:rtl w:val="0"/>
        </w:rPr>
        <w:t xml:space="preserve">Widely Supported</w:t>
      </w:r>
    </w:p>
    <w:p w:rsidR="00000000" w:rsidDel="00000000" w:rsidP="00000000" w:rsidRDefault="00000000" w:rsidRPr="00000000" w14:paraId="00000016">
      <w:pPr>
        <w:numPr>
          <w:ilvl w:val="0"/>
          <w:numId w:val="21"/>
        </w:numPr>
        <w:spacing w:after="0" w:afterAutospacing="0" w:before="0" w:beforeAutospacing="0" w:lineRule="auto"/>
        <w:ind w:left="720" w:hanging="360"/>
        <w:rPr>
          <w:u w:val="none"/>
        </w:rPr>
      </w:pPr>
      <w:r w:rsidDel="00000000" w:rsidR="00000000" w:rsidRPr="00000000">
        <w:rPr>
          <w:rtl w:val="0"/>
        </w:rPr>
        <w:t xml:space="preserve">Built-in Loop Prevention: Uses split horizon, route poisoning, and hold-down timers</w:t>
      </w:r>
    </w:p>
    <w:p w:rsidR="00000000" w:rsidDel="00000000" w:rsidP="00000000" w:rsidRDefault="00000000" w:rsidRPr="00000000" w14:paraId="00000017">
      <w:pPr>
        <w:numPr>
          <w:ilvl w:val="0"/>
          <w:numId w:val="21"/>
        </w:numPr>
        <w:spacing w:after="180" w:before="0" w:beforeAutospacing="0" w:lineRule="auto"/>
        <w:ind w:left="720" w:hanging="360"/>
        <w:rPr>
          <w:u w:val="none"/>
        </w:rPr>
      </w:pPr>
      <w:r w:rsidDel="00000000" w:rsidR="00000000" w:rsidRPr="00000000">
        <w:rPr>
          <w:rtl w:val="0"/>
        </w:rPr>
        <w:t xml:space="preserve">VLSM &amp; CIDR Support (RIPv2+)</w:t>
      </w:r>
    </w:p>
    <w:p w:rsidR="00000000" w:rsidDel="00000000" w:rsidP="00000000" w:rsidRDefault="00000000" w:rsidRPr="00000000" w14:paraId="00000018">
      <w:pPr>
        <w:spacing w:after="180" w:before="180" w:lineRule="auto"/>
        <w:rPr>
          <w:b w:val="1"/>
          <w:bCs w:val="1"/>
        </w:rPr>
      </w:pPr>
      <w:r w:rsidDel="00000000" w:rsidR="00000000" w:rsidRPr="00000000">
        <w:rPr>
          <w:b w:val="1"/>
          <w:bCs w:val="1"/>
          <w:rtl w:val="0"/>
        </w:rPr>
        <w:t xml:space="preserve">Limitations</w:t>
      </w:r>
    </w:p>
    <w:p w:rsidR="00000000" w:rsidDel="00000000" w:rsidP="00000000" w:rsidRDefault="00000000" w:rsidRPr="00000000" w14:paraId="00000019">
      <w:pPr>
        <w:numPr>
          <w:ilvl w:val="0"/>
          <w:numId w:val="6"/>
        </w:numPr>
        <w:spacing w:after="0" w:afterAutospacing="0" w:before="180" w:lineRule="auto"/>
        <w:ind w:left="720" w:hanging="360"/>
        <w:rPr>
          <w:u w:val="none"/>
        </w:rPr>
      </w:pPr>
      <w:r w:rsidDel="00000000" w:rsidR="00000000" w:rsidRPr="00000000">
        <w:rPr>
          <w:rtl w:val="0"/>
        </w:rPr>
        <w:t xml:space="preserve">Poor Scalability: The 15-hop limit makes RIP unusable for all but the smallest networks</w:t>
      </w:r>
    </w:p>
    <w:p w:rsidR="00000000" w:rsidDel="00000000" w:rsidP="00000000" w:rsidRDefault="00000000" w:rsidRPr="00000000" w14:paraId="0000001A">
      <w:pPr>
        <w:numPr>
          <w:ilvl w:val="0"/>
          <w:numId w:val="6"/>
        </w:numPr>
        <w:spacing w:after="0" w:afterAutospacing="0" w:before="0" w:beforeAutospacing="0" w:lineRule="auto"/>
        <w:ind w:left="720" w:hanging="360"/>
        <w:rPr>
          <w:u w:val="none"/>
        </w:rPr>
      </w:pPr>
      <w:r w:rsidDel="00000000" w:rsidR="00000000" w:rsidRPr="00000000">
        <w:rPr>
          <w:rtl w:val="0"/>
        </w:rPr>
        <w:t xml:space="preserve">Slow Convergence: Periodic full-table updates every 30 seconds combined with hold-down timers (180 seconds) mean network failures can take minutes to resolve, causing temporary black-holes or loops.</w:t>
      </w:r>
    </w:p>
    <w:p w:rsidR="00000000" w:rsidDel="00000000" w:rsidP="00000000" w:rsidRDefault="00000000" w:rsidRPr="00000000" w14:paraId="0000001B">
      <w:pPr>
        <w:numPr>
          <w:ilvl w:val="0"/>
          <w:numId w:val="6"/>
        </w:numPr>
        <w:spacing w:after="0" w:afterAutospacing="0" w:before="0" w:beforeAutospacing="0" w:lineRule="auto"/>
        <w:ind w:left="720" w:hanging="360"/>
        <w:rPr>
          <w:u w:val="none"/>
        </w:rPr>
      </w:pPr>
      <w:r w:rsidDel="00000000" w:rsidR="00000000" w:rsidRPr="00000000">
        <w:rPr>
          <w:rtl w:val="0"/>
        </w:rPr>
        <w:t xml:space="preserve">Inefficient Metric: Hop count ignores critical factors like link speed, congestion, packet loss, and administrative cost.</w:t>
      </w:r>
    </w:p>
    <w:p w:rsidR="00000000" w:rsidDel="00000000" w:rsidP="00000000" w:rsidRDefault="00000000" w:rsidRPr="00000000" w14:paraId="0000001C">
      <w:pPr>
        <w:numPr>
          <w:ilvl w:val="0"/>
          <w:numId w:val="6"/>
        </w:numPr>
        <w:spacing w:after="0" w:afterAutospacing="0" w:before="0" w:beforeAutospacing="0" w:lineRule="auto"/>
        <w:ind w:left="720" w:hanging="360"/>
        <w:rPr>
          <w:u w:val="none"/>
        </w:rPr>
      </w:pPr>
      <w:r w:rsidDel="00000000" w:rsidR="00000000" w:rsidRPr="00000000">
        <w:rPr>
          <w:rtl w:val="0"/>
        </w:rPr>
        <w:t xml:space="preserve">Chatty Behavior: Broadcasting or multicasting the entire routing table every 30 seconds wastes bandwidth on modern high-speed networks.</w:t>
      </w:r>
    </w:p>
    <w:p w:rsidR="00000000" w:rsidDel="00000000" w:rsidP="00000000" w:rsidRDefault="00000000" w:rsidRPr="00000000" w14:paraId="0000001D">
      <w:pPr>
        <w:numPr>
          <w:ilvl w:val="0"/>
          <w:numId w:val="6"/>
        </w:numPr>
        <w:spacing w:after="0" w:afterAutospacing="0" w:before="0" w:beforeAutospacing="0" w:lineRule="auto"/>
        <w:ind w:left="720" w:hanging="360"/>
        <w:rPr>
          <w:u w:val="none"/>
        </w:rPr>
      </w:pPr>
      <w:r w:rsidDel="00000000" w:rsidR="00000000" w:rsidRPr="00000000">
        <w:rPr>
          <w:rtl w:val="0"/>
        </w:rPr>
        <w:t xml:space="preserve">No Authentication in RIPv1</w:t>
      </w:r>
    </w:p>
    <w:p w:rsidR="00000000" w:rsidDel="00000000" w:rsidP="00000000" w:rsidRDefault="00000000" w:rsidRPr="00000000" w14:paraId="0000001E">
      <w:pPr>
        <w:numPr>
          <w:ilvl w:val="0"/>
          <w:numId w:val="6"/>
        </w:numPr>
        <w:spacing w:after="180" w:before="0" w:beforeAutospacing="0" w:lineRule="auto"/>
        <w:ind w:left="720" w:hanging="360"/>
        <w:rPr>
          <w:u w:val="none"/>
        </w:rPr>
      </w:pPr>
      <w:r w:rsidDel="00000000" w:rsidR="00000000" w:rsidRPr="00000000">
        <w:rPr>
          <w:rtl w:val="0"/>
        </w:rPr>
        <w:t xml:space="preserve">No Support for Hierarchical Design</w:t>
      </w:r>
    </w:p>
    <w:p w:rsidR="00000000" w:rsidDel="00000000" w:rsidP="00000000" w:rsidRDefault="00000000" w:rsidRPr="00000000" w14:paraId="0000001F">
      <w:pPr>
        <w:spacing w:after="180" w:before="180" w:lineRule="auto"/>
        <w:rPr/>
      </w:pPr>
      <w:r w:rsidDel="00000000" w:rsidR="00000000" w:rsidRPr="00000000">
        <w:rPr>
          <w:rtl w:val="0"/>
        </w:rPr>
      </w:r>
    </w:p>
    <w:p w:rsidR="00000000" w:rsidDel="00000000" w:rsidP="00000000" w:rsidRDefault="00000000" w:rsidRPr="00000000" w14:paraId="00000020">
      <w:pPr>
        <w:spacing w:after="180" w:before="180" w:lineRule="auto"/>
        <w:rPr>
          <w:b w:val="1"/>
          <w:bCs w:val="1"/>
          <w:sz w:val="24"/>
          <w:szCs w:val="24"/>
        </w:rPr>
      </w:pPr>
      <w:r w:rsidDel="00000000" w:rsidR="00000000" w:rsidRPr="00000000">
        <w:rPr>
          <w:b w:val="1"/>
          <w:bCs w:val="1"/>
          <w:sz w:val="24"/>
          <w:szCs w:val="24"/>
          <w:rtl w:val="0"/>
        </w:rPr>
        <w:t xml:space="preserve">Open Shortest Path First (OSPF)</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Type</w:t>
      </w:r>
    </w:p>
    <w:p w:rsidR="00000000" w:rsidDel="00000000" w:rsidP="00000000" w:rsidRDefault="00000000" w:rsidRPr="00000000" w14:paraId="00000022">
      <w:pPr>
        <w:spacing w:after="240" w:before="240" w:lineRule="auto"/>
        <w:rPr/>
      </w:pPr>
      <w:r w:rsidDel="00000000" w:rsidR="00000000" w:rsidRPr="00000000">
        <w:rPr>
          <w:rtl w:val="0"/>
        </w:rPr>
        <w:t xml:space="preserve">OSPF is a Link-State routing protocol. It is an Interior Gateway Protocol (IGP), meaning it is designed to move data within a single internal network or Autonomous System (AS). It uses the Shortest Path First (SPF) or Dijkstra’s algorithm to calculate the loop-free shortest path to every node in the network.</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Scope</w:t>
      </w:r>
    </w:p>
    <w:p w:rsidR="00000000" w:rsidDel="00000000" w:rsidP="00000000" w:rsidRDefault="00000000" w:rsidRPr="00000000" w14:paraId="00000024">
      <w:pPr>
        <w:spacing w:after="240" w:before="240" w:lineRule="auto"/>
        <w:rPr/>
      </w:pPr>
      <w:r w:rsidDel="00000000" w:rsidR="00000000" w:rsidRPr="00000000">
        <w:rPr>
          <w:rtl w:val="0"/>
        </w:rPr>
        <w:t xml:space="preserve">OSPF uses a two-layer hierarchy consisting of Areas. The core of the OSPF network is Area 0 (Backbone). All other areas must physically or logically connect to Area 0 to exchange routing information. By dividing the network into areas, OSPF limits the size of the Link-State Database (LSDB) on individual routers, reducing the processing load and containing the impact of network "flapping" (constant status changes) to a specific area.</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Metric</w:t>
      </w:r>
    </w:p>
    <w:p w:rsidR="00000000" w:rsidDel="00000000" w:rsidP="00000000" w:rsidRDefault="00000000" w:rsidRPr="00000000" w14:paraId="00000026">
      <w:pPr>
        <w:spacing w:after="240" w:before="240" w:lineRule="auto"/>
        <w:rPr/>
      </w:pPr>
      <w:r w:rsidDel="00000000" w:rsidR="00000000" w:rsidRPr="00000000">
        <w:rPr>
          <w:rtl w:val="0"/>
        </w:rPr>
        <w:t xml:space="preserve">OSPF uses Cost as its metric. Cost is an arbitrary value inversely proportional to the bandwidth of an interface. The faster the link, the lower the cost.</w:t>
      </w:r>
    </w:p>
    <w:p w:rsidR="00000000" w:rsidDel="00000000" w:rsidP="00000000" w:rsidRDefault="00000000" w:rsidRPr="00000000" w14:paraId="00000027">
      <w:pPr>
        <w:spacing w:after="240" w:before="240" w:lineRule="auto"/>
        <w:rPr/>
      </w:pPr>
      <w:r w:rsidDel="00000000" w:rsidR="00000000" w:rsidRPr="00000000">
        <w:rPr>
          <w:rtl w:val="0"/>
        </w:rPr>
        <w:t xml:space="preserve">Cost= Interface Bandwidth / Reference Bandwidth</w:t>
      </w:r>
    </w:p>
    <w:p w:rsidR="00000000" w:rsidDel="00000000" w:rsidP="00000000" w:rsidRDefault="00000000" w:rsidRPr="00000000" w14:paraId="00000028">
      <w:pPr>
        <w:spacing w:after="240" w:before="240" w:lineRule="auto"/>
        <w:rPr/>
      </w:pPr>
      <w:r w:rsidDel="00000000" w:rsidR="00000000" w:rsidRPr="00000000">
        <w:rPr>
          <w:rtl w:val="0"/>
        </w:rPr>
        <w:t xml:space="preserve">Default Reference: Typically 100 Mbps. This means a 10 Mbps link has a cost of 10, while a 100 Mbps link has a cost of 1.</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Key Features</w:t>
      </w:r>
    </w:p>
    <w:p w:rsidR="00000000" w:rsidDel="00000000" w:rsidP="00000000" w:rsidRDefault="00000000" w:rsidRPr="00000000" w14:paraId="0000002A">
      <w:pPr>
        <w:numPr>
          <w:ilvl w:val="0"/>
          <w:numId w:val="8"/>
        </w:numPr>
        <w:spacing w:after="0" w:afterAutospacing="0" w:before="240" w:lineRule="auto"/>
        <w:ind w:left="720" w:hanging="360"/>
        <w:rPr>
          <w:u w:val="none"/>
        </w:rPr>
      </w:pPr>
      <w:r w:rsidDel="00000000" w:rsidR="00000000" w:rsidRPr="00000000">
        <w:rPr>
          <w:rtl w:val="0"/>
        </w:rPr>
        <w:t xml:space="preserve">Fast Convergence: Because routers share link-state information rather than just routing tables, they can recalculate paths very quickly when a change is detected.</w:t>
      </w:r>
    </w:p>
    <w:p w:rsidR="00000000" w:rsidDel="00000000" w:rsidP="00000000" w:rsidRDefault="00000000" w:rsidRPr="00000000" w14:paraId="0000002B">
      <w:pPr>
        <w:numPr>
          <w:ilvl w:val="0"/>
          <w:numId w:val="8"/>
        </w:numPr>
        <w:spacing w:after="0" w:afterAutospacing="0" w:before="0" w:beforeAutospacing="0" w:lineRule="auto"/>
        <w:ind w:left="720" w:hanging="360"/>
        <w:rPr>
          <w:u w:val="none"/>
        </w:rPr>
      </w:pPr>
      <w:r w:rsidDel="00000000" w:rsidR="00000000" w:rsidRPr="00000000">
        <w:rPr>
          <w:rtl w:val="0"/>
        </w:rPr>
        <w:t xml:space="preserve">Classless Support: Fully supports VLSM and CIDR.</w:t>
      </w:r>
    </w:p>
    <w:p w:rsidR="00000000" w:rsidDel="00000000" w:rsidP="00000000" w:rsidRDefault="00000000" w:rsidRPr="00000000" w14:paraId="0000002C">
      <w:pPr>
        <w:numPr>
          <w:ilvl w:val="0"/>
          <w:numId w:val="8"/>
        </w:numPr>
        <w:spacing w:after="0" w:afterAutospacing="0" w:before="0" w:beforeAutospacing="0" w:lineRule="auto"/>
        <w:ind w:left="720" w:hanging="360"/>
        <w:rPr>
          <w:u w:val="none"/>
        </w:rPr>
      </w:pPr>
      <w:r w:rsidDel="00000000" w:rsidR="00000000" w:rsidRPr="00000000">
        <w:rPr>
          <w:rtl w:val="0"/>
        </w:rPr>
        <w:t xml:space="preserve">Multicast Updates: Uses multicast addresses (224.0.0.5 for all SPF routers and 224.0.0.6 for Designated Routers) to send updates.</w:t>
      </w:r>
    </w:p>
    <w:p w:rsidR="00000000" w:rsidDel="00000000" w:rsidP="00000000" w:rsidRDefault="00000000" w:rsidRPr="00000000" w14:paraId="0000002D">
      <w:pPr>
        <w:numPr>
          <w:ilvl w:val="0"/>
          <w:numId w:val="8"/>
        </w:numPr>
        <w:spacing w:after="0" w:afterAutospacing="0" w:before="0" w:beforeAutospacing="0" w:lineRule="auto"/>
        <w:ind w:left="720" w:hanging="360"/>
        <w:rPr>
          <w:u w:val="none"/>
        </w:rPr>
      </w:pPr>
      <w:r w:rsidDel="00000000" w:rsidR="00000000" w:rsidRPr="00000000">
        <w:rPr>
          <w:rtl w:val="0"/>
        </w:rPr>
        <w:t xml:space="preserve">Event-Driven Updates: only sends updates when a change occurs in the topology (LSU).</w:t>
      </w:r>
    </w:p>
    <w:p w:rsidR="00000000" w:rsidDel="00000000" w:rsidP="00000000" w:rsidRDefault="00000000" w:rsidRPr="00000000" w14:paraId="0000002E">
      <w:pPr>
        <w:numPr>
          <w:ilvl w:val="0"/>
          <w:numId w:val="8"/>
        </w:numPr>
        <w:spacing w:after="240" w:before="0" w:beforeAutospacing="0" w:lineRule="auto"/>
        <w:ind w:left="720" w:hanging="360"/>
        <w:rPr>
          <w:u w:val="none"/>
        </w:rPr>
      </w:pPr>
      <w:r w:rsidDel="00000000" w:rsidR="00000000" w:rsidRPr="00000000">
        <w:rPr>
          <w:rtl w:val="0"/>
        </w:rPr>
        <w:t xml:space="preserve">Authentication: Supports cleartext, MD5, and SHA authentication for secure routing updates between neighbors.</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Limitations</w:t>
      </w:r>
    </w:p>
    <w:p w:rsidR="00000000" w:rsidDel="00000000" w:rsidP="00000000" w:rsidRDefault="00000000" w:rsidRPr="00000000" w14:paraId="00000030">
      <w:pPr>
        <w:numPr>
          <w:ilvl w:val="0"/>
          <w:numId w:val="1"/>
        </w:numPr>
        <w:spacing w:after="0" w:afterAutospacing="0" w:before="240" w:lineRule="auto"/>
        <w:ind w:left="720" w:hanging="360"/>
        <w:rPr>
          <w:u w:val="none"/>
        </w:rPr>
      </w:pPr>
      <w:r w:rsidDel="00000000" w:rsidR="00000000" w:rsidRPr="00000000">
        <w:rPr>
          <w:rtl w:val="0"/>
        </w:rPr>
        <w:t xml:space="preserve">Running the SPF algorithm requires significant CPU power and memory specially in large and flat (single-area) networks with many routers.</w:t>
      </w:r>
    </w:p>
    <w:p w:rsidR="00000000" w:rsidDel="00000000" w:rsidP="00000000" w:rsidRDefault="00000000" w:rsidRPr="00000000" w14:paraId="00000031">
      <w:pPr>
        <w:numPr>
          <w:ilvl w:val="0"/>
          <w:numId w:val="1"/>
        </w:numPr>
        <w:spacing w:after="0" w:afterAutospacing="0" w:before="0" w:beforeAutospacing="0" w:lineRule="auto"/>
        <w:ind w:left="720" w:hanging="360"/>
        <w:rPr>
          <w:u w:val="none"/>
        </w:rPr>
      </w:pPr>
      <w:r w:rsidDel="00000000" w:rsidR="00000000" w:rsidRPr="00000000">
        <w:rPr>
          <w:rtl w:val="0"/>
        </w:rPr>
        <w:t xml:space="preserve"> Setting up multi-area OSPF and troubleshooting virtual links or summarization can be more difficult than simpler protocols like RIP.</w:t>
      </w:r>
    </w:p>
    <w:p w:rsidR="00000000" w:rsidDel="00000000" w:rsidP="00000000" w:rsidRDefault="00000000" w:rsidRPr="00000000" w14:paraId="00000032">
      <w:pPr>
        <w:numPr>
          <w:ilvl w:val="0"/>
          <w:numId w:val="1"/>
        </w:numPr>
        <w:spacing w:after="0" w:afterAutospacing="0" w:before="0" w:beforeAutospacing="0" w:lineRule="auto"/>
        <w:ind w:left="720" w:hanging="360"/>
        <w:rPr>
          <w:u w:val="none"/>
        </w:rPr>
      </w:pPr>
      <w:r w:rsidDel="00000000" w:rsidR="00000000" w:rsidRPr="00000000">
        <w:rPr>
          <w:rtl w:val="0"/>
        </w:rPr>
        <w:t xml:space="preserve">Strict Design Requirements: The requirement that all areas must connect to Area 0 can make network expansion rigid if the physical topology doesn't naturally support a "hub-and-spoke" area design.</w:t>
      </w:r>
    </w:p>
    <w:p w:rsidR="00000000" w:rsidDel="00000000" w:rsidP="00000000" w:rsidRDefault="00000000" w:rsidRPr="00000000" w14:paraId="00000033">
      <w:pPr>
        <w:numPr>
          <w:ilvl w:val="0"/>
          <w:numId w:val="1"/>
        </w:numPr>
        <w:spacing w:after="180" w:before="0" w:beforeAutospacing="0" w:lineRule="auto"/>
        <w:ind w:left="720" w:hanging="360"/>
        <w:rPr>
          <w:u w:val="none"/>
        </w:rPr>
      </w:pPr>
      <w:r w:rsidDel="00000000" w:rsidR="00000000" w:rsidRPr="00000000">
        <w:rPr>
          <w:rtl w:val="0"/>
        </w:rPr>
        <w:t xml:space="preserve">Reference Bandwidth Issues: Since the default reference bandwidth is 100 Mbps OSPF treats 100 Mbps 1 Gbps, and 10 Gbps links all as a Cost of 1 unless the reference bandwidth is manually adjusted.</w:t>
      </w:r>
    </w:p>
    <w:p w:rsidR="00000000" w:rsidDel="00000000" w:rsidP="00000000" w:rsidRDefault="00000000" w:rsidRPr="00000000" w14:paraId="00000034">
      <w:pPr>
        <w:spacing w:after="180" w:before="180" w:lineRule="auto"/>
        <w:rPr/>
      </w:pPr>
      <w:r w:rsidDel="00000000" w:rsidR="00000000" w:rsidRPr="00000000">
        <w:rPr>
          <w:rtl w:val="0"/>
        </w:rPr>
      </w:r>
    </w:p>
    <w:p w:rsidR="00000000" w:rsidDel="00000000" w:rsidP="00000000" w:rsidRDefault="00000000" w:rsidRPr="00000000" w14:paraId="00000035">
      <w:pPr>
        <w:spacing w:after="180" w:before="180" w:lineRule="auto"/>
        <w:ind w:left="0" w:firstLine="0"/>
        <w:rPr>
          <w:b w:val="1"/>
          <w:bCs w:val="1"/>
          <w:sz w:val="24"/>
          <w:szCs w:val="24"/>
        </w:rPr>
      </w:pPr>
      <w:r w:rsidDel="00000000" w:rsidR="00000000" w:rsidRPr="00000000">
        <w:rPr>
          <w:b w:val="1"/>
          <w:bCs w:val="1"/>
          <w:sz w:val="24"/>
          <w:szCs w:val="24"/>
          <w:rtl w:val="0"/>
        </w:rPr>
        <w:t xml:space="preserve">Intermediate System to Intermediate System (IS-IS)</w:t>
      </w:r>
    </w:p>
    <w:p w:rsidR="00000000" w:rsidDel="00000000" w:rsidP="00000000" w:rsidRDefault="00000000" w:rsidRPr="00000000" w14:paraId="00000036">
      <w:pPr>
        <w:spacing w:after="180" w:before="180" w:lineRule="auto"/>
        <w:ind w:left="0" w:firstLine="0"/>
        <w:rPr/>
      </w:pPr>
      <w:r w:rsidDel="00000000" w:rsidR="00000000" w:rsidRPr="00000000">
        <w:rPr>
          <w:rtl w:val="0"/>
        </w:rPr>
        <w:t xml:space="preserve">IS-IS is a high-performance, link-state routing protocol. Originally created by the ISO for the OSI protocol suite, it was later adapted to support IP, becoming the backbone of choice for many of the world's largest Service Providers. It is prized for its extreme scalability, protocol-agnostic nature, and high stability under heavy load.</w:t>
      </w:r>
    </w:p>
    <w:p w:rsidR="00000000" w:rsidDel="00000000" w:rsidP="00000000" w:rsidRDefault="00000000" w:rsidRPr="00000000" w14:paraId="00000037">
      <w:pPr>
        <w:spacing w:after="180" w:before="180" w:lineRule="auto"/>
        <w:ind w:left="0" w:firstLine="0"/>
        <w:rPr>
          <w:b w:val="1"/>
          <w:bCs w:val="1"/>
        </w:rPr>
      </w:pPr>
      <w:r w:rsidDel="00000000" w:rsidR="00000000" w:rsidRPr="00000000">
        <w:rPr>
          <w:b w:val="1"/>
          <w:bCs w:val="1"/>
          <w:rtl w:val="0"/>
        </w:rPr>
        <w:t xml:space="preserve">Type</w:t>
      </w:r>
    </w:p>
    <w:p w:rsidR="00000000" w:rsidDel="00000000" w:rsidP="00000000" w:rsidRDefault="00000000" w:rsidRPr="00000000" w14:paraId="00000038">
      <w:pPr>
        <w:spacing w:after="180" w:before="180" w:lineRule="auto"/>
        <w:ind w:left="0" w:firstLine="0"/>
        <w:rPr/>
      </w:pPr>
      <w:r w:rsidDel="00000000" w:rsidR="00000000" w:rsidRPr="00000000">
        <w:rPr>
          <w:rtl w:val="0"/>
        </w:rPr>
        <w:t xml:space="preserve">It uses Dijkstra’s SPF (Shortest Path First) algorithm to calculate the best path. Each router maintains a Link State Database (LSDB) to ensure a synchronized view of the network. Unlike OSPF, it operates natively at Layer 2, sending updates directly over the Data Link layer without requiring an IP header.</w:t>
      </w:r>
    </w:p>
    <w:p w:rsidR="00000000" w:rsidDel="00000000" w:rsidP="00000000" w:rsidRDefault="00000000" w:rsidRPr="00000000" w14:paraId="00000039">
      <w:pPr>
        <w:spacing w:after="180" w:before="180" w:lineRule="auto"/>
        <w:ind w:left="0" w:firstLine="0"/>
        <w:rPr>
          <w:b w:val="1"/>
          <w:bCs w:val="1"/>
        </w:rPr>
      </w:pPr>
      <w:r w:rsidDel="00000000" w:rsidR="00000000" w:rsidRPr="00000000">
        <w:rPr>
          <w:b w:val="1"/>
          <w:bCs w:val="1"/>
          <w:rtl w:val="0"/>
        </w:rPr>
        <w:t xml:space="preserve">Scope</w:t>
      </w:r>
    </w:p>
    <w:p w:rsidR="00000000" w:rsidDel="00000000" w:rsidP="00000000" w:rsidRDefault="00000000" w:rsidRPr="00000000" w14:paraId="0000003A">
      <w:pPr>
        <w:spacing w:after="180" w:before="180" w:lineRule="auto"/>
        <w:ind w:left="0" w:firstLine="0"/>
        <w:rPr/>
      </w:pPr>
      <w:r w:rsidDel="00000000" w:rsidR="00000000" w:rsidRPr="00000000">
        <w:rPr>
          <w:rtl w:val="0"/>
        </w:rPr>
        <w:t xml:space="preserve">IS-IS is an Interior Gateway Protocol (IGP) used for routing within a single Autonomous System. While it can scale to massive sizes, it is predominantly found in Service Provider cores and large-scale Data Centers. It uses a flexible level-based hierarchy (Level 1 for intra-area and Level 2 for inter-area backbone) rather than a rigid area-centric design.</w:t>
      </w:r>
    </w:p>
    <w:p w:rsidR="00000000" w:rsidDel="00000000" w:rsidP="00000000" w:rsidRDefault="00000000" w:rsidRPr="00000000" w14:paraId="0000003B">
      <w:pPr>
        <w:spacing w:after="180" w:before="180" w:lineRule="auto"/>
        <w:ind w:left="0" w:firstLine="0"/>
        <w:rPr>
          <w:b w:val="1"/>
          <w:bCs w:val="1"/>
        </w:rPr>
      </w:pPr>
      <w:r w:rsidDel="00000000" w:rsidR="00000000" w:rsidRPr="00000000">
        <w:rPr>
          <w:b w:val="1"/>
          <w:bCs w:val="1"/>
          <w:rtl w:val="0"/>
        </w:rPr>
        <w:t xml:space="preserve">Metric</w:t>
      </w:r>
    </w:p>
    <w:p w:rsidR="00000000" w:rsidDel="00000000" w:rsidP="00000000" w:rsidRDefault="00000000" w:rsidRPr="00000000" w14:paraId="0000003C">
      <w:pPr>
        <w:spacing w:after="240" w:before="240" w:lineRule="auto"/>
        <w:rPr/>
      </w:pPr>
      <w:r w:rsidDel="00000000" w:rsidR="00000000" w:rsidRPr="00000000">
        <w:rPr>
          <w:rtl w:val="0"/>
        </w:rPr>
        <w:t xml:space="preserve">IS-IS uses a dimensionless Interface Cost metric.</w:t>
      </w:r>
    </w:p>
    <w:p w:rsidR="00000000" w:rsidDel="00000000" w:rsidP="00000000" w:rsidRDefault="00000000" w:rsidRPr="00000000" w14:paraId="0000003D">
      <w:pPr>
        <w:numPr>
          <w:ilvl w:val="0"/>
          <w:numId w:val="14"/>
        </w:numPr>
        <w:spacing w:after="0" w:afterAutospacing="0" w:before="240" w:lineRule="auto"/>
        <w:ind w:left="720" w:hanging="360"/>
        <w:rPr/>
      </w:pPr>
      <w:r w:rsidDel="00000000" w:rsidR="00000000" w:rsidRPr="00000000">
        <w:rPr>
          <w:rtl w:val="0"/>
        </w:rPr>
        <w:t xml:space="preserve">Default Metric: Almost all implementations default to a cost of 10 per interface, regardless of bandwidth.</w:t>
      </w:r>
    </w:p>
    <w:p w:rsidR="00000000" w:rsidDel="00000000" w:rsidP="00000000" w:rsidRDefault="00000000" w:rsidRPr="00000000" w14:paraId="0000003E">
      <w:pPr>
        <w:numPr>
          <w:ilvl w:val="0"/>
          <w:numId w:val="14"/>
        </w:numPr>
        <w:spacing w:after="240" w:before="0" w:beforeAutospacing="0" w:lineRule="auto"/>
        <w:ind w:left="720" w:hanging="360"/>
        <w:rPr/>
      </w:pPr>
      <w:r w:rsidDel="00000000" w:rsidR="00000000" w:rsidRPr="00000000">
        <w:rPr>
          <w:rtl w:val="0"/>
        </w:rPr>
        <w:t xml:space="preserve">Wide Metrics: Modern networks must use "Wide Metrics" (24-bit/32-bit values) to support high-speed links and advanced traffic engineering.</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Key Features</w:t>
      </w:r>
    </w:p>
    <w:p w:rsidR="00000000" w:rsidDel="00000000" w:rsidP="00000000" w:rsidRDefault="00000000" w:rsidRPr="00000000" w14:paraId="00000040">
      <w:pPr>
        <w:numPr>
          <w:ilvl w:val="0"/>
          <w:numId w:val="20"/>
        </w:numPr>
        <w:spacing w:after="0" w:afterAutospacing="0" w:before="240" w:lineRule="auto"/>
        <w:ind w:left="720" w:hanging="360"/>
        <w:rPr/>
      </w:pPr>
      <w:r w:rsidDel="00000000" w:rsidR="00000000" w:rsidRPr="00000000">
        <w:rPr>
          <w:rtl w:val="0"/>
        </w:rPr>
        <w:t xml:space="preserve">Manages traffic by dividing the network into logical Areas. Unlike other protocols where individual interfaces are assigned to an area, IS-IS assigns the entire router to a specific area. </w:t>
      </w:r>
    </w:p>
    <w:p w:rsidR="00000000" w:rsidDel="00000000" w:rsidP="00000000" w:rsidRDefault="00000000" w:rsidRPr="00000000" w14:paraId="00000041">
      <w:pPr>
        <w:numPr>
          <w:ilvl w:val="0"/>
          <w:numId w:val="20"/>
        </w:numPr>
        <w:spacing w:after="0" w:afterAutospacing="0" w:before="0" w:beforeAutospacing="0" w:lineRule="auto"/>
        <w:ind w:left="720" w:hanging="360"/>
        <w:rPr/>
      </w:pPr>
      <w:r w:rsidDel="00000000" w:rsidR="00000000" w:rsidRPr="00000000">
        <w:rPr>
          <w:rtl w:val="0"/>
        </w:rPr>
        <w:t xml:space="preserve">Protocol Agnostic: Because it runs at Layer 2, IS-IS can carry routing information for IPv4, IPv6, and non-IP protocols simultaneously using the same adjacency.</w:t>
      </w:r>
    </w:p>
    <w:p w:rsidR="00000000" w:rsidDel="00000000" w:rsidP="00000000" w:rsidRDefault="00000000" w:rsidRPr="00000000" w14:paraId="00000042">
      <w:pPr>
        <w:numPr>
          <w:ilvl w:val="0"/>
          <w:numId w:val="20"/>
        </w:numPr>
        <w:spacing w:after="0" w:afterAutospacing="0" w:before="0" w:beforeAutospacing="0" w:lineRule="auto"/>
        <w:ind w:left="720" w:hanging="360"/>
        <w:rPr/>
      </w:pPr>
      <w:r w:rsidDel="00000000" w:rsidR="00000000" w:rsidRPr="00000000">
        <w:rPr>
          <w:rtl w:val="0"/>
        </w:rPr>
        <w:t xml:space="preserve">Partial Route Calculation (PRC): It can update specific prefix changes (leaf nodes) without performing a full, CPU-heavy recalculation of the entire network map.</w:t>
      </w:r>
    </w:p>
    <w:p w:rsidR="00000000" w:rsidDel="00000000" w:rsidP="00000000" w:rsidRDefault="00000000" w:rsidRPr="00000000" w14:paraId="00000043">
      <w:pPr>
        <w:numPr>
          <w:ilvl w:val="0"/>
          <w:numId w:val="20"/>
        </w:numPr>
        <w:spacing w:after="0" w:afterAutospacing="0" w:before="0" w:beforeAutospacing="0" w:lineRule="auto"/>
        <w:ind w:left="720" w:hanging="360"/>
        <w:rPr/>
      </w:pPr>
      <w:r w:rsidDel="00000000" w:rsidR="00000000" w:rsidRPr="00000000">
        <w:rPr>
          <w:rtl w:val="0"/>
        </w:rPr>
        <w:t xml:space="preserve">TLV Extensibility: It uses Type-Length-Value data fields, allowing engineers to add new features without needing to overhaul the core protocol</w:t>
      </w:r>
    </w:p>
    <w:p w:rsidR="00000000" w:rsidDel="00000000" w:rsidP="00000000" w:rsidRDefault="00000000" w:rsidRPr="00000000" w14:paraId="00000044">
      <w:pPr>
        <w:numPr>
          <w:ilvl w:val="0"/>
          <w:numId w:val="20"/>
        </w:numPr>
        <w:spacing w:after="240" w:before="0" w:beforeAutospacing="0" w:lineRule="auto"/>
        <w:ind w:left="720" w:hanging="360"/>
        <w:rPr/>
      </w:pPr>
      <w:r w:rsidDel="00000000" w:rsidR="00000000" w:rsidRPr="00000000">
        <w:rPr>
          <w:rtl w:val="0"/>
        </w:rPr>
        <w:t xml:space="preserve">High Stability: Its independence from the IP stack makes it resistant to IP-based spoofing or DoS attacks and ensures it stays up even if IP configurations fail.</w:t>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Limitations</w:t>
      </w:r>
    </w:p>
    <w:p w:rsidR="00000000" w:rsidDel="00000000" w:rsidP="00000000" w:rsidRDefault="00000000" w:rsidRPr="00000000" w14:paraId="00000046">
      <w:pPr>
        <w:numPr>
          <w:ilvl w:val="0"/>
          <w:numId w:val="15"/>
        </w:numPr>
        <w:spacing w:after="0" w:afterAutospacing="0" w:before="240" w:lineRule="auto"/>
        <w:ind w:left="720" w:hanging="360"/>
        <w:rPr/>
      </w:pPr>
      <w:r w:rsidDel="00000000" w:rsidR="00000000" w:rsidRPr="00000000">
        <w:rPr>
          <w:rtl w:val="0"/>
        </w:rPr>
        <w:t xml:space="preserve">Operational Complexity: Requires the configuration of NET addresses, which follow a non-IP ISO format that is often unfamiliar to enterprise engineers.</w:t>
      </w:r>
    </w:p>
    <w:p w:rsidR="00000000" w:rsidDel="00000000" w:rsidP="00000000" w:rsidRDefault="00000000" w:rsidRPr="00000000" w14:paraId="00000047">
      <w:pPr>
        <w:numPr>
          <w:ilvl w:val="0"/>
          <w:numId w:val="15"/>
        </w:numPr>
        <w:spacing w:after="0" w:afterAutospacing="0" w:before="0" w:beforeAutospacing="0" w:lineRule="auto"/>
        <w:ind w:left="720" w:hanging="360"/>
        <w:rPr/>
      </w:pPr>
      <w:r w:rsidDel="00000000" w:rsidR="00000000" w:rsidRPr="00000000">
        <w:rPr>
          <w:rtl w:val="0"/>
        </w:rPr>
        <w:t xml:space="preserve">Troubleshooting Hurdles: Standard IP-based tools (like ping/traceroute) cannot be used to verify the protocol's own adjacency; specialized Layer 2 commands are required.</w:t>
      </w:r>
    </w:p>
    <w:p w:rsidR="00000000" w:rsidDel="00000000" w:rsidP="00000000" w:rsidRDefault="00000000" w:rsidRPr="00000000" w14:paraId="00000048">
      <w:pPr>
        <w:numPr>
          <w:ilvl w:val="0"/>
          <w:numId w:val="15"/>
        </w:numPr>
        <w:spacing w:after="0" w:afterAutospacing="0" w:before="0" w:beforeAutospacing="0" w:lineRule="auto"/>
        <w:ind w:left="720" w:hanging="360"/>
        <w:rPr/>
      </w:pPr>
      <w:r w:rsidDel="00000000" w:rsidR="00000000" w:rsidRPr="00000000">
        <w:rPr>
          <w:rtl w:val="0"/>
        </w:rPr>
        <w:t xml:space="preserve">Suboptimal Defaults: The default "narrow" metrics and fixed cost of 10 can lead to poor routing decisions on high-speed links if not manually tuned to "wide metrics."</w:t>
      </w:r>
    </w:p>
    <w:p w:rsidR="00000000" w:rsidDel="00000000" w:rsidP="00000000" w:rsidRDefault="00000000" w:rsidRPr="00000000" w14:paraId="00000049">
      <w:pPr>
        <w:numPr>
          <w:ilvl w:val="0"/>
          <w:numId w:val="15"/>
        </w:numPr>
        <w:spacing w:after="240" w:before="0" w:beforeAutospacing="0" w:lineRule="auto"/>
        <w:ind w:left="720" w:hanging="360"/>
        <w:rPr/>
      </w:pPr>
      <w:r w:rsidDel="00000000" w:rsidR="00000000" w:rsidRPr="00000000">
        <w:rPr>
          <w:rtl w:val="0"/>
        </w:rPr>
        <w:t xml:space="preserve">Learning Curve: It is generally considered more difficult to master than OSPF, leading to a smaller pool of qualified engineers for support.</w:t>
      </w:r>
    </w:p>
    <w:p w:rsidR="00000000" w:rsidDel="00000000" w:rsidP="00000000" w:rsidRDefault="00000000" w:rsidRPr="00000000" w14:paraId="0000004A">
      <w:pPr>
        <w:spacing w:after="240" w:before="240" w:lineRule="auto"/>
        <w:rPr/>
      </w:pPr>
      <w:r w:rsidDel="00000000" w:rsidR="00000000" w:rsidRPr="00000000">
        <w:rPr>
          <w:rtl w:val="0"/>
        </w:rPr>
      </w:r>
    </w:p>
    <w:p w:rsidR="00000000" w:rsidDel="00000000" w:rsidP="00000000" w:rsidRDefault="00000000" w:rsidRPr="00000000" w14:paraId="0000004B">
      <w:pPr>
        <w:spacing w:after="180" w:before="180" w:lineRule="auto"/>
        <w:rPr>
          <w:b w:val="1"/>
          <w:bCs w:val="1"/>
          <w:sz w:val="24"/>
          <w:szCs w:val="24"/>
        </w:rPr>
      </w:pPr>
      <w:r w:rsidDel="00000000" w:rsidR="00000000" w:rsidRPr="00000000">
        <w:rPr>
          <w:b w:val="1"/>
          <w:bCs w:val="1"/>
          <w:sz w:val="24"/>
          <w:szCs w:val="24"/>
          <w:rtl w:val="0"/>
        </w:rPr>
        <w:t xml:space="preserve">Border Gateway Protocol (BGP)</w:t>
      </w:r>
      <w:r w:rsidDel="00000000" w:rsidR="00000000" w:rsidRPr="00000000">
        <w:rPr>
          <w:rtl w:val="0"/>
        </w:rPr>
      </w:r>
    </w:p>
    <w:p w:rsidR="00000000" w:rsidDel="00000000" w:rsidP="00000000" w:rsidRDefault="00000000" w:rsidRPr="00000000" w14:paraId="0000004C">
      <w:pPr>
        <w:shd w:fill="ffffff" w:val="clear"/>
        <w:spacing w:after="180" w:lineRule="auto"/>
        <w:ind w:left="0" w:firstLine="0"/>
        <w:rPr>
          <w:color w:val="303030"/>
        </w:rPr>
      </w:pPr>
      <w:r w:rsidDel="00000000" w:rsidR="00000000" w:rsidRPr="00000000">
        <w:rPr>
          <w:color w:val="303030"/>
          <w:rtl w:val="0"/>
        </w:rPr>
        <w:t xml:space="preserve">BGP is the primary routing protocol of the global internet, often described as the "postal service" or the "glue" that holds the digital universe together. It manages how data packets are delivered between massive networks known as Autonomous Systems (ASs).</w:t>
      </w:r>
    </w:p>
    <w:p w:rsidR="00000000" w:rsidDel="00000000" w:rsidP="00000000" w:rsidRDefault="00000000" w:rsidRPr="00000000" w14:paraId="0000004D">
      <w:pPr>
        <w:shd w:fill="ffffff" w:val="clear"/>
        <w:spacing w:after="180" w:lineRule="auto"/>
        <w:ind w:left="0" w:firstLine="0"/>
        <w:rPr>
          <w:b w:val="1"/>
          <w:bCs w:val="1"/>
          <w:color w:val="303030"/>
        </w:rPr>
      </w:pPr>
      <w:r w:rsidDel="00000000" w:rsidR="00000000" w:rsidRPr="00000000">
        <w:rPr>
          <w:b w:val="1"/>
          <w:bCs w:val="1"/>
          <w:color w:val="303030"/>
          <w:rtl w:val="0"/>
        </w:rPr>
        <w:t xml:space="preserve">Type</w:t>
      </w:r>
    </w:p>
    <w:p w:rsidR="00000000" w:rsidDel="00000000" w:rsidP="00000000" w:rsidRDefault="00000000" w:rsidRPr="00000000" w14:paraId="0000004E">
      <w:pPr>
        <w:shd w:fill="ffffff" w:val="clear"/>
        <w:spacing w:after="180" w:lineRule="auto"/>
        <w:ind w:left="0" w:firstLine="0"/>
        <w:rPr>
          <w:color w:val="303030"/>
        </w:rPr>
      </w:pPr>
      <w:r w:rsidDel="00000000" w:rsidR="00000000" w:rsidRPr="00000000">
        <w:rPr>
          <w:color w:val="303030"/>
          <w:rtl w:val="0"/>
        </w:rPr>
        <w:t xml:space="preserve">BGP is classified as a path-vector protocol. It operates over reliable TCP sessions (typically on port 179).</w:t>
      </w:r>
    </w:p>
    <w:p w:rsidR="00000000" w:rsidDel="00000000" w:rsidP="00000000" w:rsidRDefault="00000000" w:rsidRPr="00000000" w14:paraId="0000004F">
      <w:pPr>
        <w:shd w:fill="ffffff" w:val="clear"/>
        <w:spacing w:after="180" w:lineRule="auto"/>
        <w:ind w:left="0" w:firstLine="0"/>
        <w:rPr>
          <w:color w:val="303030"/>
        </w:rPr>
      </w:pPr>
      <w:r w:rsidDel="00000000" w:rsidR="00000000" w:rsidRPr="00000000">
        <w:rPr>
          <w:b w:val="1"/>
          <w:bCs w:val="1"/>
          <w:color w:val="303030"/>
          <w:rtl w:val="0"/>
        </w:rPr>
        <w:t xml:space="preserve">Scope</w:t>
      </w:r>
      <w:r w:rsidDel="00000000" w:rsidR="00000000" w:rsidRPr="00000000">
        <w:rPr>
          <w:rtl w:val="0"/>
        </w:rPr>
      </w:r>
    </w:p>
    <w:p w:rsidR="00000000" w:rsidDel="00000000" w:rsidP="00000000" w:rsidRDefault="00000000" w:rsidRPr="00000000" w14:paraId="00000050">
      <w:pPr>
        <w:shd w:fill="ffffff" w:val="clear"/>
        <w:spacing w:after="180" w:lineRule="auto"/>
        <w:ind w:left="0" w:firstLine="0"/>
        <w:rPr>
          <w:color w:val="303030"/>
        </w:rPr>
      </w:pPr>
      <w:r w:rsidDel="00000000" w:rsidR="00000000" w:rsidRPr="00000000">
        <w:rPr>
          <w:color w:val="303030"/>
          <w:rtl w:val="0"/>
        </w:rPr>
        <w:t xml:space="preserve">Its primary role is as an Exterior Gateway Protocol (EGP) for inter-AS routing, though it is also used internally (iBGP) to ensure all routers within an AS share consistent information.</w:t>
      </w:r>
    </w:p>
    <w:p w:rsidR="00000000" w:rsidDel="00000000" w:rsidP="00000000" w:rsidRDefault="00000000" w:rsidRPr="00000000" w14:paraId="00000051">
      <w:pPr>
        <w:shd w:fill="ffffff" w:val="clear"/>
        <w:spacing w:after="180" w:lineRule="auto"/>
        <w:ind w:left="0" w:firstLine="0"/>
        <w:rPr>
          <w:b w:val="1"/>
          <w:bCs w:val="1"/>
          <w:color w:val="303030"/>
        </w:rPr>
      </w:pPr>
      <w:r w:rsidDel="00000000" w:rsidR="00000000" w:rsidRPr="00000000">
        <w:rPr>
          <w:b w:val="1"/>
          <w:bCs w:val="1"/>
          <w:color w:val="303030"/>
          <w:rtl w:val="0"/>
        </w:rPr>
        <w:t xml:space="preserve">Metric</w:t>
      </w:r>
    </w:p>
    <w:p w:rsidR="00000000" w:rsidDel="00000000" w:rsidP="00000000" w:rsidRDefault="00000000" w:rsidRPr="00000000" w14:paraId="00000052">
      <w:pPr>
        <w:shd w:fill="ffffff" w:val="clear"/>
        <w:spacing w:after="180" w:lineRule="auto"/>
        <w:ind w:left="0" w:firstLine="0"/>
        <w:rPr>
          <w:color w:val="303030"/>
        </w:rPr>
      </w:pPr>
      <w:r w:rsidDel="00000000" w:rsidR="00000000" w:rsidRPr="00000000">
        <w:rPr>
          <w:color w:val="303030"/>
          <w:rtl w:val="0"/>
        </w:rPr>
        <w:t xml:space="preserve">BGP does not use traditional metrics like bandwidth or delay; instead, it uses a complex hierarchy of Path Attributes (PAs) and rule-sets to select routes. The AS_PATH is a primary attribute used for path selection and loop prevention.</w:t>
      </w:r>
    </w:p>
    <w:p w:rsidR="00000000" w:rsidDel="00000000" w:rsidP="00000000" w:rsidRDefault="00000000" w:rsidRPr="00000000" w14:paraId="00000053">
      <w:pPr>
        <w:spacing w:after="180" w:lineRule="auto"/>
        <w:ind w:left="0" w:firstLine="0"/>
        <w:rPr>
          <w:color w:val="303030"/>
        </w:rPr>
      </w:pPr>
      <w:r w:rsidDel="00000000" w:rsidR="00000000" w:rsidRPr="00000000">
        <w:rPr>
          <w:b w:val="1"/>
          <w:bCs w:val="1"/>
          <w:color w:val="303030"/>
          <w:rtl w:val="0"/>
        </w:rPr>
        <w:t xml:space="preserve">Features</w:t>
      </w:r>
      <w:r w:rsidDel="00000000" w:rsidR="00000000" w:rsidRPr="00000000">
        <w:rPr>
          <w:rtl w:val="0"/>
        </w:rPr>
      </w:r>
    </w:p>
    <w:p w:rsidR="00000000" w:rsidDel="00000000" w:rsidP="00000000" w:rsidRDefault="00000000" w:rsidRPr="00000000" w14:paraId="00000054">
      <w:pPr>
        <w:numPr>
          <w:ilvl w:val="0"/>
          <w:numId w:val="7"/>
        </w:numPr>
        <w:spacing w:after="0" w:afterAutospacing="0" w:lineRule="auto"/>
        <w:ind w:left="720" w:hanging="360"/>
        <w:rPr>
          <w:color w:val="303030"/>
        </w:rPr>
      </w:pPr>
      <w:r w:rsidDel="00000000" w:rsidR="00000000" w:rsidRPr="00000000">
        <w:rPr>
          <w:color w:val="303030"/>
          <w:rtl w:val="0"/>
        </w:rPr>
        <w:t xml:space="preserve">It is the only protocol capable of managing the massive global internet routing table, which now exceeds hundreds of thousands of prefixes.</w:t>
      </w:r>
    </w:p>
    <w:p w:rsidR="00000000" w:rsidDel="00000000" w:rsidP="00000000" w:rsidRDefault="00000000" w:rsidRPr="00000000" w14:paraId="00000055">
      <w:pPr>
        <w:numPr>
          <w:ilvl w:val="0"/>
          <w:numId w:val="7"/>
        </w:numPr>
        <w:spacing w:after="180" w:lineRule="auto"/>
        <w:ind w:left="720" w:hanging="360"/>
        <w:rPr>
          <w:color w:val="303030"/>
        </w:rPr>
      </w:pPr>
      <w:r w:rsidDel="00000000" w:rsidR="00000000" w:rsidRPr="00000000">
        <w:rPr>
          <w:color w:val="303030"/>
          <w:rtl w:val="0"/>
        </w:rPr>
        <w:t xml:space="preserve">It offers granular policy-based routing control and supports multi-homing for high availability and redundancy.</w:t>
      </w:r>
    </w:p>
    <w:p w:rsidR="00000000" w:rsidDel="00000000" w:rsidP="00000000" w:rsidRDefault="00000000" w:rsidRPr="00000000" w14:paraId="00000056">
      <w:pPr>
        <w:spacing w:after="180" w:lineRule="auto"/>
        <w:ind w:left="0" w:firstLine="0"/>
        <w:rPr>
          <w:color w:val="303030"/>
        </w:rPr>
      </w:pPr>
      <w:r w:rsidDel="00000000" w:rsidR="00000000" w:rsidRPr="00000000">
        <w:rPr>
          <w:b w:val="1"/>
          <w:bCs w:val="1"/>
          <w:color w:val="303030"/>
          <w:rtl w:val="0"/>
        </w:rPr>
        <w:t xml:space="preserve">Limitations</w:t>
      </w:r>
      <w:r w:rsidDel="00000000" w:rsidR="00000000" w:rsidRPr="00000000">
        <w:rPr>
          <w:rtl w:val="0"/>
        </w:rPr>
      </w:r>
    </w:p>
    <w:p w:rsidR="00000000" w:rsidDel="00000000" w:rsidP="00000000" w:rsidRDefault="00000000" w:rsidRPr="00000000" w14:paraId="00000057">
      <w:pPr>
        <w:numPr>
          <w:ilvl w:val="0"/>
          <w:numId w:val="5"/>
        </w:numPr>
        <w:spacing w:after="0" w:afterAutospacing="0" w:lineRule="auto"/>
        <w:ind w:left="720" w:hanging="360"/>
        <w:rPr>
          <w:color w:val="303030"/>
          <w:u w:val="none"/>
        </w:rPr>
      </w:pPr>
      <w:r w:rsidDel="00000000" w:rsidR="00000000" w:rsidRPr="00000000">
        <w:rPr>
          <w:color w:val="303030"/>
          <w:rtl w:val="0"/>
        </w:rPr>
        <w:t xml:space="preserve">BGP has very slow convergence times because routers explore many invalid paths before stabilizing after a change.</w:t>
      </w:r>
    </w:p>
    <w:p w:rsidR="00000000" w:rsidDel="00000000" w:rsidP="00000000" w:rsidRDefault="00000000" w:rsidRPr="00000000" w14:paraId="00000058">
      <w:pPr>
        <w:numPr>
          <w:ilvl w:val="0"/>
          <w:numId w:val="5"/>
        </w:numPr>
        <w:spacing w:after="0" w:afterAutospacing="0" w:lineRule="auto"/>
        <w:ind w:left="720" w:hanging="360"/>
        <w:rPr>
          <w:color w:val="303030"/>
          <w:u w:val="none"/>
        </w:rPr>
      </w:pPr>
      <w:r w:rsidDel="00000000" w:rsidR="00000000" w:rsidRPr="00000000">
        <w:rPr>
          <w:color w:val="303030"/>
          <w:rtl w:val="0"/>
        </w:rPr>
        <w:t xml:space="preserve">It lacks intrinsic security, making it highly vulnerable to prefix hijacking, spoofing, and TCP reset attacks.</w:t>
      </w:r>
    </w:p>
    <w:p w:rsidR="00000000" w:rsidDel="00000000" w:rsidP="00000000" w:rsidRDefault="00000000" w:rsidRPr="00000000" w14:paraId="00000059">
      <w:pPr>
        <w:numPr>
          <w:ilvl w:val="0"/>
          <w:numId w:val="5"/>
        </w:numPr>
        <w:spacing w:after="180" w:lineRule="auto"/>
        <w:ind w:left="720" w:hanging="360"/>
        <w:rPr>
          <w:color w:val="303030"/>
          <w:u w:val="none"/>
        </w:rPr>
      </w:pPr>
      <w:r w:rsidDel="00000000" w:rsidR="00000000" w:rsidRPr="00000000">
        <w:rPr>
          <w:color w:val="303030"/>
          <w:rtl w:val="0"/>
        </w:rPr>
        <w:t xml:space="preserve">Routing decisions are often based on coarse attributes like the number of AS hops rather than actual link performance metrics.</w:t>
      </w:r>
      <w:r w:rsidDel="00000000" w:rsidR="00000000" w:rsidRPr="00000000">
        <w:rPr>
          <w:rtl w:val="0"/>
        </w:rPr>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opt8b05aijsq" w:id="2"/>
      <w:bookmarkEnd w:id="2"/>
      <w:r w:rsidDel="00000000" w:rsidR="00000000" w:rsidRPr="00000000">
        <w:rPr>
          <w:rtl w:val="0"/>
        </w:rPr>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l4auvr3kieet" w:id="3"/>
      <w:bookmarkEnd w:id="3"/>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3mgv3e4ky46q" w:id="4"/>
      <w:bookmarkEnd w:id="4"/>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emnrbwscg66j" w:id="5"/>
      <w:bookmarkEnd w:id="5"/>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bCs w:val="1"/>
          <w:color w:val="000000"/>
          <w:sz w:val="26"/>
          <w:szCs w:val="26"/>
        </w:rPr>
      </w:pPr>
      <w:bookmarkStart w:colFirst="0" w:colLast="0" w:name="_fni2lawtl7qv" w:id="6"/>
      <w:bookmarkEnd w:id="6"/>
      <w:r w:rsidDel="00000000" w:rsidR="00000000" w:rsidRPr="00000000">
        <w:rPr>
          <w:b w:val="1"/>
          <w:bCs w:val="1"/>
          <w:sz w:val="34"/>
          <w:szCs w:val="34"/>
          <w:rtl w:val="0"/>
        </w:rPr>
        <w:t xml:space="preserve">Proposed Protocol Design</w:t>
      </w:r>
      <w:r w:rsidDel="00000000" w:rsidR="00000000" w:rsidRPr="00000000">
        <w:rPr>
          <w:rtl w:val="0"/>
        </w:rPr>
      </w:r>
    </w:p>
    <w:p w:rsidR="00000000" w:rsidDel="00000000" w:rsidP="00000000" w:rsidRDefault="00000000" w:rsidRPr="00000000" w14:paraId="0000005F">
      <w:pPr>
        <w:spacing w:after="180" w:before="180" w:lineRule="auto"/>
        <w:rPr/>
      </w:pPr>
      <w:r w:rsidDel="00000000" w:rsidR="00000000" w:rsidRPr="00000000">
        <w:rPr>
          <w:rtl w:val="0"/>
        </w:rPr>
        <w:t xml:space="preserve">Our protocol aims to combine the strengths of OSPF (fast convergence, global view) and flexibility of BGP (policy, hierarchical routing) while adding adaptive metrics and security. Design goals:</w:t>
      </w:r>
    </w:p>
    <w:p w:rsidR="00000000" w:rsidDel="00000000" w:rsidP="00000000" w:rsidRDefault="00000000" w:rsidRPr="00000000" w14:paraId="00000060">
      <w:pPr>
        <w:numPr>
          <w:ilvl w:val="0"/>
          <w:numId w:val="16"/>
        </w:numPr>
        <w:spacing w:after="0" w:afterAutospacing="0" w:before="40" w:lineRule="auto"/>
        <w:ind w:left="720" w:hanging="360"/>
        <w:rPr>
          <w:u w:val="none"/>
        </w:rPr>
      </w:pPr>
      <w:r w:rsidDel="00000000" w:rsidR="00000000" w:rsidRPr="00000000">
        <w:rPr>
          <w:b w:val="1"/>
          <w:bCs w:val="1"/>
          <w:rtl w:val="0"/>
        </w:rPr>
        <w:t xml:space="preserve">Multi-metric routing:</w:t>
      </w:r>
      <w:r w:rsidDel="00000000" w:rsidR="00000000" w:rsidRPr="00000000">
        <w:rPr>
          <w:rtl w:val="0"/>
        </w:rPr>
        <w:t xml:space="preserve"> Allow paths to be selected based on latency, bandwidth, reliability, etc., not just a single cost.</w:t>
      </w:r>
    </w:p>
    <w:p w:rsidR="00000000" w:rsidDel="00000000" w:rsidP="00000000" w:rsidRDefault="00000000" w:rsidRPr="00000000" w14:paraId="00000061">
      <w:pPr>
        <w:numPr>
          <w:ilvl w:val="0"/>
          <w:numId w:val="16"/>
        </w:numPr>
        <w:spacing w:after="0" w:afterAutospacing="0" w:before="0" w:beforeAutospacing="0" w:lineRule="auto"/>
        <w:ind w:left="72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Rapid convergence:</w:t>
      </w:r>
      <w:r w:rsidDel="00000000" w:rsidR="00000000" w:rsidRPr="00000000">
        <w:rPr>
          <w:rtl w:val="0"/>
        </w:rPr>
        <w:t xml:space="preserve"> Use link-state flooding for quick updates, with triggered updates on changes.</w:t>
      </w:r>
    </w:p>
    <w:p w:rsidR="00000000" w:rsidDel="00000000" w:rsidP="00000000" w:rsidRDefault="00000000" w:rsidRPr="00000000" w14:paraId="00000062">
      <w:pPr>
        <w:numPr>
          <w:ilvl w:val="0"/>
          <w:numId w:val="16"/>
        </w:numPr>
        <w:spacing w:after="0" w:afterAutospacing="0" w:before="0" w:beforeAutospacing="0" w:lineRule="auto"/>
        <w:ind w:left="720" w:hanging="360"/>
        <w:rPr>
          <w:u w:val="none"/>
        </w:rPr>
      </w:pPr>
      <w:r w:rsidDel="00000000" w:rsidR="00000000" w:rsidRPr="00000000">
        <w:rPr>
          <w:b w:val="1"/>
          <w:bCs w:val="1"/>
          <w:rtl w:val="0"/>
        </w:rPr>
        <w:t xml:space="preserve">Scalability:</w:t>
      </w:r>
      <w:r w:rsidDel="00000000" w:rsidR="00000000" w:rsidRPr="00000000">
        <w:rPr>
          <w:rtl w:val="0"/>
        </w:rPr>
        <w:t xml:space="preserve"> Support moderate node counts (~50) and possibly multi-area if extended.</w:t>
      </w:r>
    </w:p>
    <w:p w:rsidR="00000000" w:rsidDel="00000000" w:rsidP="00000000" w:rsidRDefault="00000000" w:rsidRPr="00000000" w14:paraId="00000063">
      <w:pPr>
        <w:numPr>
          <w:ilvl w:val="0"/>
          <w:numId w:val="16"/>
        </w:numPr>
        <w:spacing w:after="0" w:afterAutospacing="0" w:before="0" w:beforeAutospacing="0" w:lineRule="auto"/>
        <w:ind w:left="720" w:hanging="360"/>
        <w:rPr>
          <w:u w:val="none"/>
        </w:rPr>
      </w:pPr>
      <w:r w:rsidDel="00000000" w:rsidR="00000000" w:rsidRPr="00000000">
        <w:rPr>
          <w:b w:val="1"/>
          <w:bCs w:val="1"/>
          <w:rtl w:val="0"/>
        </w:rPr>
        <w:t xml:space="preserve">Security by design:</w:t>
      </w:r>
      <w:r w:rsidDel="00000000" w:rsidR="00000000" w:rsidRPr="00000000">
        <w:rPr>
          <w:rtl w:val="0"/>
        </w:rPr>
        <w:t xml:space="preserve"> Authenticate all control messages, prevent replay/spoof.</w:t>
      </w:r>
    </w:p>
    <w:p w:rsidR="00000000" w:rsidDel="00000000" w:rsidP="00000000" w:rsidRDefault="00000000" w:rsidRPr="00000000" w14:paraId="00000064">
      <w:pPr>
        <w:numPr>
          <w:ilvl w:val="0"/>
          <w:numId w:val="16"/>
        </w:numPr>
        <w:spacing w:after="0" w:afterAutospacing="0" w:before="0" w:beforeAutospacing="0" w:lineRule="auto"/>
        <w:ind w:left="720" w:hanging="360"/>
        <w:rPr>
          <w:u w:val="none"/>
        </w:rPr>
      </w:pPr>
      <w:r w:rsidDel="00000000" w:rsidR="00000000" w:rsidRPr="00000000">
        <w:rPr>
          <w:b w:val="1"/>
          <w:bCs w:val="1"/>
          <w:rtl w:val="0"/>
        </w:rPr>
        <w:t xml:space="preserve">Simplicity for implementation:</w:t>
      </w:r>
      <w:r w:rsidDel="00000000" w:rsidR="00000000" w:rsidRPr="00000000">
        <w:rPr>
          <w:rtl w:val="0"/>
        </w:rPr>
        <w:t xml:space="preserve"> Clear packet formats, reusing known algorithms (Dijkstra/Bellman-Ford).</w:t>
      </w:r>
    </w:p>
    <w:p w:rsidR="00000000" w:rsidDel="00000000" w:rsidP="00000000" w:rsidRDefault="00000000" w:rsidRPr="00000000" w14:paraId="00000065">
      <w:pPr>
        <w:numPr>
          <w:ilvl w:val="0"/>
          <w:numId w:val="16"/>
        </w:numPr>
        <w:spacing w:after="40" w:before="0" w:beforeAutospacing="0" w:lineRule="auto"/>
        <w:ind w:left="720" w:hanging="360"/>
        <w:rPr>
          <w:u w:val="none"/>
        </w:rPr>
      </w:pPr>
      <w:r w:rsidDel="00000000" w:rsidR="00000000" w:rsidRPr="00000000">
        <w:rPr>
          <w:b w:val="1"/>
          <w:bCs w:val="1"/>
          <w:rtl w:val="0"/>
        </w:rPr>
        <w:t xml:space="preserve">Mobile adaptability:</w:t>
      </w:r>
      <w:r w:rsidDel="00000000" w:rsidR="00000000" w:rsidRPr="00000000">
        <w:rPr>
          <w:rtl w:val="0"/>
        </w:rPr>
        <w:t xml:space="preserve"> Optionally include reactive route repair for wireless-like failures.</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r0b942b4i6eg" w:id="7"/>
      <w:bookmarkEnd w:id="7"/>
      <w:r w:rsidDel="00000000" w:rsidR="00000000" w:rsidRPr="00000000">
        <w:rPr>
          <w:b w:val="1"/>
          <w:bCs w:val="1"/>
          <w:color w:val="000000"/>
          <w:sz w:val="26"/>
          <w:szCs w:val="26"/>
          <w:rtl w:val="0"/>
        </w:rPr>
        <w:t xml:space="preserve">Network Model and Assumptions</w:t>
      </w:r>
    </w:p>
    <w:p w:rsidR="00000000" w:rsidDel="00000000" w:rsidP="00000000" w:rsidRDefault="00000000" w:rsidRPr="00000000" w14:paraId="00000067">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Topology:</w:t>
      </w:r>
      <w:r w:rsidDel="00000000" w:rsidR="00000000" w:rsidRPr="00000000">
        <w:rPr>
          <w:rtl w:val="0"/>
        </w:rPr>
        <w:t xml:space="preserve"> The network is modeled as an undirected graph of routers (nodes) and links (edges). Primary scenario: </w:t>
      </w:r>
      <w:r w:rsidDel="00000000" w:rsidR="00000000" w:rsidRPr="00000000">
        <w:rPr>
          <w:i w:val="1"/>
          <w:iCs w:val="1"/>
          <w:rtl w:val="0"/>
        </w:rPr>
        <w:t xml:space="preserve">static wired network</w:t>
      </w:r>
      <w:r w:rsidDel="00000000" w:rsidR="00000000" w:rsidRPr="00000000">
        <w:rPr>
          <w:rtl w:val="0"/>
        </w:rPr>
        <w:t xml:space="preserve"> (no topology changes except failures). Optionally, we can simulate </w:t>
      </w:r>
      <w:r w:rsidDel="00000000" w:rsidR="00000000" w:rsidRPr="00000000">
        <w:rPr>
          <w:i w:val="1"/>
          <w:iCs w:val="1"/>
          <w:rtl w:val="0"/>
        </w:rPr>
        <w:t xml:space="preserve">mobile nodes</w:t>
      </w:r>
      <w:r w:rsidDel="00000000" w:rsidR="00000000" w:rsidRPr="00000000">
        <w:rPr>
          <w:rtl w:val="0"/>
        </w:rPr>
        <w:t xml:space="preserve"> by randomly adding/removing edges at runtime (simulating wireless link loss).</w:t>
      </w:r>
    </w:p>
    <w:p w:rsidR="00000000" w:rsidDel="00000000" w:rsidP="00000000" w:rsidRDefault="00000000" w:rsidRPr="00000000" w14:paraId="00000068">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Link Properties:</w:t>
      </w:r>
      <w:r w:rsidDel="00000000" w:rsidR="00000000" w:rsidRPr="00000000">
        <w:rPr>
          <w:rtl w:val="0"/>
        </w:rPr>
        <w:t xml:space="preserve"> Each link has attributes: bandwidth (Mbps), propagation delay (ms), and reliability (packet loss probability). We assume symmetric links.</w:t>
      </w:r>
    </w:p>
    <w:p w:rsidR="00000000" w:rsidDel="00000000" w:rsidP="00000000" w:rsidRDefault="00000000" w:rsidRPr="00000000" w14:paraId="00000069">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Traffic Model:</w:t>
      </w:r>
      <w:r w:rsidDel="00000000" w:rsidR="00000000" w:rsidRPr="00000000">
        <w:rPr>
          <w:rtl w:val="0"/>
        </w:rPr>
        <w:t xml:space="preserve"> Control-plane only (no application traffic needed). For experiments, we may simulate “ping” or simple flows to validate routes.</w:t>
      </w:r>
    </w:p>
    <w:p w:rsidR="00000000" w:rsidDel="00000000" w:rsidP="00000000" w:rsidRDefault="00000000" w:rsidRPr="00000000" w14:paraId="0000006A">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Router Model:</w:t>
      </w:r>
      <w:r w:rsidDel="00000000" w:rsidR="00000000" w:rsidRPr="00000000">
        <w:rPr>
          <w:rtl w:val="0"/>
        </w:rPr>
        <w:t xml:space="preserve"> Each router has a unique ID and runs the same protocol. We assume </w:t>
      </w:r>
      <w:r w:rsidDel="00000000" w:rsidR="00000000" w:rsidRPr="00000000">
        <w:rPr>
          <w:i w:val="1"/>
          <w:iCs w:val="1"/>
          <w:rtl w:val="0"/>
        </w:rPr>
        <w:t xml:space="preserve">synchronized clocks</w:t>
      </w:r>
      <w:r w:rsidDel="00000000" w:rsidR="00000000" w:rsidRPr="00000000">
        <w:rPr>
          <w:rtl w:val="0"/>
        </w:rPr>
        <w:t xml:space="preserve"> only for ordering, not critical (replay protection uses sequence numbers/timestamps).</w:t>
      </w:r>
    </w:p>
    <w:p w:rsidR="00000000" w:rsidDel="00000000" w:rsidP="00000000" w:rsidRDefault="00000000" w:rsidRPr="00000000" w14:paraId="0000006B">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Routing Assumptions:</w:t>
      </w:r>
      <w:r w:rsidDel="00000000" w:rsidR="00000000" w:rsidRPr="00000000">
        <w:rPr>
          <w:rtl w:val="0"/>
        </w:rPr>
        <w:t xml:space="preserve"> IPv4-like, static addressing. No requirement for dynamic IP allocation.</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soi9hcxhidhb" w:id="8"/>
      <w:bookmarkEnd w:id="8"/>
      <w:r w:rsidDel="00000000" w:rsidR="00000000" w:rsidRPr="00000000">
        <w:rPr>
          <w:b w:val="1"/>
          <w:bCs w:val="1"/>
          <w:color w:val="000000"/>
          <w:sz w:val="26"/>
          <w:szCs w:val="26"/>
          <w:rtl w:val="0"/>
        </w:rPr>
        <w:t xml:space="preserve">Routing Metrics</w:t>
      </w:r>
    </w:p>
    <w:p w:rsidR="00000000" w:rsidDel="00000000" w:rsidP="00000000" w:rsidRDefault="00000000" w:rsidRPr="00000000" w14:paraId="0000006D">
      <w:pPr>
        <w:spacing w:after="180" w:before="180" w:lineRule="auto"/>
        <w:rPr/>
      </w:pPr>
      <w:r w:rsidDel="00000000" w:rsidR="00000000" w:rsidRPr="00000000">
        <w:rPr>
          <w:rtl w:val="0"/>
        </w:rPr>
        <w:t xml:space="preserve">We design a </w:t>
      </w:r>
      <w:r w:rsidDel="00000000" w:rsidR="00000000" w:rsidRPr="00000000">
        <w:rPr>
          <w:b w:val="1"/>
          <w:bCs w:val="1"/>
          <w:rtl w:val="0"/>
        </w:rPr>
        <w:t xml:space="preserve">composite metric</w:t>
      </w:r>
      <w:r w:rsidDel="00000000" w:rsidR="00000000" w:rsidRPr="00000000">
        <w:rPr>
          <w:rtl w:val="0"/>
        </w:rPr>
        <w:t xml:space="preserve"> for each route. Define:</w:t>
      </w:r>
    </w:p>
    <w:p w:rsidR="00000000" w:rsidDel="00000000" w:rsidP="00000000" w:rsidRDefault="00000000" w:rsidRPr="00000000" w14:paraId="0000006E">
      <w:pPr>
        <w:spacing w:after="200" w:lineRule="auto"/>
        <w:rPr/>
      </w:pPr>
      <w:r w:rsidDel="00000000" w:rsidR="00000000" w:rsidRPr="00000000">
        <w:rPr>
          <w:rFonts w:ascii="Arial Unicode MS" w:cs="Arial Unicode MS" w:eastAsia="Arial Unicode MS" w:hAnsi="Arial Unicode MS"/>
          <w:rtl w:val="0"/>
        </w:rPr>
        <w:t xml:space="preserve">Cost(path) = w1 ∑(Li / Lmax) + w2 ∑(−log(BWi / BWmax))</w:t>
      </w:r>
    </w:p>
    <w:p w:rsidR="00000000" w:rsidDel="00000000" w:rsidP="00000000" w:rsidRDefault="00000000" w:rsidRPr="00000000" w14:paraId="0000006F">
      <w:pPr>
        <w:spacing w:after="240" w:before="240" w:lineRule="auto"/>
        <w:rPr/>
      </w:pPr>
      <w:r w:rsidDel="00000000" w:rsidR="00000000" w:rsidRPr="00000000">
        <w:rPr>
          <w:rtl w:val="0"/>
        </w:rPr>
        <w:t xml:space="preserve">where:</w:t>
      </w:r>
    </w:p>
    <w:p w:rsidR="00000000" w:rsidDel="00000000" w:rsidP="00000000" w:rsidRDefault="00000000" w:rsidRPr="00000000" w14:paraId="00000070">
      <w:pPr>
        <w:numPr>
          <w:ilvl w:val="0"/>
          <w:numId w:val="17"/>
        </w:numPr>
        <w:spacing w:after="0" w:afterAutospacing="0" w:before="240" w:lineRule="auto"/>
        <w:ind w:left="720" w:hanging="360"/>
      </w:pPr>
      <w:r w:rsidDel="00000000" w:rsidR="00000000" w:rsidRPr="00000000">
        <w:rPr>
          <w:rtl w:val="0"/>
        </w:rPr>
        <w:t xml:space="preserve">L_i​ is the delay (latency) of link i,</w:t>
      </w:r>
    </w:p>
    <w:p w:rsidR="00000000" w:rsidDel="00000000" w:rsidP="00000000" w:rsidRDefault="00000000" w:rsidRPr="00000000" w14:paraId="00000071">
      <w:pPr>
        <w:numPr>
          <w:ilvl w:val="0"/>
          <w:numId w:val="17"/>
        </w:numPr>
        <w:spacing w:after="0" w:afterAutospacing="0" w:before="0" w:beforeAutospacing="0" w:lineRule="auto"/>
        <w:ind w:left="720" w:hanging="360"/>
      </w:pPr>
      <w:r w:rsidDel="00000000" w:rsidR="00000000" w:rsidRPr="00000000">
        <w:rPr>
          <w:rtl w:val="0"/>
        </w:rPr>
        <w:t xml:space="preserve">BW_iis the bandwidth of link i,</w:t>
      </w:r>
    </w:p>
    <w:p w:rsidR="00000000" w:rsidDel="00000000" w:rsidP="00000000" w:rsidRDefault="00000000" w:rsidRPr="00000000" w14:paraId="00000072">
      <w:pPr>
        <w:numPr>
          <w:ilvl w:val="0"/>
          <w:numId w:val="17"/>
        </w:numPr>
        <w:spacing w:after="0" w:afterAutospacing="0" w:before="0" w:beforeAutospacing="0" w:lineRule="auto"/>
        <w:ind w:left="720" w:hanging="360"/>
      </w:pPr>
      <w:r w:rsidDel="00000000" w:rsidR="00000000" w:rsidRPr="00000000">
        <w:rPr>
          <w:rtl w:val="0"/>
        </w:rPr>
        <w:t xml:space="preserve">⁡L_{\max} and BW_{\max}​ are normalization constants,</w:t>
      </w:r>
    </w:p>
    <w:p w:rsidR="00000000" w:rsidDel="00000000" w:rsidP="00000000" w:rsidRDefault="00000000" w:rsidRPr="00000000" w14:paraId="00000073">
      <w:pPr>
        <w:numPr>
          <w:ilvl w:val="0"/>
          <w:numId w:val="17"/>
        </w:numPr>
        <w:spacing w:after="240" w:before="0" w:beforeAutospacing="0" w:lineRule="auto"/>
        <w:ind w:left="720" w:hanging="360"/>
      </w:pPr>
      <w:r w:rsidDel="00000000" w:rsidR="00000000" w:rsidRPr="00000000">
        <w:rPr>
          <w:rtl w:val="0"/>
        </w:rPr>
        <w:t xml:space="preserve">w_1​ and w_2​ are user-configurable weights that determine the relative importance of delay and bandwidth.</w:t>
      </w:r>
    </w:p>
    <w:p w:rsidR="00000000" w:rsidDel="00000000" w:rsidP="00000000" w:rsidRDefault="00000000" w:rsidRPr="00000000" w14:paraId="00000074">
      <w:pPr>
        <w:spacing w:after="240" w:before="240" w:lineRule="auto"/>
        <w:rPr/>
      </w:pPr>
      <w:r w:rsidDel="00000000" w:rsidR="00000000" w:rsidRPr="00000000">
        <w:rPr>
          <w:rtl w:val="0"/>
        </w:rPr>
        <w:t xml:space="preserve">The first term minimizes end-to-end latency, while the second term favors paths with higher bandwidth by penalizing low-bandwidth links using the negative logarithm function. All components are normalized to ensure comparable scaling before weighting.</w:t>
      </w:r>
    </w:p>
    <w:p w:rsidR="00000000" w:rsidDel="00000000" w:rsidP="00000000" w:rsidRDefault="00000000" w:rsidRPr="00000000" w14:paraId="00000075">
      <w:pPr>
        <w:spacing w:after="240" w:before="240" w:lineRule="auto"/>
        <w:rPr/>
      </w:pPr>
      <w:r w:rsidDel="00000000" w:rsidR="00000000" w:rsidRPr="00000000">
        <w:rPr>
          <w:rtl w:val="0"/>
        </w:rPr>
        <w:t xml:space="preserve">Routers flood their local link-state information, including delay and bandwidth metrics, throughout the network. Each router then computes the total path cost by aggregating the advertised link metrics according to the composite cost function. This approach enables flexible multi-criteria routing and overcomes the fixed single-metric limitation of traditional distance-vector protocols such as RIP.</w:t>
      </w:r>
    </w:p>
    <w:p w:rsidR="00000000" w:rsidDel="00000000" w:rsidP="00000000" w:rsidRDefault="00000000" w:rsidRPr="00000000" w14:paraId="00000076">
      <w:pPr>
        <w:spacing w:after="240" w:before="240" w:lineRule="auto"/>
        <w:rPr/>
      </w:pPr>
      <w:r w:rsidDel="00000000" w:rsidR="00000000" w:rsidRPr="00000000">
        <w:rPr>
          <w:rtl w:val="0"/>
        </w:rPr>
        <w:t xml:space="preserve">The protocol may also support multipath routing. Similar to Open Shortest Path First equal-cost multipath (ECMP), the design can be extended to allow near-equal-cost paths within a configurable threshold \epsilon, improving load balancing and fault tolerance.</w:t>
      </w:r>
    </w:p>
    <w:p w:rsidR="00000000" w:rsidDel="00000000" w:rsidP="00000000" w:rsidRDefault="00000000" w:rsidRPr="00000000" w14:paraId="00000077">
      <w:pPr>
        <w:spacing w:after="240" w:before="240" w:lineRule="auto"/>
        <w:rPr/>
      </w:pPr>
      <w:r w:rsidDel="00000000" w:rsidR="00000000" w:rsidRPr="00000000">
        <w:rPr>
          <w:rtl w:val="0"/>
        </w:rPr>
        <w:t xml:space="preserve">For simplicity, the initial implementation focuses on two metrics: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87.3684210526314"/>
        <w:gridCol w:w="2751.770334928229"/>
        <w:gridCol w:w="5020.861244019139"/>
        <w:tblGridChange w:id="0">
          <w:tblGrid>
            <w:gridCol w:w="1587.3684210526314"/>
            <w:gridCol w:w="2751.770334928229"/>
            <w:gridCol w:w="5020.861244019139"/>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after="180" w:before="180" w:lineRule="auto"/>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after="180" w:before="180" w:lineRule="auto"/>
              <w:jc w:val="center"/>
              <w:rPr/>
            </w:pPr>
            <w:r w:rsidDel="00000000" w:rsidR="00000000" w:rsidRPr="00000000">
              <w:rPr>
                <w:b w:val="1"/>
                <w:bCs w:val="1"/>
                <w:rtl w:val="0"/>
              </w:rPr>
              <w:t xml:space="preserve">Interpretation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after="180" w:before="180" w:lineRule="auto"/>
              <w:jc w:val="center"/>
              <w:rPr/>
            </w:pPr>
            <w:r w:rsidDel="00000000" w:rsidR="00000000" w:rsidRPr="00000000">
              <w:rPr>
                <w:b w:val="1"/>
                <w:bCs w:val="1"/>
                <w:rtl w:val="0"/>
              </w:rPr>
              <w:t xml:space="preserve">Role in Cost Function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after="180" w:before="180" w:lineRule="auto"/>
              <w:rPr/>
            </w:pPr>
            <w:r w:rsidDel="00000000" w:rsidR="00000000" w:rsidRPr="00000000">
              <w:rPr>
                <w:rtl w:val="0"/>
              </w:rPr>
              <w:t xml:space="preserve">Latency (Delay)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after="180" w:before="180" w:lineRule="auto"/>
              <w:rPr/>
            </w:pPr>
            <w:r w:rsidDel="00000000" w:rsidR="00000000" w:rsidRPr="00000000">
              <w:rPr>
                <w:rtl w:val="0"/>
              </w:rPr>
              <w:t xml:space="preserve">Sum of per-link delays (ms)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180" w:before="180" w:lineRule="auto"/>
              <w:rPr/>
            </w:pPr>
            <w:r w:rsidDel="00000000" w:rsidR="00000000" w:rsidRPr="00000000">
              <w:rPr>
                <w:rFonts w:ascii="Arial Unicode MS" w:cs="Arial Unicode MS" w:eastAsia="Arial Unicode MS" w:hAnsi="Arial Unicode MS"/>
                <w:rtl w:val="0"/>
              </w:rPr>
              <w:t xml:space="preserve">Minimized through ∑(Li/Lmax⁡)\sum (L_i/L_{\max})∑(Li​/Lmax​)</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after="180" w:before="180" w:lineRule="auto"/>
              <w:rPr/>
            </w:pPr>
            <w:r w:rsidDel="00000000" w:rsidR="00000000" w:rsidRPr="00000000">
              <w:rPr>
                <w:rtl w:val="0"/>
              </w:rPr>
              <w:t xml:space="preserve">Bandwidth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after="180" w:before="180" w:lineRule="auto"/>
              <w:rPr/>
            </w:pPr>
            <w:r w:rsidDel="00000000" w:rsidR="00000000" w:rsidRPr="00000000">
              <w:rPr>
                <w:rtl w:val="0"/>
              </w:rPr>
              <w:t xml:space="preserve">Available link bandwidth (Mbps)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after="180" w:before="180" w:lineRule="auto"/>
              <w:rPr/>
            </w:pPr>
            <w:r w:rsidDel="00000000" w:rsidR="00000000" w:rsidRPr="00000000">
              <w:rPr>
                <w:rFonts w:ascii="Arial Unicode MS" w:cs="Arial Unicode MS" w:eastAsia="Arial Unicode MS" w:hAnsi="Arial Unicode MS"/>
                <w:rtl w:val="0"/>
              </w:rPr>
              <w:t xml:space="preserve">Maximized through ∑−log⁡(BWi/BWmax⁡)\sum -\log(BW_i/BW_{\max})∑−log(BWi​/BWmax​)</w:t>
            </w:r>
          </w:p>
        </w:tc>
      </w:tr>
    </w:tbl>
    <w:p w:rsidR="00000000" w:rsidDel="00000000" w:rsidP="00000000" w:rsidRDefault="00000000" w:rsidRPr="00000000" w14:paraId="00000081">
      <w:pPr>
        <w:spacing w:after="240" w:before="240" w:lineRule="auto"/>
        <w:rPr/>
      </w:pPr>
      <w:r w:rsidDel="00000000" w:rsidR="00000000" w:rsidRPr="00000000">
        <w:rPr>
          <w:rtl w:val="0"/>
        </w:rPr>
        <w:t xml:space="preserve">Table 2. Routing metrics used in the composite cost function.</w:t>
      </w:r>
    </w:p>
    <w:p w:rsidR="00000000" w:rsidDel="00000000" w:rsidP="00000000" w:rsidRDefault="00000000" w:rsidRPr="00000000" w14:paraId="00000082">
      <w:pPr>
        <w:spacing w:after="240" w:before="240" w:lineRule="auto"/>
        <w:rPr/>
      </w:pPr>
      <w:r w:rsidDel="00000000" w:rsidR="00000000" w:rsidRPr="00000000">
        <w:rPr>
          <w:rtl w:val="0"/>
        </w:rPr>
        <w:t xml:space="preserve">The design remains extensible, allowing additional metrics such as reliability or energy consumption to be incorporated into future versions using additional weighted terms.</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3wz1uuft9x91" w:id="9"/>
      <w:bookmarkEnd w:id="9"/>
      <w:r w:rsidDel="00000000" w:rsidR="00000000" w:rsidRPr="00000000">
        <w:rPr>
          <w:b w:val="1"/>
          <w:bCs w:val="1"/>
          <w:color w:val="000000"/>
          <w:sz w:val="26"/>
          <w:szCs w:val="26"/>
          <w:rtl w:val="0"/>
        </w:rPr>
        <w:t xml:space="preserve">Control Packet Formats</w:t>
      </w:r>
    </w:p>
    <w:p w:rsidR="00000000" w:rsidDel="00000000" w:rsidP="00000000" w:rsidRDefault="00000000" w:rsidRPr="00000000" w14:paraId="00000084">
      <w:pPr>
        <w:spacing w:after="240" w:before="240" w:lineRule="auto"/>
        <w:rPr/>
      </w:pPr>
      <w:r w:rsidDel="00000000" w:rsidR="00000000" w:rsidRPr="00000000">
        <w:rPr>
          <w:rtl w:val="0"/>
        </w:rPr>
        <w:t xml:space="preserve">We define a set of routing control packets with a fixed header and extensible TLV (Type-Length-Value) payloads. Since the routing protocol computes paths using a composite cost function based on delay and bandwidth, the packet format is designed to distribute these metrics efficiently across the network.</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xjes2rs466yf" w:id="10"/>
      <w:bookmarkEnd w:id="10"/>
      <w:r w:rsidDel="00000000" w:rsidR="00000000" w:rsidRPr="00000000">
        <w:rPr>
          <w:b w:val="1"/>
          <w:bCs w:val="1"/>
          <w:color w:val="000000"/>
          <w:sz w:val="26"/>
          <w:szCs w:val="26"/>
          <w:rtl w:val="0"/>
        </w:rPr>
        <w:t xml:space="preserve">Common Packet Header</w:t>
      </w:r>
    </w:p>
    <w:p w:rsidR="00000000" w:rsidDel="00000000" w:rsidP="00000000" w:rsidRDefault="00000000" w:rsidRPr="00000000" w14:paraId="00000086">
      <w:pPr>
        <w:spacing w:after="240" w:before="240" w:lineRule="auto"/>
        <w:rPr/>
      </w:pPr>
      <w:r w:rsidDel="00000000" w:rsidR="00000000" w:rsidRPr="00000000">
        <w:rPr>
          <w:rtl w:val="0"/>
        </w:rPr>
        <w:t xml:space="preserve">Every control packet contains the following header fields:</w:t>
      </w:r>
    </w:p>
    <w:tbl>
      <w:tblPr>
        <w:tblStyle w:val="Table2"/>
        <w:tblW w:w="79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875"/>
        <w:gridCol w:w="5105"/>
        <w:tblGridChange w:id="0">
          <w:tblGrid>
            <w:gridCol w:w="2000"/>
            <w:gridCol w:w="875"/>
            <w:gridCol w:w="510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jc w:val="center"/>
              <w:rPr/>
            </w:pPr>
            <w:r w:rsidDel="00000000" w:rsidR="00000000" w:rsidRPr="00000000">
              <w:rPr>
                <w:b w:val="1"/>
                <w:bCs w:val="1"/>
                <w:rtl w:val="0"/>
              </w:rPr>
              <w:t xml:space="preserve">Size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pPr>
            <w:r w:rsidDel="00000000" w:rsidR="00000000" w:rsidRPr="00000000">
              <w:rPr>
                <w:rtl w:val="0"/>
              </w:rPr>
              <w:t xml:space="preserve">Version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pPr>
            <w:r w:rsidDel="00000000" w:rsidR="00000000" w:rsidRPr="00000000">
              <w:rPr>
                <w:rtl w:val="0"/>
              </w:rPr>
              <w:t xml:space="preserve">8 bits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pPr>
            <w:r w:rsidDel="00000000" w:rsidR="00000000" w:rsidRPr="00000000">
              <w:rPr>
                <w:rtl w:val="0"/>
              </w:rPr>
              <w:t xml:space="preserve">Protocol version number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pPr>
            <w:r w:rsidDel="00000000" w:rsidR="00000000" w:rsidRPr="00000000">
              <w:rPr>
                <w:rtl w:val="0"/>
              </w:rPr>
              <w:t xml:space="preserve">Packet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rPr/>
            </w:pPr>
            <w:r w:rsidDel="00000000" w:rsidR="00000000" w:rsidRPr="00000000">
              <w:rPr>
                <w:rtl w:val="0"/>
              </w:rPr>
              <w:t xml:space="preserve">8 bits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rPr/>
            </w:pPr>
            <w:r w:rsidDel="00000000" w:rsidR="00000000" w:rsidRPr="00000000">
              <w:rPr>
                <w:rtl w:val="0"/>
              </w:rPr>
              <w:t xml:space="preserve">Control packet type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rPr/>
            </w:pPr>
            <w:r w:rsidDel="00000000" w:rsidR="00000000" w:rsidRPr="00000000">
              <w:rPr>
                <w:rtl w:val="0"/>
              </w:rPr>
              <w:t xml:space="preserve">Flags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rPr/>
            </w:pPr>
            <w:r w:rsidDel="00000000" w:rsidR="00000000" w:rsidRPr="00000000">
              <w:rPr>
                <w:rtl w:val="0"/>
              </w:rPr>
              <w:t xml:space="preserve">8 bits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rPr/>
            </w:pPr>
            <w:r w:rsidDel="00000000" w:rsidR="00000000" w:rsidRPr="00000000">
              <w:rPr>
                <w:rtl w:val="0"/>
              </w:rPr>
              <w:t xml:space="preserve">Control and status flags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rPr/>
            </w:pPr>
            <w:r w:rsidDel="00000000" w:rsidR="00000000" w:rsidRPr="00000000">
              <w:rPr>
                <w:rtl w:val="0"/>
              </w:rPr>
              <w:t xml:space="preserve">Hop Limit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rPr/>
            </w:pPr>
            <w:r w:rsidDel="00000000" w:rsidR="00000000" w:rsidRPr="00000000">
              <w:rPr>
                <w:rtl w:val="0"/>
              </w:rPr>
              <w:t xml:space="preserve">8 bits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rPr/>
            </w:pPr>
            <w:r w:rsidDel="00000000" w:rsidR="00000000" w:rsidRPr="00000000">
              <w:rPr>
                <w:rtl w:val="0"/>
              </w:rPr>
              <w:t xml:space="preserve">Flood-control field decremented at each hop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pPr>
            <w:r w:rsidDel="00000000" w:rsidR="00000000" w:rsidRPr="00000000">
              <w:rPr>
                <w:rtl w:val="0"/>
              </w:rPr>
              <w:t xml:space="preserve">Sequence Number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pPr>
            <w:r w:rsidDel="00000000" w:rsidR="00000000" w:rsidRPr="00000000">
              <w:rPr>
                <w:rtl w:val="0"/>
              </w:rPr>
              <w:t xml:space="preserve">32 bits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pPr>
            <w:r w:rsidDel="00000000" w:rsidR="00000000" w:rsidRPr="00000000">
              <w:rPr>
                <w:rtl w:val="0"/>
              </w:rPr>
              <w:t xml:space="preserve">Monotonically increasing packet sequence number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pPr>
            <w:r w:rsidDel="00000000" w:rsidR="00000000" w:rsidRPr="00000000">
              <w:rPr>
                <w:rtl w:val="0"/>
              </w:rPr>
              <w:t xml:space="preserve">Sender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rPr/>
            </w:pPr>
            <w:r w:rsidDel="00000000" w:rsidR="00000000" w:rsidRPr="00000000">
              <w:rPr>
                <w:rtl w:val="0"/>
              </w:rPr>
              <w:t xml:space="preserve">32 bits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rPr/>
            </w:pPr>
            <w:r w:rsidDel="00000000" w:rsidR="00000000" w:rsidRPr="00000000">
              <w:rPr>
                <w:rtl w:val="0"/>
              </w:rPr>
              <w:t xml:space="preserve">Unique router identifier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rPr/>
            </w:pPr>
            <w:r w:rsidDel="00000000" w:rsidR="00000000" w:rsidRPr="00000000">
              <w:rPr>
                <w:rtl w:val="0"/>
              </w:rPr>
              <w:t xml:space="preserve">Payload Length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pPr>
            <w:r w:rsidDel="00000000" w:rsidR="00000000" w:rsidRPr="00000000">
              <w:rPr>
                <w:rtl w:val="0"/>
              </w:rPr>
              <w:t xml:space="preserve">16 bits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rPr/>
            </w:pPr>
            <w:r w:rsidDel="00000000" w:rsidR="00000000" w:rsidRPr="00000000">
              <w:rPr>
                <w:rtl w:val="0"/>
              </w:rPr>
              <w:t xml:space="preserve">Length of the TLV payload in bytes</w:t>
            </w:r>
          </w:p>
        </w:tc>
      </w:tr>
    </w:tbl>
    <w:p w:rsidR="00000000" w:rsidDel="00000000" w:rsidP="00000000" w:rsidRDefault="00000000" w:rsidRPr="00000000" w14:paraId="0000009F">
      <w:pPr>
        <w:spacing w:after="240" w:before="240" w:lineRule="auto"/>
        <w:rPr/>
      </w:pPr>
      <w:r w:rsidDel="00000000" w:rsidR="00000000" w:rsidRPr="00000000">
        <w:rPr>
          <w:rtl w:val="0"/>
        </w:rPr>
        <w:t xml:space="preserve">Table 3. Control packet header format.</w:t>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8f6gynwgwo6b" w:id="11"/>
      <w:bookmarkEnd w:id="11"/>
      <w:r w:rsidDel="00000000" w:rsidR="00000000" w:rsidRPr="00000000">
        <w:rPr>
          <w:b w:val="1"/>
          <w:bCs w:val="1"/>
          <w:color w:val="000000"/>
          <w:sz w:val="26"/>
          <w:szCs w:val="26"/>
          <w:rtl w:val="0"/>
        </w:rPr>
        <w:t xml:space="preserve">Packet Types</w:t>
      </w:r>
    </w:p>
    <w:p w:rsidR="00000000" w:rsidDel="00000000" w:rsidP="00000000" w:rsidRDefault="00000000" w:rsidRPr="00000000" w14:paraId="000000A1">
      <w:pPr>
        <w:spacing w:after="240" w:before="240" w:lineRule="auto"/>
        <w:rPr/>
      </w:pPr>
      <w:r w:rsidDel="00000000" w:rsidR="00000000" w:rsidRPr="00000000">
        <w:rPr>
          <w:rtl w:val="0"/>
        </w:rPr>
        <w:t xml:space="preserve">The following packet types are defined by the protocol:</w:t>
      </w:r>
    </w:p>
    <w:tbl>
      <w:tblPr>
        <w:tblStyle w:val="Table3"/>
        <w:tblW w:w="68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0"/>
        <w:gridCol w:w="1670"/>
        <w:gridCol w:w="3800"/>
        <w:tblGridChange w:id="0">
          <w:tblGrid>
            <w:gridCol w:w="1370"/>
            <w:gridCol w:w="1670"/>
            <w:gridCol w:w="38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jc w:val="center"/>
              <w:rPr/>
            </w:pPr>
            <w:r w:rsidDel="00000000" w:rsidR="00000000" w:rsidRPr="00000000">
              <w:rPr>
                <w:b w:val="1"/>
                <w:bCs w:val="1"/>
                <w:rtl w:val="0"/>
              </w:rPr>
              <w:t xml:space="preserve">Type Value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jc w:val="center"/>
              <w:rPr/>
            </w:pPr>
            <w:r w:rsidDel="00000000" w:rsidR="00000000" w:rsidRPr="00000000">
              <w:rPr>
                <w:b w:val="1"/>
                <w:bCs w:val="1"/>
                <w:rtl w:val="0"/>
              </w:rPr>
              <w:t xml:space="preserve">Packet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rPr/>
            </w:pPr>
            <w:r w:rsidDel="00000000" w:rsidR="00000000" w:rsidRPr="00000000">
              <w:rPr>
                <w:rtl w:val="0"/>
              </w:rPr>
              <w:t xml:space="preserve">0x01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rPr/>
            </w:pPr>
            <w:r w:rsidDel="00000000" w:rsidR="00000000" w:rsidRPr="00000000">
              <w:rPr>
                <w:rtl w:val="0"/>
              </w:rPr>
              <w:t xml:space="preserve">HELLO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rPr/>
            </w:pPr>
            <w:r w:rsidDel="00000000" w:rsidR="00000000" w:rsidRPr="00000000">
              <w:rPr>
                <w:rtl w:val="0"/>
              </w:rPr>
              <w:t xml:space="preserve">Neighbor discovery and keepalive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rPr/>
            </w:pPr>
            <w:r w:rsidDel="00000000" w:rsidR="00000000" w:rsidRPr="00000000">
              <w:rPr>
                <w:rtl w:val="0"/>
              </w:rPr>
              <w:t xml:space="preserve">0x02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rPr/>
            </w:pPr>
            <w:r w:rsidDel="00000000" w:rsidR="00000000" w:rsidRPr="00000000">
              <w:rPr>
                <w:rtl w:val="0"/>
              </w:rPr>
              <w:t xml:space="preserve">LS-UPDATE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rPr/>
            </w:pPr>
            <w:r w:rsidDel="00000000" w:rsidR="00000000" w:rsidRPr="00000000">
              <w:rPr>
                <w:rtl w:val="0"/>
              </w:rPr>
              <w:t xml:space="preserve">Distribution of link-state information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rPr/>
            </w:pPr>
            <w:r w:rsidDel="00000000" w:rsidR="00000000" w:rsidRPr="00000000">
              <w:rPr>
                <w:rtl w:val="0"/>
              </w:rPr>
              <w:t xml:space="preserve">0x03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rPr/>
            </w:pPr>
            <w:r w:rsidDel="00000000" w:rsidR="00000000" w:rsidRPr="00000000">
              <w:rPr>
                <w:rtl w:val="0"/>
              </w:rPr>
              <w:t xml:space="preserve">LS-REQUEST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rPr/>
            </w:pPr>
            <w:r w:rsidDel="00000000" w:rsidR="00000000" w:rsidRPr="00000000">
              <w:rPr>
                <w:rtl w:val="0"/>
              </w:rPr>
              <w:t xml:space="preserve">Request for specific link-state entries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rPr/>
            </w:pPr>
            <w:r w:rsidDel="00000000" w:rsidR="00000000" w:rsidRPr="00000000">
              <w:rPr>
                <w:rtl w:val="0"/>
              </w:rPr>
              <w:t xml:space="preserve">0x04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rPr/>
            </w:pPr>
            <w:r w:rsidDel="00000000" w:rsidR="00000000" w:rsidRPr="00000000">
              <w:rPr>
                <w:rtl w:val="0"/>
              </w:rPr>
              <w:t xml:space="preserve">LS-ACK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rPr/>
            </w:pPr>
            <w:r w:rsidDel="00000000" w:rsidR="00000000" w:rsidRPr="00000000">
              <w:rPr>
                <w:rtl w:val="0"/>
              </w:rPr>
              <w:t xml:space="preserve">Acknowledgement of LS updates</w:t>
            </w:r>
          </w:p>
        </w:tc>
      </w:tr>
    </w:tbl>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qrqlvzwmlce6" w:id="12"/>
      <w:bookmarkEnd w:id="12"/>
      <w:r w:rsidDel="00000000" w:rsidR="00000000" w:rsidRPr="00000000">
        <w:rPr>
          <w:b w:val="1"/>
          <w:bCs w:val="1"/>
          <w:color w:val="000000"/>
          <w:sz w:val="26"/>
          <w:szCs w:val="26"/>
          <w:rtl w:val="0"/>
        </w:rPr>
        <w:t xml:space="preserve">TLV Structure</w:t>
      </w:r>
    </w:p>
    <w:p w:rsidR="00000000" w:rsidDel="00000000" w:rsidP="00000000" w:rsidRDefault="00000000" w:rsidRPr="00000000" w14:paraId="000000B2">
      <w:pPr>
        <w:spacing w:after="240" w:before="240" w:lineRule="auto"/>
        <w:rPr/>
      </w:pPr>
      <w:r w:rsidDel="00000000" w:rsidR="00000000" w:rsidRPr="00000000">
        <w:rPr>
          <w:rtl w:val="0"/>
        </w:rPr>
        <w:t xml:space="preserve">All payload data SHALL be encoded using TLVs. Each TLV contains:</w:t>
      </w:r>
    </w:p>
    <w:tbl>
      <w:tblPr>
        <w:tblStyle w:val="Table4"/>
        <w:tblW w:w="58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5"/>
        <w:gridCol w:w="1025"/>
        <w:gridCol w:w="3440"/>
        <w:tblGridChange w:id="0">
          <w:tblGrid>
            <w:gridCol w:w="1415"/>
            <w:gridCol w:w="1025"/>
            <w:gridCol w:w="344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jc w:val="center"/>
              <w:rPr/>
            </w:pPr>
            <w:r w:rsidDel="00000000" w:rsidR="00000000" w:rsidRPr="00000000">
              <w:rPr>
                <w:b w:val="1"/>
                <w:bCs w:val="1"/>
                <w:rtl w:val="0"/>
              </w:rPr>
              <w:t xml:space="preserve">Size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rPr/>
            </w:pPr>
            <w:r w:rsidDel="00000000" w:rsidR="00000000" w:rsidRPr="00000000">
              <w:rPr>
                <w:rtl w:val="0"/>
              </w:rPr>
              <w:t xml:space="preserve">TLV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rPr/>
            </w:pPr>
            <w:r w:rsidDel="00000000" w:rsidR="00000000" w:rsidRPr="00000000">
              <w:rPr>
                <w:rtl w:val="0"/>
              </w:rPr>
              <w:t xml:space="preserve">8 bits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rPr/>
            </w:pPr>
            <w:r w:rsidDel="00000000" w:rsidR="00000000" w:rsidRPr="00000000">
              <w:rPr>
                <w:rtl w:val="0"/>
              </w:rPr>
              <w:t xml:space="preserve">Identifies the TLV format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pPr>
            <w:r w:rsidDel="00000000" w:rsidR="00000000" w:rsidRPr="00000000">
              <w:rPr>
                <w:rtl w:val="0"/>
              </w:rPr>
              <w:t xml:space="preserve">TLV Length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rPr/>
            </w:pPr>
            <w:r w:rsidDel="00000000" w:rsidR="00000000" w:rsidRPr="00000000">
              <w:rPr>
                <w:rtl w:val="0"/>
              </w:rPr>
              <w:t xml:space="preserve">8 bits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rPr/>
            </w:pPr>
            <w:r w:rsidDel="00000000" w:rsidR="00000000" w:rsidRPr="00000000">
              <w:rPr>
                <w:rtl w:val="0"/>
              </w:rPr>
              <w:t xml:space="preserve">Length of the Value field in bytes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rPr/>
            </w:pPr>
            <w:r w:rsidDel="00000000" w:rsidR="00000000" w:rsidRPr="00000000">
              <w:rPr>
                <w:rtl w:val="0"/>
              </w:rPr>
              <w:t xml:space="preserve">Value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rPr/>
            </w:pPr>
            <w:r w:rsidDel="00000000" w:rsidR="00000000" w:rsidRPr="00000000">
              <w:rPr>
                <w:rtl w:val="0"/>
              </w:rPr>
              <w:t xml:space="preserve">Variable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rPr/>
            </w:pPr>
            <w:r w:rsidDel="00000000" w:rsidR="00000000" w:rsidRPr="00000000">
              <w:rPr>
                <w:rtl w:val="0"/>
              </w:rPr>
              <w:t xml:space="preserve">TLV-specific data</w:t>
            </w:r>
          </w:p>
        </w:tc>
      </w:tr>
    </w:tbl>
    <w:p w:rsidR="00000000" w:rsidDel="00000000" w:rsidP="00000000" w:rsidRDefault="00000000" w:rsidRPr="00000000" w14:paraId="000000BF">
      <w:pPr>
        <w:spacing w:after="240" w:before="240" w:lineRule="auto"/>
        <w:rPr/>
      </w:pPr>
      <w:r w:rsidDel="00000000" w:rsidR="00000000" w:rsidRPr="00000000">
        <w:rPr>
          <w:rtl w:val="0"/>
        </w:rPr>
        <w:t xml:space="preserve">This structure allows future protocol extensions without modifying the base packet header.</w:t>
      </w:r>
    </w:p>
    <w:p w:rsidR="00000000" w:rsidDel="00000000" w:rsidP="00000000" w:rsidRDefault="00000000" w:rsidRPr="00000000" w14:paraId="000000C0">
      <w:pPr>
        <w:pStyle w:val="Heading4"/>
        <w:keepNext w:val="0"/>
        <w:keepLines w:val="0"/>
        <w:spacing w:after="40" w:before="240" w:lineRule="auto"/>
        <w:rPr>
          <w:b w:val="1"/>
          <w:bCs w:val="1"/>
          <w:color w:val="000000"/>
          <w:sz w:val="22"/>
          <w:szCs w:val="22"/>
        </w:rPr>
      </w:pPr>
      <w:bookmarkStart w:colFirst="0" w:colLast="0" w:name="_esq7eh32pnh" w:id="13"/>
      <w:bookmarkEnd w:id="13"/>
      <w:r w:rsidDel="00000000" w:rsidR="00000000" w:rsidRPr="00000000">
        <w:rPr>
          <w:b w:val="1"/>
          <w:bCs w:val="1"/>
          <w:color w:val="000000"/>
          <w:sz w:val="22"/>
          <w:szCs w:val="22"/>
          <w:rtl w:val="0"/>
        </w:rPr>
        <w:t xml:space="preserve">Link-Metric TLV Format</w:t>
      </w:r>
    </w:p>
    <w:tbl>
      <w:tblPr>
        <w:tblStyle w:val="Table5"/>
        <w:tblW w:w="52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5"/>
        <w:gridCol w:w="875"/>
        <w:gridCol w:w="2885"/>
        <w:tblGridChange w:id="0">
          <w:tblGrid>
            <w:gridCol w:w="1445"/>
            <w:gridCol w:w="875"/>
            <w:gridCol w:w="28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jc w:val="center"/>
              <w:rPr/>
            </w:pPr>
            <w:r w:rsidDel="00000000" w:rsidR="00000000" w:rsidRPr="00000000">
              <w:rPr>
                <w:b w:val="1"/>
                <w:bCs w:val="1"/>
                <w:rtl w:val="0"/>
              </w:rPr>
              <w:t xml:space="preserve">Size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rPr/>
            </w:pPr>
            <w:r w:rsidDel="00000000" w:rsidR="00000000" w:rsidRPr="00000000">
              <w:rPr>
                <w:rtl w:val="0"/>
              </w:rPr>
              <w:t xml:space="preserve">Neighbor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rPr/>
            </w:pPr>
            <w:r w:rsidDel="00000000" w:rsidR="00000000" w:rsidRPr="00000000">
              <w:rPr>
                <w:rtl w:val="0"/>
              </w:rPr>
              <w:t xml:space="preserve">32 bits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rPr/>
            </w:pPr>
            <w:r w:rsidDel="00000000" w:rsidR="00000000" w:rsidRPr="00000000">
              <w:rPr>
                <w:rtl w:val="0"/>
              </w:rPr>
              <w:t xml:space="preserve">Identifier of adjacent router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rPr/>
            </w:pPr>
            <w:r w:rsidDel="00000000" w:rsidR="00000000" w:rsidRPr="00000000">
              <w:rPr>
                <w:rtl w:val="0"/>
              </w:rPr>
              <w:t xml:space="preserve">Delay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rPr/>
            </w:pPr>
            <w:r w:rsidDel="00000000" w:rsidR="00000000" w:rsidRPr="00000000">
              <w:rPr>
                <w:rtl w:val="0"/>
              </w:rPr>
              <w:t xml:space="preserve">16 bits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rPr/>
            </w:pPr>
            <w:r w:rsidDel="00000000" w:rsidR="00000000" w:rsidRPr="00000000">
              <w:rPr>
                <w:rtl w:val="0"/>
              </w:rPr>
              <w:t xml:space="preserve">Link delay in microseconds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rPr/>
            </w:pPr>
            <w:r w:rsidDel="00000000" w:rsidR="00000000" w:rsidRPr="00000000">
              <w:rPr>
                <w:rtl w:val="0"/>
              </w:rPr>
              <w:t xml:space="preserve">Bandwidth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rPr/>
            </w:pPr>
            <w:r w:rsidDel="00000000" w:rsidR="00000000" w:rsidRPr="00000000">
              <w:rPr>
                <w:rtl w:val="0"/>
              </w:rPr>
              <w:t xml:space="preserve">32 bits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rPr/>
            </w:pPr>
            <w:r w:rsidDel="00000000" w:rsidR="00000000" w:rsidRPr="00000000">
              <w:rPr>
                <w:rtl w:val="0"/>
              </w:rPr>
              <w:t xml:space="preserve">Link bandwidth in Mbps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rPr/>
            </w:pPr>
            <w:r w:rsidDel="00000000" w:rsidR="00000000" w:rsidRPr="00000000">
              <w:rPr>
                <w:rtl w:val="0"/>
              </w:rPr>
              <w:t xml:space="preserve">Reserved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rPr/>
            </w:pPr>
            <w:r w:rsidDel="00000000" w:rsidR="00000000" w:rsidRPr="00000000">
              <w:rPr>
                <w:rtl w:val="0"/>
              </w:rPr>
              <w:t xml:space="preserve">16 bits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rPr/>
            </w:pPr>
            <w:r w:rsidDel="00000000" w:rsidR="00000000" w:rsidRPr="00000000">
              <w:rPr>
                <w:rtl w:val="0"/>
              </w:rPr>
              <w:t xml:space="preserve">Reserved for future use</w:t>
            </w:r>
          </w:p>
        </w:tc>
      </w:tr>
    </w:tbl>
    <w:p w:rsidR="00000000" w:rsidDel="00000000" w:rsidP="00000000" w:rsidRDefault="00000000" w:rsidRPr="00000000" w14:paraId="000000D0">
      <w:pPr>
        <w:spacing w:after="240" w:before="240" w:lineRule="auto"/>
        <w:rPr/>
      </w:pPr>
      <w:r w:rsidDel="00000000" w:rsidR="00000000" w:rsidRPr="00000000">
        <w:rPr>
          <w:rtl w:val="0"/>
        </w:rPr>
        <w:t xml:space="preserve">Table 4. Link-Metric TLV structure.</w:t>
      </w:r>
    </w:p>
    <w:p w:rsidR="00000000" w:rsidDel="00000000" w:rsidP="00000000" w:rsidRDefault="00000000" w:rsidRPr="00000000" w14:paraId="000000D1">
      <w:pPr>
        <w:spacing w:after="240" w:before="240" w:lineRule="auto"/>
        <w:rPr/>
      </w:pPr>
      <w:r w:rsidDel="00000000" w:rsidR="00000000" w:rsidRPr="00000000">
        <w:rPr>
          <w:rtl w:val="0"/>
        </w:rPr>
        <w:t xml:space="preserve">The corresponding TLV identifiers are defined as:</w:t>
      </w:r>
    </w:p>
    <w:tbl>
      <w:tblPr>
        <w:tblStyle w:val="Table6"/>
        <w:tblW w:w="3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50"/>
        <w:gridCol w:w="2150"/>
        <w:tblGridChange w:id="0">
          <w:tblGrid>
            <w:gridCol w:w="1250"/>
            <w:gridCol w:w="215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jc w:val="center"/>
              <w:rPr/>
            </w:pPr>
            <w:r w:rsidDel="00000000" w:rsidR="00000000" w:rsidRPr="00000000">
              <w:rPr>
                <w:b w:val="1"/>
                <w:bCs w:val="1"/>
                <w:rtl w:val="0"/>
              </w:rPr>
              <w:t xml:space="preserve">TLV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rPr/>
            </w:pPr>
            <w:r w:rsidDel="00000000" w:rsidR="00000000" w:rsidRPr="00000000">
              <w:rPr>
                <w:rtl w:val="0"/>
              </w:rPr>
              <w:t xml:space="preserve">0x10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rPr/>
            </w:pPr>
            <w:r w:rsidDel="00000000" w:rsidR="00000000" w:rsidRPr="00000000">
              <w:rPr>
                <w:rtl w:val="0"/>
              </w:rPr>
              <w:t xml:space="preserve">Link-Metric TLV</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rPr/>
            </w:pPr>
            <w:r w:rsidDel="00000000" w:rsidR="00000000" w:rsidRPr="00000000">
              <w:rPr>
                <w:rtl w:val="0"/>
              </w:rPr>
              <w:t xml:space="preserve">0x20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rPr/>
            </w:pPr>
            <w:r w:rsidDel="00000000" w:rsidR="00000000" w:rsidRPr="00000000">
              <w:rPr>
                <w:rtl w:val="0"/>
              </w:rPr>
              <w:t xml:space="preserve">Authentication TLV</w:t>
            </w:r>
          </w:p>
        </w:tc>
      </w:tr>
    </w:tbl>
    <w:p w:rsidR="00000000" w:rsidDel="00000000" w:rsidP="00000000" w:rsidRDefault="00000000" w:rsidRPr="00000000" w14:paraId="000000D8">
      <w:pPr>
        <w:spacing w:after="240" w:before="240" w:lineRule="auto"/>
        <w:rPr/>
      </w:pPr>
      <w:r w:rsidDel="00000000" w:rsidR="00000000" w:rsidRPr="00000000">
        <w:rPr>
          <w:rtl w:val="0"/>
        </w:rPr>
        <w:t xml:space="preserve">Each LS-UPDATE packet contains one Link-Metric TLV for every directly connected neighbor link. Routers flood these TLVs throughout the network to construct a complete topology database and compute shortest paths using the composite cost function.</w:t>
      </w:r>
    </w:p>
    <w:p w:rsidR="00000000" w:rsidDel="00000000" w:rsidP="00000000" w:rsidRDefault="00000000" w:rsidRPr="00000000" w14:paraId="000000D9">
      <w:pPr>
        <w:pStyle w:val="Heading3"/>
        <w:keepNext w:val="0"/>
        <w:keepLines w:val="0"/>
        <w:spacing w:before="280" w:lineRule="auto"/>
        <w:rPr>
          <w:b w:val="1"/>
          <w:bCs w:val="1"/>
          <w:color w:val="000000"/>
          <w:sz w:val="26"/>
          <w:szCs w:val="26"/>
        </w:rPr>
      </w:pPr>
      <w:bookmarkStart w:colFirst="0" w:colLast="0" w:name="_skmzfxc4p108" w:id="14"/>
      <w:bookmarkEnd w:id="14"/>
      <w:r w:rsidDel="00000000" w:rsidR="00000000" w:rsidRPr="00000000">
        <w:rPr>
          <w:b w:val="1"/>
          <w:bCs w:val="1"/>
          <w:color w:val="000000"/>
          <w:sz w:val="26"/>
          <w:szCs w:val="26"/>
          <w:rtl w:val="0"/>
        </w:rPr>
        <w:t xml:space="preserve">HELLO Packet Operation</w:t>
      </w:r>
    </w:p>
    <w:p w:rsidR="00000000" w:rsidDel="00000000" w:rsidP="00000000" w:rsidRDefault="00000000" w:rsidRPr="00000000" w14:paraId="000000DA">
      <w:pPr>
        <w:spacing w:after="240" w:before="240" w:lineRule="auto"/>
        <w:rPr/>
      </w:pPr>
      <w:r w:rsidDel="00000000" w:rsidR="00000000" w:rsidRPr="00000000">
        <w:rPr>
          <w:rtl w:val="0"/>
        </w:rPr>
        <w:t xml:space="preserve">HELLO packets are used for neighbor discovery and adjacency maintenance. A router periodically transmits HELLO packets containing its Router ID and interface information. Neighbor relationships are established when HELLO packets are exchanged successfully within the configured timeout interval.</w:t>
      </w:r>
    </w:p>
    <w:p w:rsidR="00000000" w:rsidDel="00000000" w:rsidP="00000000" w:rsidRDefault="00000000" w:rsidRPr="00000000" w14:paraId="000000DB">
      <w:pPr>
        <w:pStyle w:val="Heading3"/>
        <w:keepNext w:val="0"/>
        <w:keepLines w:val="0"/>
        <w:spacing w:before="280" w:lineRule="auto"/>
        <w:rPr>
          <w:b w:val="1"/>
          <w:bCs w:val="1"/>
          <w:color w:val="000000"/>
          <w:sz w:val="26"/>
          <w:szCs w:val="26"/>
        </w:rPr>
      </w:pPr>
      <w:bookmarkStart w:colFirst="0" w:colLast="0" w:name="_hx93ya7jd3n5" w:id="15"/>
      <w:bookmarkEnd w:id="15"/>
      <w:r w:rsidDel="00000000" w:rsidR="00000000" w:rsidRPr="00000000">
        <w:rPr>
          <w:b w:val="1"/>
          <w:bCs w:val="1"/>
          <w:color w:val="000000"/>
          <w:sz w:val="26"/>
          <w:szCs w:val="26"/>
          <w:rtl w:val="0"/>
        </w:rPr>
        <w:t xml:space="preserve">LS-UPDATE Operation</w:t>
      </w:r>
    </w:p>
    <w:p w:rsidR="00000000" w:rsidDel="00000000" w:rsidP="00000000" w:rsidRDefault="00000000" w:rsidRPr="00000000" w14:paraId="000000DC">
      <w:pPr>
        <w:spacing w:after="240" w:before="240" w:lineRule="auto"/>
        <w:rPr/>
      </w:pPr>
      <w:r w:rsidDel="00000000" w:rsidR="00000000" w:rsidRPr="00000000">
        <w:rPr>
          <w:rtl w:val="0"/>
        </w:rPr>
        <w:t xml:space="preserve">LS-UPDATE packets distribute topology information across the network. Each update contains one or more Link-Metric TLVs describing the sender’s directly connected links. Routers store the most recent advertisement using the Sequence Number field to prevent replay and stale updates.</w:t>
      </w:r>
    </w:p>
    <w:p w:rsidR="00000000" w:rsidDel="00000000" w:rsidP="00000000" w:rsidRDefault="00000000" w:rsidRPr="00000000" w14:paraId="000000DD">
      <w:pPr>
        <w:pStyle w:val="Heading3"/>
        <w:keepNext w:val="0"/>
        <w:keepLines w:val="0"/>
        <w:spacing w:before="280" w:lineRule="auto"/>
        <w:rPr>
          <w:b w:val="1"/>
          <w:bCs w:val="1"/>
          <w:color w:val="000000"/>
          <w:sz w:val="26"/>
          <w:szCs w:val="26"/>
        </w:rPr>
      </w:pPr>
      <w:bookmarkStart w:colFirst="0" w:colLast="0" w:name="_wbo6bbhdytj0" w:id="16"/>
      <w:bookmarkEnd w:id="16"/>
      <w:r w:rsidDel="00000000" w:rsidR="00000000" w:rsidRPr="00000000">
        <w:rPr>
          <w:b w:val="1"/>
          <w:bCs w:val="1"/>
          <w:color w:val="000000"/>
          <w:sz w:val="26"/>
          <w:szCs w:val="26"/>
          <w:rtl w:val="0"/>
        </w:rPr>
        <w:t xml:space="preserve">Authentication TLV</w:t>
      </w:r>
    </w:p>
    <w:p w:rsidR="00000000" w:rsidDel="00000000" w:rsidP="00000000" w:rsidRDefault="00000000" w:rsidRPr="00000000" w14:paraId="000000DE">
      <w:pPr>
        <w:spacing w:after="240" w:before="240" w:lineRule="auto"/>
        <w:rPr/>
      </w:pPr>
      <w:r w:rsidDel="00000000" w:rsidR="00000000" w:rsidRPr="00000000">
        <w:rPr>
          <w:rtl w:val="0"/>
        </w:rPr>
        <w:t xml:space="preserve">The Authentication TLV provides packet integrity and authenticity verification.</w:t>
      </w:r>
    </w:p>
    <w:tbl>
      <w:tblPr>
        <w:tblStyle w:val="Table7"/>
        <w:tblW w:w="69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5"/>
        <w:gridCol w:w="1025"/>
        <w:gridCol w:w="3755"/>
        <w:tblGridChange w:id="0">
          <w:tblGrid>
            <w:gridCol w:w="2195"/>
            <w:gridCol w:w="1025"/>
            <w:gridCol w:w="375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jc w:val="center"/>
              <w:rPr/>
            </w:pPr>
            <w:r w:rsidDel="00000000" w:rsidR="00000000" w:rsidRPr="00000000">
              <w:rPr>
                <w:b w:val="1"/>
                <w:bCs w:val="1"/>
                <w:rtl w:val="0"/>
              </w:rPr>
              <w:t xml:space="preserve">Size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rPr/>
            </w:pPr>
            <w:r w:rsidDel="00000000" w:rsidR="00000000" w:rsidRPr="00000000">
              <w:rPr>
                <w:rtl w:val="0"/>
              </w:rPr>
              <w:t xml:space="preserve">Authentication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rPr/>
            </w:pPr>
            <w:r w:rsidDel="00000000" w:rsidR="00000000" w:rsidRPr="00000000">
              <w:rPr>
                <w:rtl w:val="0"/>
              </w:rPr>
              <w:t xml:space="preserve">8 bits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rPr/>
            </w:pPr>
            <w:r w:rsidDel="00000000" w:rsidR="00000000" w:rsidRPr="00000000">
              <w:rPr>
                <w:rtl w:val="0"/>
              </w:rPr>
              <w:t xml:space="preserve">Authentication algorithm identifier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rPr/>
            </w:pPr>
            <w:r w:rsidDel="00000000" w:rsidR="00000000" w:rsidRPr="00000000">
              <w:rPr>
                <w:rtl w:val="0"/>
              </w:rPr>
              <w:t xml:space="preserve">MAC Length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rPr/>
            </w:pPr>
            <w:r w:rsidDel="00000000" w:rsidR="00000000" w:rsidRPr="00000000">
              <w:rPr>
                <w:rtl w:val="0"/>
              </w:rPr>
              <w:t xml:space="preserve">8 bits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rPr/>
            </w:pPr>
            <w:r w:rsidDel="00000000" w:rsidR="00000000" w:rsidRPr="00000000">
              <w:rPr>
                <w:rtl w:val="0"/>
              </w:rPr>
              <w:t xml:space="preserve">Length of authentication data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rPr/>
            </w:pPr>
            <w:r w:rsidDel="00000000" w:rsidR="00000000" w:rsidRPr="00000000">
              <w:rPr>
                <w:rtl w:val="0"/>
              </w:rPr>
              <w:t xml:space="preserve">Authentication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rPr/>
            </w:pPr>
            <w:r w:rsidDel="00000000" w:rsidR="00000000" w:rsidRPr="00000000">
              <w:rPr>
                <w:rtl w:val="0"/>
              </w:rPr>
              <w:t xml:space="preserve">Variable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rPr/>
            </w:pPr>
            <w:r w:rsidDel="00000000" w:rsidR="00000000" w:rsidRPr="00000000">
              <w:rPr>
                <w:rtl w:val="0"/>
              </w:rPr>
              <w:t xml:space="preserve">Cryptographic MAC over the packet</w:t>
            </w:r>
          </w:p>
        </w:tc>
      </w:tr>
    </w:tbl>
    <w:p w:rsidR="00000000" w:rsidDel="00000000" w:rsidP="00000000" w:rsidRDefault="00000000" w:rsidRPr="00000000" w14:paraId="000000EB">
      <w:pPr>
        <w:spacing w:after="240" w:before="240" w:lineRule="auto"/>
        <w:rPr/>
      </w:pPr>
      <w:r w:rsidDel="00000000" w:rsidR="00000000" w:rsidRPr="00000000">
        <w:rPr>
          <w:rtl w:val="0"/>
        </w:rPr>
        <w:t xml:space="preserve">The MAC is computed over the entire packet excluding the Authentication TLV itself. Routers MUST discard packets with invalid authentication data.</w:t>
      </w:r>
    </w:p>
    <w:p w:rsidR="00000000" w:rsidDel="00000000" w:rsidP="00000000" w:rsidRDefault="00000000" w:rsidRPr="00000000" w14:paraId="000000EC">
      <w:pPr>
        <w:pStyle w:val="Heading3"/>
        <w:keepNext w:val="0"/>
        <w:keepLines w:val="0"/>
        <w:spacing w:before="280" w:lineRule="auto"/>
        <w:rPr>
          <w:b w:val="1"/>
          <w:bCs w:val="1"/>
          <w:color w:val="000000"/>
          <w:sz w:val="26"/>
          <w:szCs w:val="26"/>
        </w:rPr>
      </w:pPr>
      <w:bookmarkStart w:colFirst="0" w:colLast="0" w:name="_dn9hi91xh7ws" w:id="17"/>
      <w:bookmarkEnd w:id="17"/>
      <w:r w:rsidDel="00000000" w:rsidR="00000000" w:rsidRPr="00000000">
        <w:rPr>
          <w:b w:val="1"/>
          <w:bCs w:val="1"/>
          <w:color w:val="000000"/>
          <w:sz w:val="26"/>
          <w:szCs w:val="26"/>
          <w:rtl w:val="0"/>
        </w:rPr>
        <w:t xml:space="preserve">Flooding and Loop Prevention</w:t>
      </w:r>
    </w:p>
    <w:p w:rsidR="00000000" w:rsidDel="00000000" w:rsidP="00000000" w:rsidRDefault="00000000" w:rsidRPr="00000000" w14:paraId="000000ED">
      <w:pPr>
        <w:spacing w:after="240" w:before="240" w:lineRule="auto"/>
        <w:rPr/>
      </w:pPr>
      <w:r w:rsidDel="00000000" w:rsidR="00000000" w:rsidRPr="00000000">
        <w:rPr>
          <w:rtl w:val="0"/>
        </w:rPr>
        <w:t xml:space="preserve">The Hop Limit field prevents infinite flooding by decrementing at each forwarding hop. Packet is discarded when the Hop Limit reaches zero.</w:t>
      </w:r>
    </w:p>
    <w:p w:rsidR="00000000" w:rsidDel="00000000" w:rsidP="00000000" w:rsidRDefault="00000000" w:rsidRPr="00000000" w14:paraId="000000EE">
      <w:pPr>
        <w:spacing w:after="240" w:before="240" w:lineRule="auto"/>
        <w:rPr/>
      </w:pPr>
      <w:r w:rsidDel="00000000" w:rsidR="00000000" w:rsidRPr="00000000">
        <w:rPr>
          <w:rtl w:val="0"/>
        </w:rPr>
        <w:t xml:space="preserve">The Sequence Number field ensures that routers process only the newest link-state advertisements. Older or duplicate advertisements will be ignored.</w:t>
      </w:r>
    </w:p>
    <w:p w:rsidR="00000000" w:rsidDel="00000000" w:rsidP="00000000" w:rsidRDefault="00000000" w:rsidRPr="00000000" w14:paraId="000000EF">
      <w:pPr>
        <w:pStyle w:val="Heading3"/>
        <w:keepNext w:val="0"/>
        <w:keepLines w:val="0"/>
        <w:spacing w:before="280" w:lineRule="auto"/>
        <w:rPr>
          <w:color w:val="000000"/>
          <w:sz w:val="22"/>
          <w:szCs w:val="22"/>
        </w:rPr>
      </w:pPr>
      <w:bookmarkStart w:colFirst="0" w:colLast="0" w:name="_mclwkzf15li" w:id="18"/>
      <w:bookmarkEnd w:id="18"/>
      <w:r w:rsidDel="00000000" w:rsidR="00000000" w:rsidRPr="00000000">
        <w:rPr>
          <w:rtl w:val="0"/>
        </w:rPr>
      </w:r>
    </w:p>
    <w:p w:rsidR="00000000" w:rsidDel="00000000" w:rsidP="00000000" w:rsidRDefault="00000000" w:rsidRPr="00000000" w14:paraId="000000F0">
      <w:pPr>
        <w:pStyle w:val="Heading3"/>
        <w:keepNext w:val="0"/>
        <w:keepLines w:val="0"/>
        <w:spacing w:before="280" w:lineRule="auto"/>
        <w:rPr>
          <w:b w:val="1"/>
          <w:bCs w:val="1"/>
          <w:color w:val="000000"/>
          <w:sz w:val="26"/>
          <w:szCs w:val="26"/>
        </w:rPr>
      </w:pPr>
      <w:bookmarkStart w:colFirst="0" w:colLast="0" w:name="_r9no33ef9w4s" w:id="19"/>
      <w:bookmarkEnd w:id="19"/>
      <w:r w:rsidDel="00000000" w:rsidR="00000000" w:rsidRPr="00000000">
        <w:rPr>
          <w:b w:val="1"/>
          <w:bCs w:val="1"/>
          <w:color w:val="000000"/>
          <w:sz w:val="26"/>
          <w:szCs w:val="26"/>
          <w:rtl w:val="0"/>
        </w:rPr>
        <w:t xml:space="preserve">Route Computation Algorithms</w:t>
      </w:r>
    </w:p>
    <w:p w:rsidR="00000000" w:rsidDel="00000000" w:rsidP="00000000" w:rsidRDefault="00000000" w:rsidRPr="00000000" w14:paraId="000000F1">
      <w:pPr>
        <w:spacing w:after="180" w:before="180" w:lineRule="auto"/>
        <w:rPr/>
      </w:pPr>
      <w:r w:rsidDel="00000000" w:rsidR="00000000" w:rsidRPr="00000000">
        <w:rPr>
          <w:rtl w:val="0"/>
        </w:rPr>
        <w:t xml:space="preserve">Our core algorithm is </w:t>
      </w:r>
      <w:r w:rsidDel="00000000" w:rsidR="00000000" w:rsidRPr="00000000">
        <w:rPr>
          <w:b w:val="1"/>
          <w:bCs w:val="1"/>
          <w:rtl w:val="0"/>
        </w:rPr>
        <w:t xml:space="preserve">link-state with Dijkstra</w:t>
      </w:r>
      <w:r w:rsidDel="00000000" w:rsidR="00000000" w:rsidRPr="00000000">
        <w:rPr>
          <w:rtl w:val="0"/>
        </w:rPr>
        <w:t xml:space="preserve">. Each router maintains a local </w:t>
      </w:r>
      <w:r w:rsidDel="00000000" w:rsidR="00000000" w:rsidRPr="00000000">
        <w:rPr>
          <w:i w:val="1"/>
          <w:iCs w:val="1"/>
          <w:rtl w:val="0"/>
        </w:rPr>
        <w:t xml:space="preserve">LS Database</w:t>
      </w:r>
      <w:r w:rsidDel="00000000" w:rsidR="00000000" w:rsidRPr="00000000">
        <w:rPr>
          <w:rtl w:val="0"/>
        </w:rPr>
        <w:t xml:space="preserve"> (LSDB) consisting of known links and metrics (collected via flooding). On startup or on any change, a router runs Dijkstra’s shortest-path first (SPF) algorithm to build its routing table</w:t>
      </w:r>
      <w:hyperlink r:id="rId8">
        <w:r w:rsidDel="00000000" w:rsidR="00000000" w:rsidRPr="00000000">
          <w:rPr>
            <w:color w:val="1155cc"/>
            <w:u w:val="single"/>
            <w:rtl w:val="0"/>
          </w:rPr>
          <w:t xml:space="preserve">[1]</w:t>
        </w:r>
      </w:hyperlink>
      <w:r w:rsidDel="00000000" w:rsidR="00000000" w:rsidRPr="00000000">
        <w:rPr>
          <w:rtl w:val="0"/>
        </w:rPr>
        <w:t xml:space="preserve">. We will implement an efficient priority-queue version ($O(E\log V)$) or use NetworkX’s built-in shortest-path function.</w:t>
      </w:r>
    </w:p>
    <w:p w:rsidR="00000000" w:rsidDel="00000000" w:rsidP="00000000" w:rsidRDefault="00000000" w:rsidRPr="00000000" w14:paraId="000000F2">
      <w:pPr>
        <w:spacing w:after="180" w:before="180" w:lineRule="auto"/>
        <w:rPr/>
      </w:pPr>
      <w:r w:rsidDel="00000000" w:rsidR="00000000" w:rsidRPr="00000000">
        <w:rPr>
          <w:rtl w:val="0"/>
        </w:rPr>
        <w:t xml:space="preserve">Specifically:</w:t>
      </w:r>
    </w:p>
    <w:p w:rsidR="00000000" w:rsidDel="00000000" w:rsidP="00000000" w:rsidRDefault="00000000" w:rsidRPr="00000000" w14:paraId="000000F3">
      <w:pPr>
        <w:numPr>
          <w:ilvl w:val="0"/>
          <w:numId w:val="18"/>
        </w:numPr>
        <w:spacing w:after="0" w:afterAutospacing="0" w:before="180" w:lineRule="auto"/>
        <w:ind w:left="720" w:hanging="360"/>
        <w:rPr>
          <w:u w:val="none"/>
        </w:rPr>
      </w:pPr>
      <w:r w:rsidDel="00000000" w:rsidR="00000000" w:rsidRPr="00000000">
        <w:rPr>
          <w:b w:val="1"/>
          <w:bCs w:val="1"/>
          <w:rtl w:val="0"/>
        </w:rPr>
        <w:t xml:space="preserve">Link-State Flooding:</w:t>
      </w:r>
      <w:r w:rsidDel="00000000" w:rsidR="00000000" w:rsidRPr="00000000">
        <w:rPr>
          <w:rtl w:val="0"/>
        </w:rPr>
        <w:t xml:space="preserve"> When a router notices a topology change (link up/down or metric change), it increments its sequence number and floods an </w:t>
      </w:r>
      <w:r w:rsidDel="00000000" w:rsidR="00000000" w:rsidRPr="00000000">
        <w:rPr>
          <w:b w:val="1"/>
          <w:bCs w:val="1"/>
          <w:rtl w:val="0"/>
        </w:rPr>
        <w:t xml:space="preserve">LS-UPDATE</w:t>
      </w:r>
      <w:r w:rsidDel="00000000" w:rsidR="00000000" w:rsidRPr="00000000">
        <w:rPr>
          <w:rtl w:val="0"/>
        </w:rPr>
        <w:t xml:space="preserve"> to neighbors. Flooding is done carefully: each router forwards once to avoid loops (classic LS flooding). Each LS-UPDATE contains the router’s view of its incident links and metrics.</w:t>
      </w:r>
    </w:p>
    <w:p w:rsidR="00000000" w:rsidDel="00000000" w:rsidP="00000000" w:rsidRDefault="00000000" w:rsidRPr="00000000" w14:paraId="000000F4">
      <w:pPr>
        <w:numPr>
          <w:ilvl w:val="0"/>
          <w:numId w:val="18"/>
        </w:numPr>
        <w:spacing w:after="0" w:afterAutospacing="0" w:before="0" w:beforeAutospacing="0" w:lineRule="auto"/>
        <w:ind w:left="720" w:hanging="360"/>
        <w:rPr>
          <w:u w:val="none"/>
        </w:rPr>
      </w:pPr>
      <w:r w:rsidDel="00000000" w:rsidR="00000000" w:rsidRPr="00000000">
        <w:rPr>
          <w:b w:val="1"/>
          <w:bCs w:val="1"/>
          <w:rtl w:val="0"/>
        </w:rPr>
        <w:t xml:space="preserve">Database Maintenance:</w:t>
      </w:r>
      <w:r w:rsidDel="00000000" w:rsidR="00000000" w:rsidRPr="00000000">
        <w:rPr>
          <w:rtl w:val="0"/>
        </w:rPr>
        <w:t xml:space="preserve"> Upon receiving an LS-UPDATE with a higher seq#, a router updates its LSDB (storing the new link costs) and propagates the update further.</w:t>
        <w:br w:type="textWrapping"/>
      </w:r>
    </w:p>
    <w:p w:rsidR="00000000" w:rsidDel="00000000" w:rsidP="00000000" w:rsidRDefault="00000000" w:rsidRPr="00000000" w14:paraId="000000F5">
      <w:pPr>
        <w:numPr>
          <w:ilvl w:val="0"/>
          <w:numId w:val="18"/>
        </w:numPr>
        <w:spacing w:after="0" w:afterAutospacing="0" w:before="0" w:beforeAutospacing="0" w:lineRule="auto"/>
        <w:ind w:left="720" w:hanging="360"/>
        <w:rPr>
          <w:u w:val="none"/>
        </w:rPr>
      </w:pPr>
      <w:r w:rsidDel="00000000" w:rsidR="00000000" w:rsidRPr="00000000">
        <w:rPr>
          <w:b w:val="1"/>
          <w:bCs w:val="1"/>
          <w:rtl w:val="0"/>
        </w:rPr>
        <w:t xml:space="preserve">SPF Computation:</w:t>
      </w:r>
      <w:r w:rsidDel="00000000" w:rsidR="00000000" w:rsidRPr="00000000">
        <w:rPr>
          <w:rtl w:val="0"/>
        </w:rPr>
        <w:t xml:space="preserve"> The router calls Dijkstra on the current LSDB graph to compute shortest paths to all destinations using the selected composite metric. It then updates its forwarding/routing table with next-hop and cost for each prefix/network.</w:t>
      </w:r>
    </w:p>
    <w:p w:rsidR="00000000" w:rsidDel="00000000" w:rsidP="00000000" w:rsidRDefault="00000000" w:rsidRPr="00000000" w14:paraId="000000F6">
      <w:pPr>
        <w:numPr>
          <w:ilvl w:val="0"/>
          <w:numId w:val="18"/>
        </w:numPr>
        <w:spacing w:after="180" w:before="0" w:beforeAutospacing="0" w:lineRule="auto"/>
        <w:ind w:left="720" w:hanging="360"/>
        <w:rPr>
          <w:u w:val="none"/>
        </w:rPr>
      </w:pPr>
      <w:r w:rsidDel="00000000" w:rsidR="00000000" w:rsidRPr="00000000">
        <w:rPr>
          <w:b w:val="1"/>
          <w:bCs w:val="1"/>
          <w:rtl w:val="0"/>
        </w:rPr>
        <w:t xml:space="preserve">Traffic Forwarding:</w:t>
      </w:r>
      <w:r w:rsidDel="00000000" w:rsidR="00000000" w:rsidRPr="00000000">
        <w:rPr>
          <w:rtl w:val="0"/>
        </w:rPr>
        <w:t xml:space="preserve"> Data packets (or simulated pings) follow these routes.</w:t>
      </w:r>
    </w:p>
    <w:p w:rsidR="00000000" w:rsidDel="00000000" w:rsidP="00000000" w:rsidRDefault="00000000" w:rsidRPr="00000000" w14:paraId="000000F7">
      <w:pPr>
        <w:spacing w:after="180" w:before="180" w:lineRule="auto"/>
        <w:rPr/>
      </w:pPr>
      <w:r w:rsidDel="00000000" w:rsidR="00000000" w:rsidRPr="00000000">
        <w:rPr>
          <w:rtl w:val="0"/>
        </w:rPr>
        <w:t xml:space="preserve">We also plan a </w:t>
      </w:r>
      <w:r w:rsidDel="00000000" w:rsidR="00000000" w:rsidRPr="00000000">
        <w:rPr>
          <w:b w:val="1"/>
          <w:bCs w:val="1"/>
          <w:rtl w:val="0"/>
        </w:rPr>
        <w:t xml:space="preserve">hybrid option</w:t>
      </w:r>
      <w:r w:rsidDel="00000000" w:rsidR="00000000" w:rsidRPr="00000000">
        <w:rPr>
          <w:rtl w:val="0"/>
        </w:rPr>
        <w:t xml:space="preserve">: for example, a link-state core that provides primary routes, but if a route fails, a router could trigger a </w:t>
      </w:r>
      <w:r w:rsidDel="00000000" w:rsidR="00000000" w:rsidRPr="00000000">
        <w:rPr>
          <w:i w:val="1"/>
          <w:iCs w:val="1"/>
          <w:rtl w:val="0"/>
        </w:rPr>
        <w:t xml:space="preserve">local route request</w:t>
      </w:r>
      <w:r w:rsidDel="00000000" w:rsidR="00000000" w:rsidRPr="00000000">
        <w:rPr>
          <w:rtl w:val="0"/>
        </w:rPr>
        <w:t xml:space="preserve"> (similar to AODV). This speeds up recovery locally without waiting for full LS flooding. For instance, if router A can’t reach B, it may broadcast a quick RREQ and use the first RREP, as a local repair. This hybridizes on-demand DV with the LS base, which can improve mobile performance.</w:t>
      </w:r>
    </w:p>
    <w:p w:rsidR="00000000" w:rsidDel="00000000" w:rsidP="00000000" w:rsidRDefault="00000000" w:rsidRPr="00000000" w14:paraId="000000F8">
      <w:pPr>
        <w:spacing w:after="180" w:before="180" w:lineRule="auto"/>
        <w:rPr/>
      </w:pPr>
      <w:r w:rsidDel="00000000" w:rsidR="00000000" w:rsidRPr="00000000">
        <w:rPr>
          <w:rtl w:val="0"/>
        </w:rPr>
        <w:t xml:space="preserve">Pseudocode sketch for a router’s main loop:</w:t>
      </w:r>
    </w:p>
    <w:p w:rsidR="00000000" w:rsidDel="00000000" w:rsidP="00000000" w:rsidRDefault="00000000" w:rsidRPr="00000000" w14:paraId="000000F9">
      <w:pPr>
        <w:spacing w:after="200" w:lineRule="auto"/>
        <w:rPr>
          <w:i w:val="1"/>
          <w:iCs w:val="1"/>
        </w:rPr>
      </w:pPr>
      <w:r w:rsidDel="00000000" w:rsidR="00000000" w:rsidRPr="00000000">
        <w:rPr>
          <w:rtl w:val="0"/>
        </w:rPr>
        <w:t xml:space="preserve">class Router:</w:t>
        <w:br w:type="textWrapping"/>
        <w:t xml:space="preserve"> </w:t>
        <w:tab/>
        <w:t xml:space="preserve">def __init__(self, id, key):</w:t>
        <w:br w:type="textWrapping"/>
        <w:t xml:space="preserve">     </w:t>
        <w:tab/>
        <w:t xml:space="preserve">self.id = id</w:t>
        <w:br w:type="textWrapping"/>
        <w:t xml:space="preserve">     </w:t>
        <w:tab/>
        <w:t xml:space="preserve">self.seq = 0</w:t>
        <w:br w:type="textWrapping"/>
        <w:t xml:space="preserve">         self.lsdb = {}  # {routerID: {neighborID: metrics}}</w:t>
        <w:br w:type="textWrapping"/>
        <w:t xml:space="preserve">         self.routing_table = {}  # {dest: (nextHop, cost)}</w:t>
        <w:br w:type="textWrapping"/>
        <w:t xml:space="preserve">         self.auth_key = key</w:t>
        <w:br w:type="textWrapping"/>
        <w:br w:type="textWrapping"/>
        <w:t xml:space="preserve"> </w:t>
        <w:tab/>
        <w:t xml:space="preserve">def flood_hello(self):</w:t>
        <w:br w:type="textWrapping"/>
        <w:t xml:space="preserve">     </w:t>
        <w:tab/>
        <w:t xml:space="preserve"># Periodic HELLO to establish neighbors</w:t>
        <w:br w:type="textWrapping"/>
        <w:t xml:space="preserve">     </w:t>
        <w:tab/>
        <w:t xml:space="preserve">hello = Packet(type=HELLO, sender=self.id, seq=self.seq, ...)</w:t>
        <w:br w:type="textWrapping"/>
        <w:t xml:space="preserve">         send_to_neighbors(hello)</w:t>
        <w:br w:type="textWrapping"/>
        <w:br w:type="textWrapping"/>
        <w:t xml:space="preserve"> </w:t>
        <w:tab/>
        <w:t xml:space="preserve">def process_packet(self, pkt):</w:t>
        <w:br w:type="textWrapping"/>
        <w:t xml:space="preserve">     </w:t>
        <w:tab/>
        <w:t xml:space="preserve">if not verify_auth(pkt): return  # drop if auth fails</w:t>
        <w:br w:type="textWrapping"/>
        <w:t xml:space="preserve">     </w:t>
        <w:tab/>
        <w:t xml:space="preserve">if pkt.type == LS_UPDATE:</w:t>
        <w:br w:type="textWrapping"/>
        <w:t xml:space="preserve">         </w:t>
        <w:tab/>
        <w:t xml:space="preserve">if pkt.seq &lt;= self.lsdb.get(pkt.sender, {}).get('seq', -1):</w:t>
        <w:br w:type="textWrapping"/>
        <w:t xml:space="preserve">                 return  # stale</w:t>
        <w:br w:type="textWrapping"/>
        <w:t xml:space="preserve">             self.lsdb[pkt.sender] = pkt.link_info</w:t>
        <w:br w:type="textWrapping"/>
        <w:t xml:space="preserve">             self.lsdb[pkt.sender]['seq'] = pkt.seq</w:t>
        <w:br w:type="textWrapping"/>
        <w:t xml:space="preserve">             propagate(pkt)  # flood to other neighbors</w:t>
        <w:br w:type="textWrapping"/>
        <w:t xml:space="preserve">             self.compute_routes()</w:t>
        <w:br w:type="textWrapping"/>
        <w:br w:type="textWrapping"/>
        <w:t xml:space="preserve"> </w:t>
        <w:tab/>
        <w:t xml:space="preserve">def compute_routes(self):</w:t>
        <w:br w:type="textWrapping"/>
        <w:t xml:space="preserve">     </w:t>
        <w:tab/>
        <w:t xml:space="preserve"># Construct graph from LSDB</w:t>
        <w:br w:type="textWrapping"/>
        <w:t xml:space="preserve">     </w:t>
        <w:tab/>
        <w:t xml:space="preserve">G = nx.Graph()</w:t>
        <w:br w:type="textWrapping"/>
        <w:t xml:space="preserve">     </w:t>
        <w:tab/>
        <w:t xml:space="preserve">for r, links in self.lsdb.items():</w:t>
        <w:br w:type="textWrapping"/>
        <w:t xml:space="preserve">         </w:t>
        <w:tab/>
        <w:t xml:space="preserve">for nbr, metrics in links.items():</w:t>
        <w:br w:type="textWrapping"/>
        <w:t xml:space="preserve">                 cost = combine_metrics(metrics, weights)</w:t>
        <w:br w:type="textWrapping"/>
        <w:t xml:space="preserve">                 G.add_edge(r, nbr, weight=cost)</w:t>
        <w:br w:type="textWrapping"/>
        <w:t xml:space="preserve">     </w:t>
        <w:tab/>
        <w:t xml:space="preserve"># Dijkstra from self.id</w:t>
        <w:br w:type="textWrapping"/>
        <w:t xml:space="preserve">     </w:t>
        <w:tab/>
        <w:t xml:space="preserve">dist, paths = nx.single_source_dijkstra(G, self.id)</w:t>
        <w:br w:type="textWrapping"/>
        <w:t xml:space="preserve">         update_routing_table(paths, dist)</w:t>
      </w:r>
      <w:r w:rsidDel="00000000" w:rsidR="00000000" w:rsidRPr="00000000">
        <w:rPr>
          <w:rtl w:val="0"/>
        </w:rPr>
      </w:r>
    </w:p>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wk3pe0hteefw" w:id="20"/>
      <w:bookmarkEnd w:id="20"/>
      <w:r w:rsidDel="00000000" w:rsidR="00000000" w:rsidRPr="00000000">
        <w:rPr>
          <w:b w:val="1"/>
          <w:bCs w:val="1"/>
          <w:color w:val="000000"/>
          <w:sz w:val="26"/>
          <w:szCs w:val="26"/>
          <w:rtl w:val="0"/>
        </w:rPr>
        <w:t xml:space="preserve">Failure Detection and Recovery</w:t>
      </w:r>
    </w:p>
    <w:p w:rsidR="00000000" w:rsidDel="00000000" w:rsidP="00000000" w:rsidRDefault="00000000" w:rsidRPr="00000000" w14:paraId="000000FB">
      <w:pPr>
        <w:spacing w:after="180" w:before="180" w:lineRule="auto"/>
        <w:rPr/>
      </w:pPr>
      <w:r w:rsidDel="00000000" w:rsidR="00000000" w:rsidRPr="00000000">
        <w:rPr>
          <w:rtl w:val="0"/>
        </w:rPr>
        <w:t xml:space="preserve">We build in mechanisms for rapid failure detection and route recovery:</w:t>
      </w:r>
    </w:p>
    <w:p w:rsidR="00000000" w:rsidDel="00000000" w:rsidP="00000000" w:rsidRDefault="00000000" w:rsidRPr="00000000" w14:paraId="000000FC">
      <w:pPr>
        <w:numPr>
          <w:ilvl w:val="0"/>
          <w:numId w:val="9"/>
        </w:numPr>
        <w:spacing w:after="0" w:afterAutospacing="0" w:before="40" w:lineRule="auto"/>
        <w:ind w:left="720" w:hanging="360"/>
        <w:rPr>
          <w:u w:val="none"/>
        </w:rPr>
      </w:pPr>
      <w:r w:rsidDel="00000000" w:rsidR="00000000" w:rsidRPr="00000000">
        <w:rPr>
          <w:b w:val="1"/>
          <w:bCs w:val="1"/>
          <w:rtl w:val="0"/>
        </w:rPr>
        <w:t xml:space="preserve">HELLO/Keepalive Timers:</w:t>
      </w:r>
      <w:r w:rsidDel="00000000" w:rsidR="00000000" w:rsidRPr="00000000">
        <w:rPr>
          <w:rtl w:val="0"/>
        </w:rPr>
        <w:t xml:space="preserve"> Similar to OSPF’s Hello protocol, each router sends periodic HELLO packets (or we can use link-layer notifications) to neighbors. A missed HELLO within a timeout triggers a “link-down” event.</w:t>
      </w:r>
    </w:p>
    <w:p w:rsidR="00000000" w:rsidDel="00000000" w:rsidP="00000000" w:rsidRDefault="00000000" w:rsidRPr="00000000" w14:paraId="000000FD">
      <w:pPr>
        <w:numPr>
          <w:ilvl w:val="0"/>
          <w:numId w:val="9"/>
        </w:numPr>
        <w:spacing w:after="0" w:afterAutospacing="0" w:before="0" w:beforeAutospacing="0" w:lineRule="auto"/>
        <w:ind w:left="720" w:hanging="360"/>
        <w:rPr>
          <w:u w:val="none"/>
        </w:rPr>
      </w:pPr>
      <w:r w:rsidDel="00000000" w:rsidR="00000000" w:rsidRPr="00000000">
        <w:rPr>
          <w:b w:val="1"/>
          <w:bCs w:val="1"/>
          <w:rtl w:val="0"/>
        </w:rPr>
        <w:t xml:space="preserve">Triggered LS Updates:</w:t>
      </w:r>
      <w:r w:rsidDel="00000000" w:rsidR="00000000" w:rsidRPr="00000000">
        <w:rPr>
          <w:rtl w:val="0"/>
        </w:rPr>
        <w:t xml:space="preserve"> On any link-down or significant metric change, a router immediately floods an LS-UPDATE with the new status</w:t>
      </w:r>
      <w:hyperlink r:id="rId9">
        <w:r w:rsidDel="00000000" w:rsidR="00000000" w:rsidRPr="00000000">
          <w:rPr>
            <w:color w:val="1155cc"/>
            <w:u w:val="single"/>
            <w:rtl w:val="0"/>
          </w:rPr>
          <w:t xml:space="preserve">[2]</w:t>
        </w:r>
      </w:hyperlink>
      <w:r w:rsidDel="00000000" w:rsidR="00000000" w:rsidRPr="00000000">
        <w:rPr>
          <w:rtl w:val="0"/>
        </w:rPr>
        <w:t xml:space="preserve">. This ensures fast network-wide propagation of failures.</w:t>
      </w:r>
    </w:p>
    <w:p w:rsidR="00000000" w:rsidDel="00000000" w:rsidP="00000000" w:rsidRDefault="00000000" w:rsidRPr="00000000" w14:paraId="000000FE">
      <w:pPr>
        <w:numPr>
          <w:ilvl w:val="0"/>
          <w:numId w:val="9"/>
        </w:numPr>
        <w:spacing w:after="0" w:afterAutospacing="0" w:before="0" w:beforeAutospacing="0" w:lineRule="auto"/>
        <w:ind w:left="720" w:hanging="360"/>
        <w:rPr>
          <w:u w:val="none"/>
        </w:rPr>
      </w:pPr>
      <w:r w:rsidDel="00000000" w:rsidR="00000000" w:rsidRPr="00000000">
        <w:rPr>
          <w:b w:val="1"/>
          <w:bCs w:val="1"/>
          <w:rtl w:val="0"/>
        </w:rPr>
        <w:t xml:space="preserve">Hold-down/Wait:</w:t>
      </w:r>
      <w:r w:rsidDel="00000000" w:rsidR="00000000" w:rsidRPr="00000000">
        <w:rPr>
          <w:rtl w:val="0"/>
        </w:rPr>
        <w:t xml:space="preserve"> To avoid flapping, we may implement a brief hold-down period before reinstating a route when a link bounces.</w:t>
      </w:r>
    </w:p>
    <w:p w:rsidR="00000000" w:rsidDel="00000000" w:rsidP="00000000" w:rsidRDefault="00000000" w:rsidRPr="00000000" w14:paraId="000000FF">
      <w:pPr>
        <w:numPr>
          <w:ilvl w:val="0"/>
          <w:numId w:val="9"/>
        </w:numPr>
        <w:spacing w:after="40" w:before="0" w:beforeAutospacing="0" w:lineRule="auto"/>
        <w:ind w:left="720" w:hanging="360"/>
        <w:rPr>
          <w:u w:val="none"/>
        </w:rPr>
      </w:pPr>
      <w:r w:rsidDel="00000000" w:rsidR="00000000" w:rsidRPr="00000000">
        <w:rPr>
          <w:b w:val="1"/>
          <w:bCs w:val="1"/>
          <w:rtl w:val="0"/>
        </w:rPr>
        <w:t xml:space="preserve">Local Repair:</w:t>
      </w:r>
      <w:r w:rsidDel="00000000" w:rsidR="00000000" w:rsidRPr="00000000">
        <w:rPr>
          <w:rtl w:val="0"/>
        </w:rPr>
        <w:t xml:space="preserve"> If a router loses its route to a destination (due to link failure), it attempts a quick local repair by searching its LSDB for alternative paths. If none, it broadcasts a </w:t>
      </w:r>
      <w:r w:rsidDel="00000000" w:rsidR="00000000" w:rsidRPr="00000000">
        <w:rPr>
          <w:i w:val="1"/>
          <w:iCs w:val="1"/>
          <w:rtl w:val="0"/>
        </w:rPr>
        <w:t xml:space="preserve">Route-Request</w:t>
      </w:r>
      <w:r w:rsidDel="00000000" w:rsidR="00000000" w:rsidRPr="00000000">
        <w:rPr>
          <w:rtl w:val="0"/>
        </w:rPr>
        <w:t xml:space="preserve"> (an on-demand DV-like query). For example, node A might flood a RREQ (including target dest ID). Any node that has a route to the dest replies with RREP, giving A a new path. This avoids global reconvergence in some cases (AODV-style local repair).</w:t>
      </w:r>
    </w:p>
    <w:p w:rsidR="00000000" w:rsidDel="00000000" w:rsidP="00000000" w:rsidRDefault="00000000" w:rsidRPr="00000000" w14:paraId="00000100">
      <w:pPr>
        <w:spacing w:after="180" w:before="180" w:lineRule="auto"/>
        <w:rPr/>
      </w:pPr>
      <w:r w:rsidDel="00000000" w:rsidR="00000000" w:rsidRPr="00000000">
        <w:rPr>
          <w:rtl w:val="0"/>
        </w:rPr>
        <w:t xml:space="preserve">These strategies combine proactive LS flooding (global correctness) with reactive fixes (faster local recovery). We will measure </w:t>
      </w:r>
      <w:r w:rsidDel="00000000" w:rsidR="00000000" w:rsidRPr="00000000">
        <w:rPr>
          <w:i w:val="1"/>
          <w:iCs w:val="1"/>
          <w:rtl w:val="0"/>
        </w:rPr>
        <w:t xml:space="preserve">recovery time</w:t>
      </w:r>
      <w:r w:rsidDel="00000000" w:rsidR="00000000" w:rsidRPr="00000000">
        <w:rPr>
          <w:rtl w:val="0"/>
        </w:rPr>
        <w:t xml:space="preserve"> and </w:t>
      </w:r>
      <w:r w:rsidDel="00000000" w:rsidR="00000000" w:rsidRPr="00000000">
        <w:rPr>
          <w:i w:val="1"/>
          <w:iCs w:val="1"/>
          <w:rtl w:val="0"/>
        </w:rPr>
        <w:t xml:space="preserve">packet loss</w:t>
      </w:r>
      <w:r w:rsidDel="00000000" w:rsidR="00000000" w:rsidRPr="00000000">
        <w:rPr>
          <w:rtl w:val="0"/>
        </w:rPr>
        <w:t xml:space="preserve"> in experiments to show this helps.</w:t>
      </w:r>
    </w:p>
    <w:p w:rsidR="00000000" w:rsidDel="00000000" w:rsidP="00000000" w:rsidRDefault="00000000" w:rsidRPr="00000000" w14:paraId="00000101">
      <w:pPr>
        <w:pStyle w:val="Heading3"/>
        <w:keepNext w:val="0"/>
        <w:keepLines w:val="0"/>
        <w:spacing w:before="280" w:lineRule="auto"/>
        <w:rPr>
          <w:b w:val="1"/>
          <w:bCs w:val="1"/>
          <w:color w:val="000000"/>
          <w:sz w:val="26"/>
          <w:szCs w:val="26"/>
        </w:rPr>
      </w:pPr>
      <w:bookmarkStart w:colFirst="0" w:colLast="0" w:name="_fs8ctf1luhu5" w:id="21"/>
      <w:bookmarkEnd w:id="21"/>
      <w:r w:rsidDel="00000000" w:rsidR="00000000" w:rsidRPr="00000000">
        <w:rPr>
          <w:b w:val="1"/>
          <w:bCs w:val="1"/>
          <w:color w:val="000000"/>
          <w:sz w:val="26"/>
          <w:szCs w:val="26"/>
          <w:rtl w:val="0"/>
        </w:rPr>
        <w:t xml:space="preserve">Security Enhancements</w:t>
      </w:r>
    </w:p>
    <w:p w:rsidR="00000000" w:rsidDel="00000000" w:rsidP="00000000" w:rsidRDefault="00000000" w:rsidRPr="00000000" w14:paraId="00000102">
      <w:pPr>
        <w:spacing w:after="180" w:before="180" w:lineRule="auto"/>
        <w:rPr/>
      </w:pPr>
      <w:r w:rsidDel="00000000" w:rsidR="00000000" w:rsidRPr="00000000">
        <w:rPr>
          <w:rtl w:val="0"/>
        </w:rPr>
        <w:t xml:space="preserve">To counter routing attacks, we incorporate cryptographic protection as follows:</w:t>
      </w:r>
    </w:p>
    <w:p w:rsidR="00000000" w:rsidDel="00000000" w:rsidP="00000000" w:rsidRDefault="00000000" w:rsidRPr="00000000" w14:paraId="00000103">
      <w:pPr>
        <w:numPr>
          <w:ilvl w:val="0"/>
          <w:numId w:val="13"/>
        </w:numPr>
        <w:spacing w:after="0" w:afterAutospacing="0" w:before="40" w:lineRule="auto"/>
        <w:ind w:left="720" w:hanging="360"/>
        <w:rPr>
          <w:u w:val="none"/>
        </w:rPr>
      </w:pPr>
      <w:r w:rsidDel="00000000" w:rsidR="00000000" w:rsidRPr="00000000">
        <w:rPr>
          <w:b w:val="1"/>
          <w:bCs w:val="1"/>
          <w:rtl w:val="0"/>
        </w:rPr>
        <w:t xml:space="preserve">Message Authentication:</w:t>
      </w:r>
      <w:r w:rsidDel="00000000" w:rsidR="00000000" w:rsidRPr="00000000">
        <w:rPr>
          <w:rtl w:val="0"/>
        </w:rPr>
        <w:t xml:space="preserve"> All control packets carry a Message Authentication Code (MAC) or digital signature. We use HMAC-SHA256 (keyed hash) with a pre-shared key to sign the packet header and payload. Routers reject any packet whose MAC does not verify. This prevents spoofed LSAs or Hello messages</w:t>
      </w:r>
      <w:hyperlink r:id="rId10">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104">
      <w:pPr>
        <w:numPr>
          <w:ilvl w:val="0"/>
          <w:numId w:val="13"/>
        </w:numPr>
        <w:spacing w:after="0" w:afterAutospacing="0" w:before="0" w:beforeAutospacing="0" w:lineRule="auto"/>
        <w:ind w:left="720" w:hanging="360"/>
        <w:rPr>
          <w:u w:val="none"/>
        </w:rPr>
      </w:pPr>
      <w:r w:rsidDel="00000000" w:rsidR="00000000" w:rsidRPr="00000000">
        <w:rPr>
          <w:b w:val="1"/>
          <w:bCs w:val="1"/>
          <w:rtl w:val="0"/>
        </w:rPr>
        <w:t xml:space="preserve">Replay Protection:</w:t>
      </w:r>
      <w:r w:rsidDel="00000000" w:rsidR="00000000" w:rsidRPr="00000000">
        <w:rPr>
          <w:rtl w:val="0"/>
        </w:rPr>
        <w:t xml:space="preserve"> The Sequence Number field is used to prevent replay. Each router increments its Seq# on each flood; receivers discard packets with old Seq#. Optionally, timestamps or nonce fields could be added.</w:t>
      </w:r>
    </w:p>
    <w:p w:rsidR="00000000" w:rsidDel="00000000" w:rsidP="00000000" w:rsidRDefault="00000000" w:rsidRPr="00000000" w14:paraId="00000105">
      <w:pPr>
        <w:numPr>
          <w:ilvl w:val="0"/>
          <w:numId w:val="13"/>
        </w:numPr>
        <w:spacing w:after="0" w:afterAutospacing="0" w:before="0" w:beforeAutospacing="0" w:lineRule="auto"/>
        <w:ind w:left="720" w:hanging="360"/>
        <w:rPr>
          <w:u w:val="none"/>
        </w:rPr>
      </w:pPr>
      <w:r w:rsidDel="00000000" w:rsidR="00000000" w:rsidRPr="00000000">
        <w:rPr>
          <w:b w:val="1"/>
          <w:bCs w:val="1"/>
          <w:rtl w:val="0"/>
        </w:rPr>
        <w:t xml:space="preserve">Key Management:</w:t>
      </w:r>
      <w:r w:rsidDel="00000000" w:rsidR="00000000" w:rsidRPr="00000000">
        <w:rPr>
          <w:rtl w:val="0"/>
        </w:rPr>
        <w:t xml:space="preserve"> For this project, we assume a simple key distribution: either one shared symmetric key (for small test net) or a static pairwise key per link. Implementing a full PKI is beyond scope, but we will outline how one could integrate e.g. RSA signatures or group keys if needed. (RFC 3561 notes that AODV expects AH/IPsec if secure keys exist</w:t>
      </w:r>
      <w:hyperlink r:id="rId11">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106">
      <w:pPr>
        <w:numPr>
          <w:ilvl w:val="0"/>
          <w:numId w:val="13"/>
        </w:numPr>
        <w:spacing w:after="40" w:before="0" w:beforeAutospacing="0" w:lineRule="auto"/>
        <w:ind w:left="720" w:hanging="360"/>
        <w:rPr>
          <w:u w:val="none"/>
        </w:rPr>
      </w:pPr>
      <w:r w:rsidDel="00000000" w:rsidR="00000000" w:rsidRPr="00000000">
        <w:rPr>
          <w:b w:val="1"/>
          <w:bCs w:val="1"/>
          <w:rtl w:val="0"/>
        </w:rPr>
        <w:t xml:space="preserve">Encryption (optional):</w:t>
      </w:r>
      <w:r w:rsidDel="00000000" w:rsidR="00000000" w:rsidRPr="00000000">
        <w:rPr>
          <w:rtl w:val="0"/>
        </w:rPr>
        <w:t xml:space="preserve"> While routing data need not be secret, we could optionally encrypt payloads over untrusted networks (e.g. using IPsec ESP). This is not required by assignment but is easily noted as an extension.</w:t>
      </w:r>
    </w:p>
    <w:p w:rsidR="00000000" w:rsidDel="00000000" w:rsidP="00000000" w:rsidRDefault="00000000" w:rsidRPr="00000000" w14:paraId="00000107">
      <w:pPr>
        <w:spacing w:after="180" w:before="180" w:lineRule="auto"/>
        <w:rPr/>
      </w:pPr>
      <w:r w:rsidDel="00000000" w:rsidR="00000000" w:rsidRPr="00000000">
        <w:rPr>
          <w:rtl w:val="0"/>
        </w:rPr>
        <w:t xml:space="preserve">These measures directly address BGP’s known vulnerabilities</w:t>
      </w:r>
      <w:hyperlink r:id="rId12">
        <w:r w:rsidDel="00000000" w:rsidR="00000000" w:rsidRPr="00000000">
          <w:rPr>
            <w:color w:val="1155cc"/>
            <w:u w:val="single"/>
            <w:rtl w:val="0"/>
          </w:rPr>
          <w:t xml:space="preserve">[3]</w:t>
        </w:r>
      </w:hyperlink>
      <w:r w:rsidDel="00000000" w:rsidR="00000000" w:rsidRPr="00000000">
        <w:rPr>
          <w:rtl w:val="0"/>
        </w:rPr>
        <w:t xml:space="preserve"> and strengthen OSPF/RIP updates. In particular, RFC4272 points out that BGP has “no protections against attacks”</w:t>
      </w:r>
      <w:hyperlink r:id="rId13">
        <w:r w:rsidDel="00000000" w:rsidR="00000000" w:rsidRPr="00000000">
          <w:rPr>
            <w:color w:val="1155cc"/>
            <w:u w:val="single"/>
            <w:rtl w:val="0"/>
          </w:rPr>
          <w:t xml:space="preserve">[3]</w:t>
        </w:r>
      </w:hyperlink>
      <w:r w:rsidDel="00000000" w:rsidR="00000000" w:rsidRPr="00000000">
        <w:rPr>
          <w:rtl w:val="0"/>
        </w:rPr>
        <w:t xml:space="preserve">; our design ensures every LSA or RREP is authenticated. We will test the simulator by injecting bogus messages and confirming they are ignored.</w:t>
      </w:r>
    </w:p>
    <w:p w:rsidR="00000000" w:rsidDel="00000000" w:rsidP="00000000" w:rsidRDefault="00000000" w:rsidRPr="00000000" w14:paraId="00000108">
      <w:pPr>
        <w:pStyle w:val="Heading2"/>
        <w:keepNext w:val="0"/>
        <w:keepLines w:val="0"/>
        <w:spacing w:after="80" w:lineRule="auto"/>
        <w:rPr>
          <w:b w:val="1"/>
          <w:bCs w:val="1"/>
          <w:sz w:val="34"/>
          <w:szCs w:val="34"/>
        </w:rPr>
      </w:pPr>
      <w:bookmarkStart w:colFirst="0" w:colLast="0" w:name="_99cnfxz8ddr3" w:id="22"/>
      <w:bookmarkEnd w:id="22"/>
      <w:r w:rsidDel="00000000" w:rsidR="00000000" w:rsidRPr="00000000">
        <w:rPr>
          <w:b w:val="1"/>
          <w:bCs w:val="1"/>
          <w:sz w:val="34"/>
          <w:szCs w:val="34"/>
          <w:rtl w:val="0"/>
        </w:rPr>
        <w:t xml:space="preserve">Simulation and Implementation Plan</w:t>
      </w:r>
    </w:p>
    <w:p w:rsidR="00000000" w:rsidDel="00000000" w:rsidP="00000000" w:rsidRDefault="00000000" w:rsidRPr="00000000" w14:paraId="00000109">
      <w:pPr>
        <w:spacing w:after="180" w:before="180" w:lineRule="auto"/>
        <w:rPr/>
      </w:pPr>
      <w:r w:rsidDel="00000000" w:rsidR="00000000" w:rsidRPr="00000000">
        <w:rPr>
          <w:rtl w:val="0"/>
        </w:rPr>
        <w:t xml:space="preserve">Our simulator is coded in Python, using NetworkX to model the network graph. The simulation is event-driven (discrete rounds) with the following architecture:</w:t>
      </w:r>
    </w:p>
    <w:p w:rsidR="00000000" w:rsidDel="00000000" w:rsidP="00000000" w:rsidRDefault="00000000" w:rsidRPr="00000000" w14:paraId="0000010A">
      <w:pPr>
        <w:ind w:left="0" w:firstLine="0"/>
        <w:rPr>
          <w:b w:val="1"/>
          <w:bCs w:val="1"/>
        </w:rPr>
      </w:pPr>
      <w:r w:rsidDel="00000000" w:rsidR="00000000" w:rsidRPr="00000000">
        <w:rPr>
          <w:b w:val="1"/>
          <w:bCs w:val="1"/>
          <w:rtl w:val="0"/>
        </w:rPr>
        <w:t xml:space="preserve">Data Structures:</w:t>
      </w:r>
    </w:p>
    <w:p w:rsidR="00000000" w:rsidDel="00000000" w:rsidP="00000000" w:rsidRDefault="00000000" w:rsidRPr="00000000" w14:paraId="0000010B">
      <w:pPr>
        <w:numPr>
          <w:ilvl w:val="0"/>
          <w:numId w:val="12"/>
        </w:numPr>
        <w:ind w:left="720" w:hanging="360"/>
      </w:pPr>
      <w:r w:rsidDel="00000000" w:rsidR="00000000" w:rsidRPr="00000000">
        <w:rPr>
          <w:rtl w:val="0"/>
        </w:rPr>
        <w:t xml:space="preserve">A global NetworkX graph G holds the current topology.</w:t>
      </w:r>
    </w:p>
    <w:p w:rsidR="00000000" w:rsidDel="00000000" w:rsidP="00000000" w:rsidRDefault="00000000" w:rsidRPr="00000000" w14:paraId="0000010C">
      <w:pPr>
        <w:numPr>
          <w:ilvl w:val="0"/>
          <w:numId w:val="12"/>
        </w:numPr>
        <w:ind w:left="720" w:hanging="360"/>
      </w:pPr>
      <w:r w:rsidDel="00000000" w:rsidR="00000000" w:rsidRPr="00000000">
        <w:rPr>
          <w:rtl w:val="0"/>
        </w:rPr>
        <w:t xml:space="preserve">A Router class (one instance per node) with attributes: router ID, lsdb (topology info), routing_table, sequence number, cryptographic key, neighbor list, etc.</w:t>
      </w:r>
    </w:p>
    <w:p w:rsidR="00000000" w:rsidDel="00000000" w:rsidP="00000000" w:rsidRDefault="00000000" w:rsidRPr="00000000" w14:paraId="0000010D">
      <w:pPr>
        <w:numPr>
          <w:ilvl w:val="0"/>
          <w:numId w:val="3"/>
        </w:numPr>
        <w:ind w:left="720" w:hanging="360"/>
      </w:pPr>
      <w:r w:rsidDel="00000000" w:rsidR="00000000" w:rsidRPr="00000000">
        <w:rPr>
          <w:rtl w:val="0"/>
        </w:rPr>
        <w:t xml:space="preserve">A Packet class hierarchy for different message types (HELLO, LS-UPDATE, RREQ, RREP, etc.), each holding header and TLVs.</w:t>
      </w:r>
    </w:p>
    <w:p w:rsidR="00000000" w:rsidDel="00000000" w:rsidP="00000000" w:rsidRDefault="00000000" w:rsidRPr="00000000" w14:paraId="0000010E">
      <w:pPr>
        <w:ind w:left="0" w:firstLine="0"/>
        <w:rPr>
          <w:b w:val="1"/>
          <w:bCs w:val="1"/>
        </w:rPr>
      </w:pPr>
      <w:r w:rsidDel="00000000" w:rsidR="00000000" w:rsidRPr="00000000">
        <w:rPr>
          <w:b w:val="1"/>
          <w:bCs w:val="1"/>
          <w:rtl w:val="0"/>
        </w:rPr>
        <w:t xml:space="preserve">Simulation Loop:</w:t>
      </w:r>
    </w:p>
    <w:p w:rsidR="00000000" w:rsidDel="00000000" w:rsidP="00000000" w:rsidRDefault="00000000" w:rsidRPr="00000000" w14:paraId="0000010F">
      <w:pPr>
        <w:numPr>
          <w:ilvl w:val="0"/>
          <w:numId w:val="4"/>
        </w:numPr>
        <w:ind w:left="720" w:hanging="360"/>
        <w:rPr>
          <w:u w:val="none"/>
        </w:rPr>
      </w:pPr>
      <w:r w:rsidDel="00000000" w:rsidR="00000000" w:rsidRPr="00000000">
        <w:rPr>
          <w:rtl w:val="0"/>
        </w:rPr>
        <w:t xml:space="preserve">Initialize graph G from input (topology file).</w:t>
      </w:r>
    </w:p>
    <w:p w:rsidR="00000000" w:rsidDel="00000000" w:rsidP="00000000" w:rsidRDefault="00000000" w:rsidRPr="00000000" w14:paraId="00000110">
      <w:pPr>
        <w:numPr>
          <w:ilvl w:val="0"/>
          <w:numId w:val="4"/>
        </w:numPr>
        <w:ind w:left="720" w:hanging="360"/>
        <w:rPr>
          <w:u w:val="none"/>
        </w:rPr>
      </w:pPr>
      <w:r w:rsidDel="00000000" w:rsidR="00000000" w:rsidRPr="00000000">
        <w:rPr>
          <w:rtl w:val="0"/>
        </w:rPr>
        <w:t xml:space="preserve">Instantiate routers, set initial state (empty LSDB).</w:t>
      </w:r>
    </w:p>
    <w:p w:rsidR="00000000" w:rsidDel="00000000" w:rsidP="00000000" w:rsidRDefault="00000000" w:rsidRPr="00000000" w14:paraId="00000111">
      <w:pPr>
        <w:numPr>
          <w:ilvl w:val="0"/>
          <w:numId w:val="4"/>
        </w:numPr>
        <w:ind w:left="720" w:hanging="360"/>
        <w:rPr>
          <w:u w:val="none"/>
        </w:rPr>
      </w:pPr>
      <w:r w:rsidDel="00000000" w:rsidR="00000000" w:rsidRPr="00000000">
        <w:rPr>
          <w:rtl w:val="0"/>
        </w:rPr>
        <w:t xml:space="preserve">For each </w:t>
      </w:r>
      <w:r w:rsidDel="00000000" w:rsidR="00000000" w:rsidRPr="00000000">
        <w:rPr>
          <w:i w:val="1"/>
          <w:iCs w:val="1"/>
          <w:rtl w:val="0"/>
        </w:rPr>
        <w:t xml:space="preserve">round</w:t>
      </w:r>
      <w:r w:rsidDel="00000000" w:rsidR="00000000" w:rsidRPr="00000000">
        <w:rPr>
          <w:rtl w:val="0"/>
        </w:rPr>
        <w:t xml:space="preserve">: each router may send messages (HELLOs, updates) and process incoming messages. We can simulate either synchronous rounds (everyone acts, then deliver messages) or a small-time-stepped event loop (handler for each packet). Simple synchronous rounds are sufficient.</w:t>
      </w:r>
    </w:p>
    <w:p w:rsidR="00000000" w:rsidDel="00000000" w:rsidP="00000000" w:rsidRDefault="00000000" w:rsidRPr="00000000" w14:paraId="00000112">
      <w:pPr>
        <w:numPr>
          <w:ilvl w:val="0"/>
          <w:numId w:val="4"/>
        </w:numPr>
        <w:ind w:left="720" w:hanging="360"/>
        <w:rPr>
          <w:u w:val="none"/>
        </w:rPr>
      </w:pPr>
      <w:r w:rsidDel="00000000" w:rsidR="00000000" w:rsidRPr="00000000">
        <w:rPr>
          <w:rtl w:val="0"/>
        </w:rPr>
        <w:t xml:space="preserve">Incorporate link failures by removing edges from G at specified times. Propagate these events to routers as “link-down.”</w:t>
      </w:r>
    </w:p>
    <w:p w:rsidR="00000000" w:rsidDel="00000000" w:rsidP="00000000" w:rsidRDefault="00000000" w:rsidRPr="00000000" w14:paraId="00000113">
      <w:pPr>
        <w:ind w:left="0" w:firstLine="0"/>
        <w:rPr>
          <w:b w:val="1"/>
          <w:bCs w:val="1"/>
        </w:rPr>
      </w:pPr>
      <w:r w:rsidDel="00000000" w:rsidR="00000000" w:rsidRPr="00000000">
        <w:rPr>
          <w:b w:val="1"/>
          <w:bCs w:val="1"/>
          <w:rtl w:val="0"/>
        </w:rPr>
        <w:t xml:space="preserve">APIs and Methods:</w:t>
      </w:r>
    </w:p>
    <w:p w:rsidR="00000000" w:rsidDel="00000000" w:rsidP="00000000" w:rsidRDefault="00000000" w:rsidRPr="00000000" w14:paraId="00000114">
      <w:pPr>
        <w:numPr>
          <w:ilvl w:val="0"/>
          <w:numId w:val="19"/>
        </w:numPr>
        <w:ind w:left="720" w:hanging="360"/>
        <w:rPr>
          <w:u w:val="none"/>
        </w:rPr>
      </w:pPr>
      <w:r w:rsidDel="00000000" w:rsidR="00000000" w:rsidRPr="00000000">
        <w:rPr>
          <w:rtl w:val="0"/>
        </w:rPr>
        <w:t xml:space="preserve">Router.send(packet, neighbor_id): sends packet to specific neighbor.</w:t>
      </w:r>
    </w:p>
    <w:p w:rsidR="00000000" w:rsidDel="00000000" w:rsidP="00000000" w:rsidRDefault="00000000" w:rsidRPr="00000000" w14:paraId="00000115">
      <w:pPr>
        <w:numPr>
          <w:ilvl w:val="0"/>
          <w:numId w:val="19"/>
        </w:numPr>
        <w:ind w:left="720" w:hanging="360"/>
        <w:rPr>
          <w:u w:val="none"/>
        </w:rPr>
      </w:pPr>
      <w:r w:rsidDel="00000000" w:rsidR="00000000" w:rsidRPr="00000000">
        <w:rPr>
          <w:rtl w:val="0"/>
        </w:rPr>
        <w:t xml:space="preserve">Router.flood(packet): broadcasts to all neighbors.</w:t>
      </w:r>
    </w:p>
    <w:p w:rsidR="00000000" w:rsidDel="00000000" w:rsidP="00000000" w:rsidRDefault="00000000" w:rsidRPr="00000000" w14:paraId="00000116">
      <w:pPr>
        <w:numPr>
          <w:ilvl w:val="0"/>
          <w:numId w:val="19"/>
        </w:numPr>
        <w:ind w:left="720" w:hanging="360"/>
        <w:rPr>
          <w:u w:val="none"/>
        </w:rPr>
      </w:pPr>
      <w:r w:rsidDel="00000000" w:rsidR="00000000" w:rsidRPr="00000000">
        <w:rPr>
          <w:rtl w:val="0"/>
        </w:rPr>
        <w:t xml:space="preserve">Router.receive(packet): processes a received packet (calls process_packet).</w:t>
      </w:r>
    </w:p>
    <w:p w:rsidR="00000000" w:rsidDel="00000000" w:rsidP="00000000" w:rsidRDefault="00000000" w:rsidRPr="00000000" w14:paraId="00000117">
      <w:pPr>
        <w:numPr>
          <w:ilvl w:val="0"/>
          <w:numId w:val="19"/>
        </w:numPr>
        <w:ind w:left="720" w:hanging="360"/>
        <w:rPr>
          <w:u w:val="none"/>
        </w:rPr>
      </w:pPr>
      <w:r w:rsidDel="00000000" w:rsidR="00000000" w:rsidRPr="00000000">
        <w:rPr>
          <w:rtl w:val="0"/>
        </w:rPr>
        <w:t xml:space="preserve">simulate_round(): iterates over routers, invoking HELLO timers, processing mailboxes, etc.</w:t>
      </w:r>
    </w:p>
    <w:p w:rsidR="00000000" w:rsidDel="00000000" w:rsidP="00000000" w:rsidRDefault="00000000" w:rsidRPr="00000000" w14:paraId="00000118">
      <w:pPr>
        <w:ind w:left="0" w:firstLine="0"/>
        <w:rPr/>
      </w:pPr>
      <w:r w:rsidDel="00000000" w:rsidR="00000000" w:rsidRPr="00000000">
        <w:rPr>
          <w:b w:val="1"/>
          <w:bCs w:val="1"/>
          <w:rtl w:val="0"/>
        </w:rPr>
        <w:t xml:space="preserve">Baseline Protocols:</w:t>
      </w:r>
      <w:r w:rsidDel="00000000" w:rsidR="00000000" w:rsidRPr="00000000">
        <w:rPr>
          <w:rtl w:val="0"/>
        </w:rPr>
        <w:t xml:space="preserve"> To compare, we implement:</w:t>
      </w:r>
    </w:p>
    <w:p w:rsidR="00000000" w:rsidDel="00000000" w:rsidP="00000000" w:rsidRDefault="00000000" w:rsidRPr="00000000" w14:paraId="00000119">
      <w:pPr>
        <w:numPr>
          <w:ilvl w:val="0"/>
          <w:numId w:val="11"/>
        </w:numPr>
        <w:ind w:left="720" w:hanging="360"/>
        <w:rPr>
          <w:u w:val="none"/>
        </w:rPr>
      </w:pPr>
      <w:r w:rsidDel="00000000" w:rsidR="00000000" w:rsidRPr="00000000">
        <w:rPr>
          <w:b w:val="1"/>
          <w:bCs w:val="1"/>
          <w:rtl w:val="0"/>
        </w:rPr>
        <w:t xml:space="preserve">RIP:</w:t>
      </w:r>
      <w:r w:rsidDel="00000000" w:rsidR="00000000" w:rsidRPr="00000000">
        <w:rPr>
          <w:rFonts w:ascii="Arial Unicode MS" w:cs="Arial Unicode MS" w:eastAsia="Arial Unicode MS" w:hAnsi="Arial Unicode MS"/>
          <w:rtl w:val="0"/>
        </w:rPr>
        <w:t xml:space="preserve"> Each router maintains a distance vector (destination→cost). Every t seconds, they exchange full vectors with neighbors and update via Bellman-Ford. Supports hop-count metric only. Implement split-horizon and triggered updates for realism.</w:t>
      </w:r>
    </w:p>
    <w:p w:rsidR="00000000" w:rsidDel="00000000" w:rsidP="00000000" w:rsidRDefault="00000000" w:rsidRPr="00000000" w14:paraId="0000011A">
      <w:pPr>
        <w:numPr>
          <w:ilvl w:val="0"/>
          <w:numId w:val="11"/>
        </w:numPr>
        <w:ind w:left="720" w:hanging="360"/>
        <w:rPr>
          <w:u w:val="none"/>
        </w:rPr>
      </w:pPr>
      <w:r w:rsidDel="00000000" w:rsidR="00000000" w:rsidRPr="00000000">
        <w:rPr>
          <w:b w:val="1"/>
          <w:bCs w:val="1"/>
          <w:rtl w:val="0"/>
        </w:rPr>
        <w:t xml:space="preserve">OSPF:</w:t>
      </w:r>
      <w:r w:rsidDel="00000000" w:rsidR="00000000" w:rsidRPr="00000000">
        <w:rPr>
          <w:rtl w:val="0"/>
        </w:rPr>
        <w:t xml:space="preserve"> The main protocol design itself. Uses LS flooding and SPF (as above).</w:t>
      </w:r>
    </w:p>
    <w:p w:rsidR="00000000" w:rsidDel="00000000" w:rsidP="00000000" w:rsidRDefault="00000000" w:rsidRPr="00000000" w14:paraId="0000011B">
      <w:pPr>
        <w:numPr>
          <w:ilvl w:val="0"/>
          <w:numId w:val="11"/>
        </w:numPr>
        <w:ind w:left="720" w:hanging="360"/>
        <w:rPr>
          <w:u w:val="none"/>
        </w:rPr>
      </w:pPr>
      <w:r w:rsidDel="00000000" w:rsidR="00000000" w:rsidRPr="00000000">
        <w:rPr>
          <w:b w:val="1"/>
          <w:bCs w:val="1"/>
          <w:rtl w:val="0"/>
        </w:rPr>
        <w:t xml:space="preserve">BGP:</w:t>
      </w:r>
      <w:r w:rsidDel="00000000" w:rsidR="00000000" w:rsidRPr="00000000">
        <w:rPr>
          <w:rtl w:val="0"/>
        </w:rPr>
        <w:t xml:space="preserve"> A simplified path-vector: routers share entire path attributes for each destination and choose shortest AS-path. (Since our network is single AS, we can simulate BGP as if each router were an AS; or just demonstrate path-vector vs LS.) Authentication optional.</w:t>
      </w:r>
    </w:p>
    <w:p w:rsidR="00000000" w:rsidDel="00000000" w:rsidP="00000000" w:rsidRDefault="00000000" w:rsidRPr="00000000" w14:paraId="0000011C">
      <w:pPr>
        <w:numPr>
          <w:ilvl w:val="0"/>
          <w:numId w:val="11"/>
        </w:numPr>
        <w:ind w:left="720" w:hanging="360"/>
        <w:rPr>
          <w:b w:val="1"/>
          <w:bCs w:val="1"/>
        </w:rPr>
      </w:pPr>
      <w:r w:rsidDel="00000000" w:rsidR="00000000" w:rsidRPr="00000000">
        <w:rPr>
          <w:b w:val="1"/>
          <w:bCs w:val="1"/>
          <w:rtl w:val="0"/>
        </w:rPr>
        <w:t xml:space="preserve">ISIS</w:t>
      </w:r>
    </w:p>
    <w:p w:rsidR="00000000" w:rsidDel="00000000" w:rsidP="00000000" w:rsidRDefault="00000000" w:rsidRPr="00000000" w14:paraId="0000011D">
      <w:pPr>
        <w:spacing w:after="180" w:before="180" w:lineRule="auto"/>
        <w:rPr/>
      </w:pPr>
      <w:r w:rsidDel="00000000" w:rsidR="00000000" w:rsidRPr="00000000">
        <w:rPr>
          <w:rtl w:val="0"/>
        </w:rPr>
        <w:t xml:space="preserve">Each baseline will be coded in parallel so we can compare results in identical scenarios.</w:t>
      </w:r>
    </w:p>
    <w:p w:rsidR="00000000" w:rsidDel="00000000" w:rsidP="00000000" w:rsidRDefault="00000000" w:rsidRPr="00000000" w14:paraId="0000011E">
      <w:pPr>
        <w:ind w:left="0" w:firstLine="0"/>
        <w:rPr/>
      </w:pPr>
      <w:r w:rsidDel="00000000" w:rsidR="00000000" w:rsidRPr="00000000">
        <w:rPr>
          <w:b w:val="1"/>
          <w:bCs w:val="1"/>
          <w:rtl w:val="0"/>
        </w:rPr>
        <w:t xml:space="preserve">Test Scenario Setup:</w:t>
      </w:r>
      <w:r w:rsidDel="00000000" w:rsidR="00000000" w:rsidRPr="00000000">
        <w:rPr>
          <w:rtl w:val="0"/>
        </w:rPr>
        <w:t xml:space="preserve"> Provide scripts or config files to generate:</w:t>
      </w:r>
    </w:p>
    <w:p w:rsidR="00000000" w:rsidDel="00000000" w:rsidP="00000000" w:rsidRDefault="00000000" w:rsidRPr="00000000" w14:paraId="0000011F">
      <w:pPr>
        <w:numPr>
          <w:ilvl w:val="0"/>
          <w:numId w:val="2"/>
        </w:numPr>
        <w:ind w:left="720" w:hanging="360"/>
        <w:rPr>
          <w:u w:val="none"/>
        </w:rPr>
      </w:pPr>
      <w:r w:rsidDel="00000000" w:rsidR="00000000" w:rsidRPr="00000000">
        <w:rPr>
          <w:rtl w:val="0"/>
        </w:rPr>
        <w:t xml:space="preserve">Random topologies (node count N, connectivity p).</w:t>
      </w:r>
    </w:p>
    <w:p w:rsidR="00000000" w:rsidDel="00000000" w:rsidP="00000000" w:rsidRDefault="00000000" w:rsidRPr="00000000" w14:paraId="00000120">
      <w:pPr>
        <w:numPr>
          <w:ilvl w:val="0"/>
          <w:numId w:val="2"/>
        </w:numPr>
        <w:ind w:left="720" w:hanging="360"/>
        <w:rPr>
          <w:u w:val="none"/>
        </w:rPr>
      </w:pPr>
      <w:r w:rsidDel="00000000" w:rsidR="00000000" w:rsidRPr="00000000">
        <w:rPr>
          <w:rtl w:val="0"/>
        </w:rPr>
        <w:t xml:space="preserve">Predefined topologies (e.g. grid, ring).</w:t>
      </w:r>
    </w:p>
    <w:p w:rsidR="00000000" w:rsidDel="00000000" w:rsidP="00000000" w:rsidRDefault="00000000" w:rsidRPr="00000000" w14:paraId="00000121">
      <w:pPr>
        <w:numPr>
          <w:ilvl w:val="0"/>
          <w:numId w:val="2"/>
        </w:numPr>
        <w:ind w:left="720" w:hanging="360"/>
        <w:rPr>
          <w:u w:val="none"/>
        </w:rPr>
      </w:pPr>
      <w:r w:rsidDel="00000000" w:rsidR="00000000" w:rsidRPr="00000000">
        <w:rPr>
          <w:rtl w:val="0"/>
        </w:rPr>
        <w:t xml:space="preserve">Traffic pairs (random source-dest).</w:t>
      </w:r>
    </w:p>
    <w:p w:rsidR="00000000" w:rsidDel="00000000" w:rsidP="00000000" w:rsidRDefault="00000000" w:rsidRPr="00000000" w14:paraId="00000122">
      <w:pPr>
        <w:ind w:left="0" w:firstLine="0"/>
        <w:rPr/>
      </w:pPr>
      <w:r w:rsidDel="00000000" w:rsidR="00000000" w:rsidRPr="00000000">
        <w:rPr>
          <w:b w:val="1"/>
          <w:bCs w:val="1"/>
          <w:rtl w:val="0"/>
        </w:rPr>
        <w:t xml:space="preserve">Running Experiments:</w:t>
      </w:r>
      <w:r w:rsidDel="00000000" w:rsidR="00000000" w:rsidRPr="00000000">
        <w:rPr>
          <w:rtl w:val="0"/>
        </w:rPr>
        <w:t xml:space="preserve"> We will write a main.py or similar that takes parameters: protocol type, N, link failure probability, metric weights, etc., and runs the simulation for a fixed number of rounds. It logs relevant data (number of updates, convergence times, route costs). We also provide a </w:t>
      </w:r>
      <w:r w:rsidDel="00000000" w:rsidR="00000000" w:rsidRPr="00000000">
        <w:rPr>
          <w:b w:val="1"/>
          <w:bCs w:val="1"/>
          <w:rtl w:val="0"/>
        </w:rPr>
        <w:t xml:space="preserve">README</w:t>
      </w:r>
      <w:r w:rsidDel="00000000" w:rsidR="00000000" w:rsidRPr="00000000">
        <w:rPr>
          <w:rtl w:val="0"/>
        </w:rPr>
        <w:t xml:space="preserve"> with instructions.</w:t>
      </w:r>
    </w:p>
    <w:p w:rsidR="00000000" w:rsidDel="00000000" w:rsidP="00000000" w:rsidRDefault="00000000" w:rsidRPr="00000000" w14:paraId="00000123">
      <w:pPr>
        <w:pStyle w:val="Heading3"/>
        <w:keepNext w:val="0"/>
        <w:keepLines w:val="0"/>
        <w:spacing w:before="280" w:lineRule="auto"/>
        <w:rPr>
          <w:b w:val="1"/>
          <w:bCs w:val="1"/>
          <w:color w:val="000000"/>
          <w:sz w:val="26"/>
          <w:szCs w:val="26"/>
        </w:rPr>
      </w:pPr>
      <w:bookmarkStart w:colFirst="0" w:colLast="0" w:name="_dyq4kng6omxq" w:id="23"/>
      <w:bookmarkEnd w:id="23"/>
      <w:r w:rsidDel="00000000" w:rsidR="00000000" w:rsidRPr="00000000">
        <w:rPr>
          <w:b w:val="1"/>
          <w:bCs w:val="1"/>
          <w:color w:val="000000"/>
          <w:sz w:val="26"/>
          <w:szCs w:val="26"/>
          <w:rtl w:val="0"/>
        </w:rPr>
        <w:t xml:space="preserve">Experiment Matrix and Parameters</w:t>
      </w:r>
    </w:p>
    <w:p w:rsidR="00000000" w:rsidDel="00000000" w:rsidP="00000000" w:rsidRDefault="00000000" w:rsidRPr="00000000" w14:paraId="00000124">
      <w:pPr>
        <w:spacing w:after="180" w:before="180" w:lineRule="auto"/>
        <w:rPr/>
      </w:pPr>
      <w:r w:rsidDel="00000000" w:rsidR="00000000" w:rsidRPr="00000000">
        <w:rPr>
          <w:rtl w:val="0"/>
        </w:rPr>
        <w:t xml:space="preserve">We define an </w:t>
      </w:r>
      <w:r w:rsidDel="00000000" w:rsidR="00000000" w:rsidRPr="00000000">
        <w:rPr>
          <w:b w:val="1"/>
          <w:bCs w:val="1"/>
          <w:rtl w:val="0"/>
        </w:rPr>
        <w:t xml:space="preserve">experiment matrix</w:t>
      </w:r>
      <w:r w:rsidDel="00000000" w:rsidR="00000000" w:rsidRPr="00000000">
        <w:rPr>
          <w:rtl w:val="0"/>
        </w:rPr>
        <w:t xml:space="preserve"> to systematically test performance. Key parameters to vary are:</w:t>
      </w:r>
    </w:p>
    <w:p w:rsidR="00000000" w:rsidDel="00000000" w:rsidP="00000000" w:rsidRDefault="00000000" w:rsidRPr="00000000" w14:paraId="00000125">
      <w:pPr>
        <w:spacing w:after="40" w:before="40" w:lineRule="auto"/>
        <w:ind w:left="720" w:firstLine="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Network Size (N):</w:t>
      </w:r>
      <w:r w:rsidDel="00000000" w:rsidR="00000000" w:rsidRPr="00000000">
        <w:rPr>
          <w:rtl w:val="0"/>
        </w:rPr>
        <w:t xml:space="preserve"> e.g. 10, 20, 50 nodes.</w:t>
      </w:r>
    </w:p>
    <w:p w:rsidR="00000000" w:rsidDel="00000000" w:rsidP="00000000" w:rsidRDefault="00000000" w:rsidRPr="00000000" w14:paraId="00000126">
      <w:pPr>
        <w:spacing w:after="40" w:before="40" w:lineRule="auto"/>
        <w:ind w:left="720" w:firstLine="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Topology Density:</w:t>
      </w:r>
      <w:r w:rsidDel="00000000" w:rsidR="00000000" w:rsidRPr="00000000">
        <w:rPr>
          <w:rtl w:val="0"/>
        </w:rPr>
        <w:t xml:space="preserve"> e.g. average degree 3 (sparse), 5 (moderate), 8 (dense).</w:t>
      </w:r>
    </w:p>
    <w:p w:rsidR="00000000" w:rsidDel="00000000" w:rsidP="00000000" w:rsidRDefault="00000000" w:rsidRPr="00000000" w14:paraId="00000127">
      <w:pPr>
        <w:spacing w:after="40" w:before="40" w:lineRule="auto"/>
        <w:ind w:left="720" w:firstLine="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Link Failure Rate:</w:t>
      </w:r>
      <w:r w:rsidDel="00000000" w:rsidR="00000000" w:rsidRPr="00000000">
        <w:rPr>
          <w:rtl w:val="0"/>
        </w:rPr>
        <w:t xml:space="preserve"> e.g. 0% (static), 5%, 10% of links randomly removed during run.</w:t>
      </w:r>
    </w:p>
    <w:p w:rsidR="00000000" w:rsidDel="00000000" w:rsidP="00000000" w:rsidRDefault="00000000" w:rsidRPr="00000000" w14:paraId="00000128">
      <w:pPr>
        <w:spacing w:after="40" w:before="40" w:lineRule="auto"/>
        <w:ind w:left="720" w:firstLine="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Metric Weights:</w:t>
      </w:r>
      <w:r w:rsidDel="00000000" w:rsidR="00000000" w:rsidRPr="00000000">
        <w:rPr>
          <w:rtl w:val="0"/>
        </w:rPr>
        <w:t xml:space="preserve"> vary</w:t>
      </w:r>
    </w:p>
    <w:p w:rsidR="00000000" w:rsidDel="00000000" w:rsidP="00000000" w:rsidRDefault="00000000" w:rsidRPr="00000000" w14:paraId="00000129">
      <w:pPr>
        <w:spacing w:after="40" w:before="40" w:lineRule="auto"/>
        <w:ind w:left="720" w:firstLine="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Traffic Pattern:</w:t>
      </w:r>
      <w:r w:rsidDel="00000000" w:rsidR="00000000" w:rsidRPr="00000000">
        <w:rPr>
          <w:rtl w:val="0"/>
        </w:rPr>
        <w:t xml:space="preserve"> e.g. random uniform pairs, or all-to-all pings.</w:t>
      </w:r>
    </w:p>
    <w:p w:rsidR="00000000" w:rsidDel="00000000" w:rsidP="00000000" w:rsidRDefault="00000000" w:rsidRPr="00000000" w14:paraId="0000012A">
      <w:pPr>
        <w:spacing w:after="40" w:before="40" w:lineRule="auto"/>
        <w:ind w:left="720" w:firstLine="0"/>
        <w:rPr>
          <w:b w:val="1"/>
          <w:bCs w:val="1"/>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Protocol Variant:</w:t>
      </w:r>
      <w:r w:rsidDel="00000000" w:rsidR="00000000" w:rsidRPr="00000000">
        <w:rPr>
          <w:rtl w:val="0"/>
        </w:rPr>
        <w:t xml:space="preserve"> Compare </w:t>
      </w:r>
      <w:r w:rsidDel="00000000" w:rsidR="00000000" w:rsidRPr="00000000">
        <w:rPr>
          <w:b w:val="1"/>
          <w:bCs w:val="1"/>
          <w:rtl w:val="0"/>
        </w:rPr>
        <w:t xml:space="preserve">new</w:t>
      </w:r>
      <w:r w:rsidDel="00000000" w:rsidR="00000000" w:rsidRPr="00000000">
        <w:rPr>
          <w:rtl w:val="0"/>
        </w:rPr>
        <w:t xml:space="preserve"> vs </w:t>
      </w:r>
      <w:r w:rsidDel="00000000" w:rsidR="00000000" w:rsidRPr="00000000">
        <w:rPr>
          <w:b w:val="1"/>
          <w:bCs w:val="1"/>
          <w:rtl w:val="0"/>
        </w:rPr>
        <w:t xml:space="preserve">RIP-DV</w:t>
      </w:r>
      <w:r w:rsidDel="00000000" w:rsidR="00000000" w:rsidRPr="00000000">
        <w:rPr>
          <w:rtl w:val="0"/>
        </w:rPr>
        <w:t xml:space="preserve"> vs </w:t>
      </w:r>
      <w:r w:rsidDel="00000000" w:rsidR="00000000" w:rsidRPr="00000000">
        <w:rPr>
          <w:b w:val="1"/>
          <w:bCs w:val="1"/>
          <w:rtl w:val="0"/>
        </w:rPr>
        <w:t xml:space="preserve">BGP-PV</w:t>
      </w:r>
      <w:r w:rsidDel="00000000" w:rsidR="00000000" w:rsidRPr="00000000">
        <w:rPr>
          <w:rtl w:val="0"/>
        </w:rPr>
        <w:t xml:space="preserve"> vs </w:t>
      </w:r>
      <w:r w:rsidDel="00000000" w:rsidR="00000000" w:rsidRPr="00000000">
        <w:rPr>
          <w:b w:val="1"/>
          <w:bCs w:val="1"/>
          <w:rtl w:val="0"/>
        </w:rPr>
        <w:t xml:space="preserve">ISIS</w:t>
      </w:r>
    </w:p>
    <w:p w:rsidR="00000000" w:rsidDel="00000000" w:rsidP="00000000" w:rsidRDefault="00000000" w:rsidRPr="00000000" w14:paraId="0000012B">
      <w:pPr>
        <w:spacing w:after="180" w:before="180" w:lineRule="auto"/>
        <w:rPr/>
      </w:pPr>
      <w:r w:rsidDel="00000000" w:rsidR="00000000" w:rsidRPr="00000000">
        <w:rPr>
          <w:b w:val="1"/>
          <w:bCs w:val="1"/>
          <w:rtl w:val="0"/>
        </w:rPr>
        <w:t xml:space="preserve">Performance Metrics:</w:t>
      </w:r>
      <w:r w:rsidDel="00000000" w:rsidR="00000000" w:rsidRPr="00000000">
        <w:rPr>
          <w:rtl w:val="0"/>
        </w:rPr>
        <w:t xml:space="preserve"> For each run we will record:</w:t>
      </w:r>
    </w:p>
    <w:p w:rsidR="00000000" w:rsidDel="00000000" w:rsidP="00000000" w:rsidRDefault="00000000" w:rsidRPr="00000000" w14:paraId="0000012C">
      <w:pPr>
        <w:numPr>
          <w:ilvl w:val="0"/>
          <w:numId w:val="10"/>
        </w:numPr>
        <w:spacing w:after="0" w:afterAutospacing="0" w:before="40" w:lineRule="auto"/>
        <w:ind w:left="720" w:hanging="360"/>
        <w:rPr>
          <w:u w:val="none"/>
        </w:rPr>
      </w:pPr>
      <w:r w:rsidDel="00000000" w:rsidR="00000000" w:rsidRPr="00000000">
        <w:rPr>
          <w:i w:val="1"/>
          <w:iCs w:val="1"/>
          <w:rtl w:val="0"/>
        </w:rPr>
        <w:t xml:space="preserve">Convergence Time:</w:t>
      </w:r>
      <w:r w:rsidDel="00000000" w:rsidR="00000000" w:rsidRPr="00000000">
        <w:rPr>
          <w:rtl w:val="0"/>
        </w:rPr>
        <w:t xml:space="preserve"> Rounds until stable routes after start or failure.</w:t>
      </w:r>
    </w:p>
    <w:p w:rsidR="00000000" w:rsidDel="00000000" w:rsidP="00000000" w:rsidRDefault="00000000" w:rsidRPr="00000000" w14:paraId="0000012D">
      <w:pPr>
        <w:numPr>
          <w:ilvl w:val="0"/>
          <w:numId w:val="10"/>
        </w:numPr>
        <w:spacing w:after="0" w:afterAutospacing="0" w:before="0" w:beforeAutospacing="0" w:lineRule="auto"/>
        <w:ind w:left="720" w:hanging="360"/>
        <w:rPr>
          <w:u w:val="none"/>
        </w:rPr>
      </w:pPr>
      <w:r w:rsidDel="00000000" w:rsidR="00000000" w:rsidRPr="00000000">
        <w:rPr>
          <w:i w:val="1"/>
          <w:iCs w:val="1"/>
          <w:rtl w:val="0"/>
        </w:rPr>
        <w:t xml:space="preserve">Control Overhead:</w:t>
      </w:r>
      <w:r w:rsidDel="00000000" w:rsidR="00000000" w:rsidRPr="00000000">
        <w:rPr>
          <w:rtl w:val="0"/>
        </w:rPr>
        <w:t xml:space="preserve"> Number of control packets sent (total and per node).</w:t>
      </w:r>
    </w:p>
    <w:p w:rsidR="00000000" w:rsidDel="00000000" w:rsidP="00000000" w:rsidRDefault="00000000" w:rsidRPr="00000000" w14:paraId="0000012E">
      <w:pPr>
        <w:numPr>
          <w:ilvl w:val="0"/>
          <w:numId w:val="10"/>
        </w:numPr>
        <w:spacing w:after="0" w:afterAutospacing="0" w:before="0" w:beforeAutospacing="0" w:lineRule="auto"/>
        <w:ind w:left="720" w:hanging="360"/>
        <w:rPr>
          <w:u w:val="none"/>
        </w:rPr>
      </w:pPr>
      <w:r w:rsidDel="00000000" w:rsidR="00000000" w:rsidRPr="00000000">
        <w:rPr>
          <w:i w:val="1"/>
          <w:iCs w:val="1"/>
          <w:rtl w:val="0"/>
        </w:rPr>
        <w:t xml:space="preserve">Route Optimality:</w:t>
      </w:r>
      <w:r w:rsidDel="00000000" w:rsidR="00000000" w:rsidRPr="00000000">
        <w:rPr>
          <w:rtl w:val="0"/>
        </w:rPr>
        <w:t xml:space="preserve"> Average cost of routes (according to chosen metric) vs shortest possible.</w:t>
      </w:r>
    </w:p>
    <w:p w:rsidR="00000000" w:rsidDel="00000000" w:rsidP="00000000" w:rsidRDefault="00000000" w:rsidRPr="00000000" w14:paraId="0000012F">
      <w:pPr>
        <w:numPr>
          <w:ilvl w:val="0"/>
          <w:numId w:val="10"/>
        </w:numPr>
        <w:spacing w:after="0" w:afterAutospacing="0" w:before="0" w:beforeAutospacing="0" w:lineRule="auto"/>
        <w:ind w:left="720" w:hanging="360"/>
        <w:rPr>
          <w:u w:val="none"/>
        </w:rPr>
      </w:pPr>
      <w:r w:rsidDel="00000000" w:rsidR="00000000" w:rsidRPr="00000000">
        <w:rPr>
          <w:i w:val="1"/>
          <w:iCs w:val="1"/>
          <w:rtl w:val="0"/>
        </w:rPr>
        <w:t xml:space="preserve">Message Size:</w:t>
      </w:r>
      <w:r w:rsidDel="00000000" w:rsidR="00000000" w:rsidRPr="00000000">
        <w:rPr>
          <w:rtl w:val="0"/>
        </w:rPr>
        <w:t xml:space="preserve"> Average size of control packets (e.g. bytes of TLVs).</w:t>
      </w:r>
    </w:p>
    <w:p w:rsidR="00000000" w:rsidDel="00000000" w:rsidP="00000000" w:rsidRDefault="00000000" w:rsidRPr="00000000" w14:paraId="00000130">
      <w:pPr>
        <w:numPr>
          <w:ilvl w:val="0"/>
          <w:numId w:val="10"/>
        </w:numPr>
        <w:spacing w:after="0" w:afterAutospacing="0" w:before="0" w:beforeAutospacing="0" w:lineRule="auto"/>
        <w:ind w:left="720" w:hanging="360"/>
        <w:rPr>
          <w:u w:val="none"/>
        </w:rPr>
      </w:pPr>
      <w:r w:rsidDel="00000000" w:rsidR="00000000" w:rsidRPr="00000000">
        <w:rPr>
          <w:i w:val="1"/>
          <w:iCs w:val="1"/>
          <w:rtl w:val="0"/>
        </w:rPr>
        <w:t xml:space="preserve">Robustness:</w:t>
      </w:r>
      <w:r w:rsidDel="00000000" w:rsidR="00000000" w:rsidRPr="00000000">
        <w:rPr>
          <w:rtl w:val="0"/>
        </w:rPr>
        <w:t xml:space="preserve"> Packet delivery success under failures (for data packets).</w:t>
      </w:r>
    </w:p>
    <w:p w:rsidR="00000000" w:rsidDel="00000000" w:rsidP="00000000" w:rsidRDefault="00000000" w:rsidRPr="00000000" w14:paraId="00000131">
      <w:pPr>
        <w:numPr>
          <w:ilvl w:val="0"/>
          <w:numId w:val="10"/>
        </w:numPr>
        <w:spacing w:after="40" w:before="0" w:beforeAutospacing="0" w:lineRule="auto"/>
        <w:ind w:left="720" w:hanging="360"/>
        <w:rPr>
          <w:u w:val="none"/>
        </w:rPr>
      </w:pPr>
      <w:r w:rsidDel="00000000" w:rsidR="00000000" w:rsidRPr="00000000">
        <w:rPr>
          <w:i w:val="1"/>
          <w:iCs w:val="1"/>
          <w:rtl w:val="0"/>
        </w:rPr>
        <w:t xml:space="preserve">Security Overhead:</w:t>
      </w:r>
      <w:r w:rsidDel="00000000" w:rsidR="00000000" w:rsidRPr="00000000">
        <w:rPr>
          <w:rtl w:val="0"/>
        </w:rPr>
        <w:t xml:space="preserve"> Extra bytes/time due to auth (if implemented).</w:t>
      </w:r>
    </w:p>
    <w:p w:rsidR="00000000" w:rsidDel="00000000" w:rsidP="00000000" w:rsidRDefault="00000000" w:rsidRPr="00000000" w14:paraId="00000132">
      <w:pPr>
        <w:pStyle w:val="Heading3"/>
        <w:keepNext w:val="0"/>
        <w:keepLines w:val="0"/>
        <w:spacing w:before="280" w:lineRule="auto"/>
        <w:rPr>
          <w:b w:val="1"/>
          <w:bCs w:val="1"/>
          <w:color w:val="000000"/>
          <w:sz w:val="26"/>
          <w:szCs w:val="26"/>
        </w:rPr>
      </w:pPr>
      <w:bookmarkStart w:colFirst="0" w:colLast="0" w:name="_n0n7xltgfqe4" w:id="24"/>
      <w:bookmarkEnd w:id="24"/>
      <w:r w:rsidDel="00000000" w:rsidR="00000000" w:rsidRPr="00000000">
        <w:rPr>
          <w:b w:val="1"/>
          <w:bCs w:val="1"/>
          <w:color w:val="000000"/>
          <w:sz w:val="26"/>
          <w:szCs w:val="26"/>
          <w:rtl w:val="0"/>
        </w:rPr>
        <w:t xml:space="preserve">Expected Results</w:t>
      </w:r>
    </w:p>
    <w:p w:rsidR="00000000" w:rsidDel="00000000" w:rsidP="00000000" w:rsidRDefault="00000000" w:rsidRPr="00000000" w14:paraId="00000133">
      <w:pPr>
        <w:spacing w:after="180" w:before="180" w:lineRule="auto"/>
        <w:rPr/>
      </w:pPr>
      <w:r w:rsidDel="00000000" w:rsidR="00000000" w:rsidRPr="00000000">
        <w:rPr>
          <w:rtl w:val="0"/>
        </w:rPr>
        <w:t xml:space="preserve">We expect our protocol to outperform RIP-DV, OSPF, ISIS and BGP-PV in most metrics: faster convergence and better path costs due to richer metrics. For static scenarios, link-state will converge in a few rounds (proportional to network diameter) while RIP-DV will take many (potentially exponentially more with loops)</w:t>
      </w:r>
      <w:hyperlink r:id="rId14">
        <w:r w:rsidDel="00000000" w:rsidR="00000000" w:rsidRPr="00000000">
          <w:rPr>
            <w:color w:val="1155cc"/>
            <w:u w:val="single"/>
            <w:rtl w:val="0"/>
          </w:rPr>
          <w:t xml:space="preserve">[2]</w:t>
        </w:r>
      </w:hyperlink>
      <w:r w:rsidDel="00000000" w:rsidR="00000000" w:rsidRPr="00000000">
        <w:rPr>
          <w:rtl w:val="0"/>
        </w:rPr>
        <w:t xml:space="preserve">. Under failures, our protocol’s triggered updates should restore connectivity quickly, whereas RIP-DV may be slow or subject to routing loops</w:t>
      </w:r>
      <w:hyperlink r:id="rId15">
        <w:r w:rsidDel="00000000" w:rsidR="00000000" w:rsidRPr="00000000">
          <w:rPr>
            <w:color w:val="1155cc"/>
            <w:u w:val="single"/>
            <w:rtl w:val="0"/>
          </w:rPr>
          <w:t xml:space="preserve">[2]</w:t>
        </w:r>
      </w:hyperlink>
      <w:r w:rsidDel="00000000" w:rsidR="00000000" w:rsidRPr="00000000">
        <w:rPr>
          <w:rtl w:val="0"/>
        </w:rPr>
        <w:t xml:space="preserve">.</w:t>
      </w:r>
    </w:p>
    <w:p w:rsidR="00000000" w:rsidDel="00000000" w:rsidP="00000000" w:rsidRDefault="00000000" w:rsidRPr="00000000" w14:paraId="00000134">
      <w:pPr>
        <w:spacing w:after="180" w:before="180" w:lineRule="auto"/>
        <w:rPr/>
      </w:pPr>
      <w:r w:rsidDel="00000000" w:rsidR="00000000" w:rsidRPr="00000000">
        <w:rPr>
          <w:rtl w:val="0"/>
        </w:rPr>
        <w:t xml:space="preserve">We also expect that adding multi-metrics yields </w:t>
      </w:r>
      <w:r w:rsidDel="00000000" w:rsidR="00000000" w:rsidRPr="00000000">
        <w:rPr>
          <w:b w:val="1"/>
          <w:bCs w:val="1"/>
          <w:rtl w:val="0"/>
        </w:rPr>
        <w:t xml:space="preserve">lower delay paths</w:t>
      </w:r>
      <w:r w:rsidDel="00000000" w:rsidR="00000000" w:rsidRPr="00000000">
        <w:rPr>
          <w:rtl w:val="0"/>
        </w:rPr>
        <w:t xml:space="preserve"> when weight on latency is higher, at the expense of possibly longer hop counts. By contrast, RIP (hop-only) may route through congested links. BGP-PV (if simulated) may show extremely slow convergence (since we could force path-vector updates sequentially) and no latency awareness.</w:t>
      </w:r>
    </w:p>
    <w:p w:rsidR="00000000" w:rsidDel="00000000" w:rsidP="00000000" w:rsidRDefault="00000000" w:rsidRPr="00000000" w14:paraId="00000135">
      <w:pPr>
        <w:spacing w:after="180" w:before="180" w:lineRule="auto"/>
        <w:rPr/>
      </w:pPr>
      <w:r w:rsidDel="00000000" w:rsidR="00000000" w:rsidRPr="00000000">
        <w:rPr>
          <w:rtl w:val="0"/>
        </w:rPr>
        <w:t xml:space="preserve">We will interpret results in terms of these trade-offs. For example, if our protocol uses heavier packets (due to TLVs and auth), we’ll note the overhead is modest compared to control gains. Any anomalies (like protocol oscillations under certain metric weights) will be discussed.</w:t>
      </w:r>
    </w:p>
    <w:p w:rsidR="00000000" w:rsidDel="00000000" w:rsidP="00000000" w:rsidRDefault="00000000" w:rsidRPr="00000000" w14:paraId="00000136">
      <w:pPr>
        <w:pStyle w:val="Heading2"/>
        <w:keepNext w:val="0"/>
        <w:keepLines w:val="0"/>
        <w:spacing w:after="80" w:lineRule="auto"/>
        <w:rPr>
          <w:b w:val="1"/>
          <w:bCs w:val="1"/>
          <w:sz w:val="34"/>
          <w:szCs w:val="34"/>
        </w:rPr>
      </w:pPr>
      <w:bookmarkStart w:colFirst="0" w:colLast="0" w:name="_wk6mt6jyn7cs" w:id="25"/>
      <w:bookmarkEnd w:id="25"/>
      <w:r w:rsidDel="00000000" w:rsidR="00000000" w:rsidRPr="00000000">
        <w:rPr>
          <w:b w:val="1"/>
          <w:bCs w:val="1"/>
          <w:sz w:val="34"/>
          <w:szCs w:val="34"/>
          <w:rtl w:val="0"/>
        </w:rPr>
        <w:t xml:space="preserve">Limitations and Extensions</w:t>
      </w:r>
    </w:p>
    <w:p w:rsidR="00000000" w:rsidDel="00000000" w:rsidP="00000000" w:rsidRDefault="00000000" w:rsidRPr="00000000" w14:paraId="00000137">
      <w:pPr>
        <w:spacing w:after="180" w:before="180" w:lineRule="auto"/>
        <w:rPr/>
      </w:pPr>
      <w:r w:rsidDel="00000000" w:rsidR="00000000" w:rsidRPr="00000000">
        <w:rPr>
          <w:b w:val="1"/>
          <w:bCs w:val="1"/>
          <w:rtl w:val="0"/>
        </w:rPr>
        <w:t xml:space="preserve">Limitations:</w:t>
      </w:r>
      <w:r w:rsidDel="00000000" w:rsidR="00000000" w:rsidRPr="00000000">
        <w:rPr>
          <w:rtl w:val="0"/>
        </w:rPr>
        <w:t xml:space="preserve"> Our protocol is tested only in simulation with simplified link models. We assume reliable delivery of control packets (no channel errors). The security model uses pre-shared keys, not a full PKI. Also, mobile scenario handling is basic. The protocol is not router-certified or tested on real hardware.</w:t>
      </w:r>
    </w:p>
    <w:p w:rsidR="00000000" w:rsidDel="00000000" w:rsidP="00000000" w:rsidRDefault="00000000" w:rsidRPr="00000000" w14:paraId="00000138">
      <w:pPr>
        <w:spacing w:after="180" w:before="180" w:lineRule="auto"/>
        <w:rPr/>
      </w:pPr>
      <w:r w:rsidDel="00000000" w:rsidR="00000000" w:rsidRPr="00000000">
        <w:rPr>
          <w:b w:val="1"/>
          <w:bCs w:val="1"/>
          <w:rtl w:val="0"/>
        </w:rPr>
        <w:t xml:space="preserve">Extensions:</w:t>
      </w:r>
      <w:r w:rsidDel="00000000" w:rsidR="00000000" w:rsidRPr="00000000">
        <w:rPr>
          <w:rtl w:val="0"/>
        </w:rPr>
        <w:t xml:space="preserve"> Possible future work includes: multi-area support (OSPF areas), integration with BGP for inter-AS routing, dynamic key exchange, and QoS routing. One could also improve the simulation with real traffic generators, or implement the protocol in a real router platform (e.g. using Quagga/FRRouting).</w:t>
      </w:r>
    </w:p>
    <w:p w:rsidR="00000000" w:rsidDel="00000000" w:rsidP="00000000" w:rsidRDefault="00000000" w:rsidRPr="00000000" w14:paraId="00000139">
      <w:pPr>
        <w:pStyle w:val="Heading2"/>
        <w:keepNext w:val="0"/>
        <w:keepLines w:val="0"/>
        <w:spacing w:after="80" w:lineRule="auto"/>
        <w:rPr>
          <w:b w:val="1"/>
          <w:bCs w:val="1"/>
          <w:sz w:val="34"/>
          <w:szCs w:val="34"/>
        </w:rPr>
      </w:pPr>
      <w:bookmarkStart w:colFirst="0" w:colLast="0" w:name="_26pkxjukxac" w:id="26"/>
      <w:bookmarkEnd w:id="26"/>
      <w:r w:rsidDel="00000000" w:rsidR="00000000" w:rsidRPr="00000000">
        <w:rPr>
          <w:b w:val="1"/>
          <w:bCs w:val="1"/>
          <w:sz w:val="34"/>
          <w:szCs w:val="34"/>
          <w:rtl w:val="0"/>
        </w:rPr>
        <w:t xml:space="preserve">Mermaid Diagram: Router State Machine</w:t>
      </w:r>
    </w:p>
    <w:p w:rsidR="00000000" w:rsidDel="00000000" w:rsidP="00000000" w:rsidRDefault="00000000" w:rsidRPr="00000000" w14:paraId="0000013A">
      <w:pPr>
        <w:spacing w:after="180" w:before="180" w:lineRule="auto"/>
        <w:rPr/>
      </w:pPr>
      <w:r w:rsidDel="00000000" w:rsidR="00000000" w:rsidRPr="00000000">
        <w:rPr>
          <w:rtl w:val="0"/>
        </w:rPr>
        <w:t xml:space="preserve">Below is a mermaid state diagram for a router’s main states. It shows transitions for periodic tasks, receiving updates, and handling failures:</w:t>
      </w:r>
    </w:p>
    <w:p w:rsidR="00000000" w:rsidDel="00000000" w:rsidP="00000000" w:rsidRDefault="00000000" w:rsidRPr="00000000" w14:paraId="0000013B">
      <w:pPr>
        <w:spacing w:after="200" w:lineRule="auto"/>
        <w:rPr/>
      </w:pPr>
      <w:r w:rsidDel="00000000" w:rsidR="00000000" w:rsidRPr="00000000">
        <w:rPr>
          <w:rtl w:val="0"/>
        </w:rPr>
        <w:t xml:space="preserve">stateDiagram-v2</w:t>
        <w:br w:type="textWrapping"/>
        <w:t xml:space="preserve"> </w:t>
        <w:tab/>
        <w:t xml:space="preserve">[*] --&gt; Idle</w:t>
        <w:br w:type="textWrapping"/>
        <w:t xml:space="preserve"> </w:t>
        <w:tab/>
        <w:t xml:space="preserve">Idle --&gt; SendHELLO: HELLO timer expires</w:t>
        <w:br w:type="textWrapping"/>
        <w:t xml:space="preserve"> </w:t>
        <w:tab/>
        <w:t xml:space="preserve">Idle --&gt; ProcessPKT: receive packet</w:t>
        <w:br w:type="textWrapping"/>
        <w:t xml:space="preserve"> </w:t>
        <w:tab/>
        <w:t xml:space="preserve">ProcessPKT --&gt; UpdateDB: valid LS-UPDATE</w:t>
        <w:br w:type="textWrapping"/>
        <w:t xml:space="preserve"> </w:t>
        <w:tab/>
        <w:t xml:space="preserve">UpdateDB --&gt; Recompute: topology change</w:t>
        <w:br w:type="textWrapping"/>
        <w:t xml:space="preserve"> </w:t>
        <w:tab/>
        <w:t xml:space="preserve">Recompute --&gt; Idle</w:t>
        <w:br w:type="textWrapping"/>
        <w:t xml:space="preserve"> </w:t>
        <w:tab/>
        <w:t xml:space="preserve">Idle --&gt; LinkDown: missing HELLO / link failure</w:t>
        <w:br w:type="textWrapping"/>
        <w:t xml:space="preserve"> </w:t>
        <w:tab/>
        <w:t xml:space="preserve">LinkDown --&gt; SendLSU: immediate LS-UPDATE</w:t>
        <w:br w:type="textWrapping"/>
        <w:t xml:space="preserve"> </w:t>
        <w:tab/>
        <w:t xml:space="preserve">SendLSU --&gt; Idle</w:t>
      </w:r>
    </w:p>
    <w:p w:rsidR="00000000" w:rsidDel="00000000" w:rsidP="00000000" w:rsidRDefault="00000000" w:rsidRPr="00000000" w14:paraId="0000013C">
      <w:pPr>
        <w:spacing w:after="180" w:before="180" w:lineRule="auto"/>
        <w:rPr/>
      </w:pPr>
      <w:r w:rsidDel="00000000" w:rsidR="00000000" w:rsidRPr="00000000">
        <w:rPr>
          <w:rtl w:val="0"/>
        </w:rPr>
        <w:t xml:space="preserve">This indicates that a router in </w:t>
      </w:r>
      <w:r w:rsidDel="00000000" w:rsidR="00000000" w:rsidRPr="00000000">
        <w:rPr>
          <w:b w:val="1"/>
          <w:bCs w:val="1"/>
          <w:rtl w:val="0"/>
        </w:rPr>
        <w:t xml:space="preserve">Idle</w:t>
      </w:r>
      <w:r w:rsidDel="00000000" w:rsidR="00000000" w:rsidRPr="00000000">
        <w:rPr>
          <w:rtl w:val="0"/>
        </w:rPr>
        <w:t xml:space="preserve"> periodically sends HELLOs, processes incoming packets (which may lead to database updates and recomputation), and, on link failures, triggers immediate LS-UPDATE flooding.</w:t>
      </w:r>
    </w:p>
    <w:p w:rsidR="00000000" w:rsidDel="00000000" w:rsidP="00000000" w:rsidRDefault="00000000" w:rsidRPr="00000000" w14:paraId="0000013D">
      <w:pPr>
        <w:pStyle w:val="Heading2"/>
        <w:keepNext w:val="0"/>
        <w:keepLines w:val="0"/>
        <w:spacing w:after="80" w:lineRule="auto"/>
        <w:rPr>
          <w:b w:val="1"/>
          <w:bCs w:val="1"/>
          <w:sz w:val="34"/>
          <w:szCs w:val="34"/>
        </w:rPr>
      </w:pPr>
      <w:bookmarkStart w:colFirst="0" w:colLast="0" w:name="_k17ln5roo797" w:id="27"/>
      <w:bookmarkEnd w:id="27"/>
      <w:r w:rsidDel="00000000" w:rsidR="00000000" w:rsidRPr="00000000">
        <w:rPr>
          <w:b w:val="1"/>
          <w:bCs w:val="1"/>
          <w:sz w:val="34"/>
          <w:szCs w:val="34"/>
          <w:rtl w:val="0"/>
        </w:rPr>
        <w:t xml:space="preserve">References</w:t>
      </w:r>
    </w:p>
    <w:p w:rsidR="00000000" w:rsidDel="00000000" w:rsidP="00000000" w:rsidRDefault="00000000" w:rsidRPr="00000000" w14:paraId="0000013E">
      <w:pPr>
        <w:spacing w:after="180" w:before="180" w:lineRule="auto"/>
        <w:rPr/>
      </w:pPr>
      <w:r w:rsidDel="00000000" w:rsidR="00000000" w:rsidRPr="00000000">
        <w:rPr>
          <w:rtl w:val="0"/>
        </w:rPr>
        <w:t xml:space="preserve">We base our design and comparisons on authoritative sources:</w:t>
      </w:r>
    </w:p>
    <w:p w:rsidR="00000000" w:rsidDel="00000000" w:rsidP="00000000" w:rsidRDefault="00000000" w:rsidRPr="00000000" w14:paraId="0000013F">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RFC 2328 (OSPFv2)</w:t>
      </w:r>
      <w:r w:rsidDel="00000000" w:rsidR="00000000" w:rsidRPr="00000000">
        <w:rPr>
          <w:rtl w:val="0"/>
        </w:rPr>
        <w:t xml:space="preserve"> – confirms link-state approach, fast convergence, authentication in OSPF</w:t>
      </w:r>
      <w:hyperlink r:id="rId16">
        <w:r w:rsidDel="00000000" w:rsidR="00000000" w:rsidRPr="00000000">
          <w:rPr>
            <w:color w:val="1155cc"/>
            <w:u w:val="single"/>
            <w:rtl w:val="0"/>
          </w:rPr>
          <w:t xml:space="preserve">[1]</w:t>
        </w:r>
      </w:hyperlink>
      <w:hyperlink r:id="rId17">
        <w:r w:rsidDel="00000000" w:rsidR="00000000" w:rsidRPr="00000000">
          <w:rPr>
            <w:color w:val="1155cc"/>
            <w:u w:val="single"/>
            <w:rtl w:val="0"/>
          </w:rPr>
          <w:t xml:space="preserve">[5]</w:t>
        </w:r>
      </w:hyperlink>
      <w:r w:rsidDel="00000000" w:rsidR="00000000" w:rsidRPr="00000000">
        <w:rPr>
          <w:rtl w:val="0"/>
        </w:rPr>
        <w:t xml:space="preserve">.</w:t>
      </w:r>
    </w:p>
    <w:p w:rsidR="00000000" w:rsidDel="00000000" w:rsidP="00000000" w:rsidRDefault="00000000" w:rsidRPr="00000000" w14:paraId="00000140">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RFC 2453 (RIP v2)</w:t>
      </w:r>
      <w:r w:rsidDel="00000000" w:rsidR="00000000" w:rsidRPr="00000000">
        <w:rPr>
          <w:rtl w:val="0"/>
        </w:rPr>
        <w:t xml:space="preserve"> – outlines RIP’s hop-limit (15) and lack of dynamic metrics</w:t>
      </w:r>
      <w:hyperlink r:id="rId18">
        <w:r w:rsidDel="00000000" w:rsidR="00000000" w:rsidRPr="00000000">
          <w:rPr>
            <w:color w:val="1155cc"/>
            <w:u w:val="single"/>
            <w:rtl w:val="0"/>
          </w:rPr>
          <w:t xml:space="preserve">[2]</w:t>
        </w:r>
      </w:hyperlink>
      <w:hyperlink r:id="rId19">
        <w:r w:rsidDel="00000000" w:rsidR="00000000" w:rsidRPr="00000000">
          <w:rPr>
            <w:color w:val="1155cc"/>
            <w:u w:val="single"/>
            <w:rtl w:val="0"/>
          </w:rPr>
          <w:t xml:space="preserve">[4]</w:t>
        </w:r>
      </w:hyperlink>
      <w:r w:rsidDel="00000000" w:rsidR="00000000" w:rsidRPr="00000000">
        <w:rPr>
          <w:rtl w:val="0"/>
        </w:rPr>
        <w:t xml:space="preserve">.</w:t>
      </w:r>
    </w:p>
    <w:p w:rsidR="00000000" w:rsidDel="00000000" w:rsidP="00000000" w:rsidRDefault="00000000" w:rsidRPr="00000000" w14:paraId="00000141">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RFC 3561 (AODV)</w:t>
      </w:r>
      <w:r w:rsidDel="00000000" w:rsidR="00000000" w:rsidRPr="00000000">
        <w:rPr>
          <w:rtl w:val="0"/>
        </w:rPr>
        <w:t xml:space="preserve"> – describes on-demand DV with sequence numbers and notes lack of security</w:t>
      </w:r>
      <w:hyperlink r:id="rId20">
        <w:r w:rsidDel="00000000" w:rsidR="00000000" w:rsidRPr="00000000">
          <w:rPr>
            <w:color w:val="1155cc"/>
            <w:u w:val="single"/>
            <w:rtl w:val="0"/>
          </w:rPr>
          <w:t xml:space="preserve">[8]</w:t>
        </w:r>
      </w:hyperlink>
      <w:hyperlink r:id="rId21">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142">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NS-3 DSDV docs</w:t>
      </w:r>
      <w:r w:rsidDel="00000000" w:rsidR="00000000" w:rsidRPr="00000000">
        <w:rPr>
          <w:rtl w:val="0"/>
        </w:rPr>
        <w:t xml:space="preserve"> – explain DSDV’s proactive DV and sequence numbers</w:t>
      </w:r>
      <w:hyperlink r:id="rId22">
        <w:r w:rsidDel="00000000" w:rsidR="00000000" w:rsidRPr="00000000">
          <w:rPr>
            <w:color w:val="1155cc"/>
            <w:u w:val="single"/>
            <w:rtl w:val="0"/>
          </w:rPr>
          <w:t xml:space="preserve">[9]</w:t>
        </w:r>
      </w:hyperlink>
      <w:hyperlink r:id="rId23">
        <w:r w:rsidDel="00000000" w:rsidR="00000000" w:rsidRPr="00000000">
          <w:rPr>
            <w:color w:val="1155cc"/>
            <w:u w:val="single"/>
            <w:rtl w:val="0"/>
          </w:rPr>
          <w:t xml:space="preserve">[7]</w:t>
        </w:r>
      </w:hyperlink>
      <w:r w:rsidDel="00000000" w:rsidR="00000000" w:rsidRPr="00000000">
        <w:rPr>
          <w:rtl w:val="0"/>
        </w:rPr>
        <w:t xml:space="preserve">.</w:t>
      </w:r>
    </w:p>
    <w:p w:rsidR="00000000" w:rsidDel="00000000" w:rsidP="00000000" w:rsidRDefault="00000000" w:rsidRPr="00000000" w14:paraId="00000143">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RFC 4272 (BGP Security Analysis)</w:t>
      </w:r>
      <w:r w:rsidDel="00000000" w:rsidR="00000000" w:rsidRPr="00000000">
        <w:rPr>
          <w:rtl w:val="0"/>
        </w:rPr>
        <w:t xml:space="preserve"> – details BGP’s security vulnerabilities (no built-in auth, easy hijack)</w:t>
      </w:r>
      <w:hyperlink r:id="rId24">
        <w:r w:rsidDel="00000000" w:rsidR="00000000" w:rsidRPr="00000000">
          <w:rPr>
            <w:color w:val="1155cc"/>
            <w:u w:val="single"/>
            <w:rtl w:val="0"/>
          </w:rPr>
          <w:t xml:space="preserve">[3]</w:t>
        </w:r>
      </w:hyperlink>
      <w:r w:rsidDel="00000000" w:rsidR="00000000" w:rsidRPr="00000000">
        <w:rPr>
          <w:rtl w:val="0"/>
        </w:rPr>
        <w:t xml:space="preserve">.</w:t>
      </w:r>
    </w:p>
    <w:p w:rsidR="00000000" w:rsidDel="00000000" w:rsidP="00000000" w:rsidRDefault="00000000" w:rsidRPr="00000000" w14:paraId="00000144">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Original papers</w:t>
      </w:r>
      <w:r w:rsidDel="00000000" w:rsidR="00000000" w:rsidRPr="00000000">
        <w:rPr>
          <w:rtl w:val="0"/>
        </w:rPr>
        <w:t xml:space="preserve"> (e.g. Perkins &amp; Bhagwat on DSDV) and other RFCs (e.g. RFC 4271 BGP4) for background.</w:t>
      </w:r>
    </w:p>
    <w:p w:rsidR="00000000" w:rsidDel="00000000" w:rsidP="00000000" w:rsidRDefault="00000000" w:rsidRPr="00000000" w14:paraId="00000145">
      <w:pPr>
        <w:spacing w:after="180" w:before="180" w:lineRule="auto"/>
        <w:rPr/>
      </w:pPr>
      <w:r w:rsidDel="00000000" w:rsidR="00000000" w:rsidRPr="00000000">
        <w:rPr>
          <w:rtl w:val="0"/>
        </w:rPr>
        <w:t xml:space="preserve">These references are cited inline wherever relevant data or statements are used.</w:t>
      </w:r>
    </w:p>
    <w:p w:rsidR="00000000" w:rsidDel="00000000" w:rsidP="00000000" w:rsidRDefault="00000000" w:rsidRPr="00000000" w14:paraId="00000146">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spacing w:after="180" w:before="180" w:lineRule="auto"/>
        <w:rPr/>
      </w:pPr>
      <w:hyperlink r:id="rId25">
        <w:r w:rsidDel="00000000" w:rsidR="00000000" w:rsidRPr="00000000">
          <w:rPr>
            <w:color w:val="1155cc"/>
            <w:u w:val="single"/>
            <w:rtl w:val="0"/>
          </w:rPr>
          <w:t xml:space="preserve">[1]</w:t>
        </w:r>
      </w:hyperlink>
      <w:hyperlink r:id="rId26">
        <w:r w:rsidDel="00000000" w:rsidR="00000000" w:rsidRPr="00000000">
          <w:rPr>
            <w:rtl w:val="0"/>
          </w:rPr>
          <w:t xml:space="preserve"> </w:t>
        </w:r>
      </w:hyperlink>
      <w:hyperlink r:id="rId27">
        <w:r w:rsidDel="00000000" w:rsidR="00000000" w:rsidRPr="00000000">
          <w:rPr>
            <w:color w:val="1155cc"/>
            <w:u w:val="single"/>
            <w:rtl w:val="0"/>
          </w:rPr>
          <w:t xml:space="preserve">[5]</w:t>
        </w:r>
      </w:hyperlink>
      <w:r w:rsidDel="00000000" w:rsidR="00000000" w:rsidRPr="00000000">
        <w:rPr>
          <w:rtl w:val="0"/>
        </w:rPr>
        <w:t xml:space="preserve">  RFC 2328 - OSPF Version 2</w:t>
      </w:r>
    </w:p>
    <w:p w:rsidR="00000000" w:rsidDel="00000000" w:rsidP="00000000" w:rsidRDefault="00000000" w:rsidRPr="00000000" w14:paraId="00000148">
      <w:pPr>
        <w:spacing w:after="180" w:before="180" w:lineRule="auto"/>
        <w:rPr>
          <w:color w:val="1155cc"/>
          <w:u w:val="single"/>
        </w:rPr>
      </w:pPr>
      <w:hyperlink r:id="rId28">
        <w:r w:rsidDel="00000000" w:rsidR="00000000" w:rsidRPr="00000000">
          <w:rPr>
            <w:color w:val="1155cc"/>
            <w:u w:val="single"/>
            <w:rtl w:val="0"/>
          </w:rPr>
          <w:t xml:space="preserve">https://datatracker.ietf.org/doc/html/rfc2328</w:t>
        </w:r>
      </w:hyperlink>
      <w:r w:rsidDel="00000000" w:rsidR="00000000" w:rsidRPr="00000000">
        <w:rPr>
          <w:rtl w:val="0"/>
        </w:rPr>
      </w:r>
    </w:p>
    <w:p w:rsidR="00000000" w:rsidDel="00000000" w:rsidP="00000000" w:rsidRDefault="00000000" w:rsidRPr="00000000" w14:paraId="00000149">
      <w:pPr>
        <w:spacing w:after="180" w:before="180" w:lineRule="auto"/>
        <w:rPr/>
      </w:pPr>
      <w:hyperlink r:id="rId29">
        <w:r w:rsidDel="00000000" w:rsidR="00000000" w:rsidRPr="00000000">
          <w:rPr>
            <w:color w:val="1155cc"/>
            <w:u w:val="single"/>
            <w:rtl w:val="0"/>
          </w:rPr>
          <w:t xml:space="preserve">[2]</w:t>
        </w:r>
      </w:hyperlink>
      <w:hyperlink r:id="rId30">
        <w:r w:rsidDel="00000000" w:rsidR="00000000" w:rsidRPr="00000000">
          <w:rPr>
            <w:rtl w:val="0"/>
          </w:rPr>
          <w:t xml:space="preserve"> </w:t>
        </w:r>
      </w:hyperlink>
      <w:hyperlink r:id="rId31">
        <w:r w:rsidDel="00000000" w:rsidR="00000000" w:rsidRPr="00000000">
          <w:rPr>
            <w:color w:val="1155cc"/>
            <w:u w:val="single"/>
            <w:rtl w:val="0"/>
          </w:rPr>
          <w:t xml:space="preserve">[4]</w:t>
        </w:r>
      </w:hyperlink>
      <w:r w:rsidDel="00000000" w:rsidR="00000000" w:rsidRPr="00000000">
        <w:rPr>
          <w:rtl w:val="0"/>
        </w:rPr>
        <w:t xml:space="preserve">  RFC 2453 - RIP Version 2</w:t>
      </w:r>
    </w:p>
    <w:p w:rsidR="00000000" w:rsidDel="00000000" w:rsidP="00000000" w:rsidRDefault="00000000" w:rsidRPr="00000000" w14:paraId="0000014A">
      <w:pPr>
        <w:spacing w:after="180" w:before="180" w:lineRule="auto"/>
        <w:rPr>
          <w:color w:val="1155cc"/>
          <w:u w:val="single"/>
        </w:rPr>
      </w:pPr>
      <w:hyperlink r:id="rId32">
        <w:r w:rsidDel="00000000" w:rsidR="00000000" w:rsidRPr="00000000">
          <w:rPr>
            <w:color w:val="1155cc"/>
            <w:u w:val="single"/>
            <w:rtl w:val="0"/>
          </w:rPr>
          <w:t xml:space="preserve">https://datatracker.ietf.org/doc/html/rfc2453</w:t>
        </w:r>
      </w:hyperlink>
      <w:r w:rsidDel="00000000" w:rsidR="00000000" w:rsidRPr="00000000">
        <w:rPr>
          <w:rtl w:val="0"/>
        </w:rPr>
      </w:r>
    </w:p>
    <w:p w:rsidR="00000000" w:rsidDel="00000000" w:rsidP="00000000" w:rsidRDefault="00000000" w:rsidRPr="00000000" w14:paraId="0000014B">
      <w:pPr>
        <w:spacing w:after="180" w:before="180" w:lineRule="auto"/>
        <w:rPr/>
      </w:pPr>
      <w:hyperlink r:id="rId33">
        <w:r w:rsidDel="00000000" w:rsidR="00000000" w:rsidRPr="00000000">
          <w:rPr>
            <w:color w:val="1155cc"/>
            <w:u w:val="single"/>
            <w:rtl w:val="0"/>
          </w:rPr>
          <w:t xml:space="preserve">[3]</w:t>
        </w:r>
      </w:hyperlink>
      <w:r w:rsidDel="00000000" w:rsidR="00000000" w:rsidRPr="00000000">
        <w:rPr>
          <w:rtl w:val="0"/>
        </w:rPr>
        <w:t xml:space="preserve">  RFC 4272 - BGP Security Vulnerabilities Analysis</w:t>
      </w:r>
    </w:p>
    <w:p w:rsidR="00000000" w:rsidDel="00000000" w:rsidP="00000000" w:rsidRDefault="00000000" w:rsidRPr="00000000" w14:paraId="0000014C">
      <w:pPr>
        <w:spacing w:after="180" w:before="180" w:lineRule="auto"/>
        <w:rPr>
          <w:color w:val="1155cc"/>
          <w:u w:val="single"/>
        </w:rPr>
      </w:pPr>
      <w:hyperlink r:id="rId34">
        <w:r w:rsidDel="00000000" w:rsidR="00000000" w:rsidRPr="00000000">
          <w:rPr>
            <w:color w:val="1155cc"/>
            <w:u w:val="single"/>
            <w:rtl w:val="0"/>
          </w:rPr>
          <w:t xml:space="preserve">https://datatracker.ietf.org/doc/html/rfc4272</w:t>
        </w:r>
      </w:hyperlink>
      <w:r w:rsidDel="00000000" w:rsidR="00000000" w:rsidRPr="00000000">
        <w:rPr>
          <w:rtl w:val="0"/>
        </w:rPr>
      </w:r>
    </w:p>
    <w:p w:rsidR="00000000" w:rsidDel="00000000" w:rsidP="00000000" w:rsidRDefault="00000000" w:rsidRPr="00000000" w14:paraId="0000014D">
      <w:pPr>
        <w:spacing w:after="180" w:before="180" w:lineRule="auto"/>
        <w:rPr/>
      </w:pPr>
      <w:hyperlink r:id="rId35">
        <w:r w:rsidDel="00000000" w:rsidR="00000000" w:rsidRPr="00000000">
          <w:rPr>
            <w:color w:val="1155cc"/>
            <w:u w:val="single"/>
            <w:rtl w:val="0"/>
          </w:rPr>
          <w:t xml:space="preserve">[6]</w:t>
        </w:r>
      </w:hyperlink>
      <w:hyperlink r:id="rId36">
        <w:r w:rsidDel="00000000" w:rsidR="00000000" w:rsidRPr="00000000">
          <w:rPr>
            <w:rtl w:val="0"/>
          </w:rPr>
          <w:t xml:space="preserve"> </w:t>
        </w:r>
      </w:hyperlink>
      <w:hyperlink r:id="rId37">
        <w:r w:rsidDel="00000000" w:rsidR="00000000" w:rsidRPr="00000000">
          <w:rPr>
            <w:color w:val="1155cc"/>
            <w:u w:val="single"/>
            <w:rtl w:val="0"/>
          </w:rPr>
          <w:t xml:space="preserve">[8]</w:t>
        </w:r>
      </w:hyperlink>
      <w:r w:rsidDel="00000000" w:rsidR="00000000" w:rsidRPr="00000000">
        <w:rPr>
          <w:rtl w:val="0"/>
        </w:rPr>
        <w:t xml:space="preserve">  RFC 3561 - Ad hoc On-Demand Distance Vector (AODV) Routing</w:t>
      </w:r>
    </w:p>
    <w:p w:rsidR="00000000" w:rsidDel="00000000" w:rsidP="00000000" w:rsidRDefault="00000000" w:rsidRPr="00000000" w14:paraId="0000014E">
      <w:pPr>
        <w:spacing w:after="180" w:before="180" w:lineRule="auto"/>
        <w:rPr>
          <w:color w:val="1155cc"/>
          <w:u w:val="single"/>
        </w:rPr>
      </w:pPr>
      <w:hyperlink r:id="rId38">
        <w:r w:rsidDel="00000000" w:rsidR="00000000" w:rsidRPr="00000000">
          <w:rPr>
            <w:color w:val="1155cc"/>
            <w:u w:val="single"/>
            <w:rtl w:val="0"/>
          </w:rPr>
          <w:t xml:space="preserve">https://datatracker.ietf.org/doc/html/rfc3561</w:t>
        </w:r>
      </w:hyperlink>
      <w:r w:rsidDel="00000000" w:rsidR="00000000" w:rsidRPr="00000000">
        <w:rPr>
          <w:rtl w:val="0"/>
        </w:rPr>
      </w:r>
    </w:p>
    <w:p w:rsidR="00000000" w:rsidDel="00000000" w:rsidP="00000000" w:rsidRDefault="00000000" w:rsidRPr="00000000" w14:paraId="0000014F">
      <w:pPr>
        <w:spacing w:after="180" w:before="180" w:lineRule="auto"/>
        <w:rPr/>
      </w:pPr>
      <w:hyperlink r:id="rId39">
        <w:r w:rsidDel="00000000" w:rsidR="00000000" w:rsidRPr="00000000">
          <w:rPr>
            <w:color w:val="1155cc"/>
            <w:u w:val="single"/>
            <w:rtl w:val="0"/>
          </w:rPr>
          <w:t xml:space="preserve">[7]</w:t>
        </w:r>
      </w:hyperlink>
      <w:hyperlink r:id="rId40">
        <w:r w:rsidDel="00000000" w:rsidR="00000000" w:rsidRPr="00000000">
          <w:rPr>
            <w:rtl w:val="0"/>
          </w:rPr>
          <w:t xml:space="preserve"> </w:t>
        </w:r>
      </w:hyperlink>
      <w:hyperlink r:id="rId41">
        <w:r w:rsidDel="00000000" w:rsidR="00000000" w:rsidRPr="00000000">
          <w:rPr>
            <w:color w:val="1155cc"/>
            <w:u w:val="single"/>
            <w:rtl w:val="0"/>
          </w:rPr>
          <w:t xml:space="preserve">[9]</w:t>
        </w:r>
      </w:hyperlink>
      <w:r w:rsidDel="00000000" w:rsidR="00000000" w:rsidRPr="00000000">
        <w:rPr>
          <w:rtl w:val="0"/>
        </w:rPr>
        <w:t xml:space="preserve"> 11. DSDV Routing — Model Library</w:t>
      </w:r>
    </w:p>
    <w:p w:rsidR="00000000" w:rsidDel="00000000" w:rsidP="00000000" w:rsidRDefault="00000000" w:rsidRPr="00000000" w14:paraId="00000150">
      <w:pPr>
        <w:spacing w:after="180" w:before="180" w:lineRule="auto"/>
        <w:rPr>
          <w:color w:val="1155cc"/>
          <w:u w:val="single"/>
        </w:rPr>
      </w:pPr>
      <w:hyperlink r:id="rId42">
        <w:r w:rsidDel="00000000" w:rsidR="00000000" w:rsidRPr="00000000">
          <w:rPr>
            <w:color w:val="1155cc"/>
            <w:u w:val="single"/>
            <w:rtl w:val="0"/>
          </w:rPr>
          <w:t xml:space="preserve">https://www.nsnam.org/docs/models/html/dsdv.html</w:t>
        </w:r>
      </w:hyperlink>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www.nsnam.org/docs/models/html/dsdv.html#:~:text=Destination,as%20metric%20in%20route%20selection" TargetMode="External"/><Relationship Id="rId20" Type="http://schemas.openxmlformats.org/officeDocument/2006/relationships/hyperlink" Target="https://datatracker.ietf.org/doc/html/rfc3561#:~:text=The%20Ad%20hoc%20On,with%20classical%20distance%20vector%20protocols" TargetMode="External"/><Relationship Id="rId42" Type="http://schemas.openxmlformats.org/officeDocument/2006/relationships/hyperlink" Target="https://www.nsnam.org/docs/models/html/dsdv.html" TargetMode="External"/><Relationship Id="rId41" Type="http://schemas.openxmlformats.org/officeDocument/2006/relationships/hyperlink" Target="https://www.nsnam.org/docs/models/html/dsdv.html#:~:text=Destination,as%20metric%20in%20route%20selection" TargetMode="External"/><Relationship Id="rId22" Type="http://schemas.openxmlformats.org/officeDocument/2006/relationships/hyperlink" Target="https://www.nsnam.org/docs/models/html/dsdv.html#:~:text=Destination,as%20metric%20in%20route%20selection" TargetMode="External"/><Relationship Id="rId21" Type="http://schemas.openxmlformats.org/officeDocument/2006/relationships/hyperlink" Target="https://datatracker.ietf.org/doc/html/rfc3561#:~:text=Currently%2C%20AODV%20does%20not%20specify,place%20restrictions%20on%20the%20authentication" TargetMode="External"/><Relationship Id="rId24" Type="http://schemas.openxmlformats.org/officeDocument/2006/relationships/hyperlink" Target="https://datatracker.ietf.org/doc/html/rfc4272#:~:text=It%20is%20clear%20that%20the,outsiders%20or%20true%20BGP%20peers" TargetMode="External"/><Relationship Id="rId23" Type="http://schemas.openxmlformats.org/officeDocument/2006/relationships/hyperlink" Target="https://www.nsnam.org/docs/models/html/dsdv.html#:~:text=The%20DSDV%20update%20message%20consists,Sequence%20Number%20and%20Hop%20Coun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atatracker.ietf.org/doc/html/rfc2453#:~:text=,can%20easily%20become%20a%20problem" TargetMode="External"/><Relationship Id="rId26" Type="http://schemas.openxmlformats.org/officeDocument/2006/relationships/hyperlink" Target="https://datatracker.ietf.org/doc/html/rfc2328#ref-Ref6#:~:text=OSPF%20recalculates%20routes%20quickly%20in,routing%20protocol%20exchanges%20are%20authenticated" TargetMode="External"/><Relationship Id="rId25" Type="http://schemas.openxmlformats.org/officeDocument/2006/relationships/hyperlink" Target="https://datatracker.ietf.org/doc/html/rfc2328#ref-Ref6#:~:text=This%20memo%20documents%20version%202,path%20tree" TargetMode="External"/><Relationship Id="rId28" Type="http://schemas.openxmlformats.org/officeDocument/2006/relationships/hyperlink" Target="https://datatracker.ietf.org/doc/html/rfc2328" TargetMode="External"/><Relationship Id="rId27" Type="http://schemas.openxmlformats.org/officeDocument/2006/relationships/hyperlink" Target="https://datatracker.ietf.org/doc/html/rfc2328#ref-Ref6#:~:text=OSPF%20recalculates%20routes%20quickly%20in,routing%20protocol%20exchanges%20are%20authenticated" TargetMode="External"/><Relationship Id="rId5" Type="http://schemas.openxmlformats.org/officeDocument/2006/relationships/styles" Target="styles.xml"/><Relationship Id="rId6" Type="http://schemas.openxmlformats.org/officeDocument/2006/relationships/hyperlink" Target="https://datatracker.ietf.org/doc/html/rfc2328#ref-Ref6#:~:text=This%20memo%20documents%20version%202,path%20tree" TargetMode="External"/><Relationship Id="rId29" Type="http://schemas.openxmlformats.org/officeDocument/2006/relationships/hyperlink" Target="https://datatracker.ietf.org/doc/html/rfc2453#:~:text=,can%20easily%20become%20a%20problem" TargetMode="External"/><Relationship Id="rId7" Type="http://schemas.openxmlformats.org/officeDocument/2006/relationships/hyperlink" Target="https://datatracker.ietf.org/doc/html/rfc4272#:~:text=It%20is%20clear%20that%20the,outsiders%20or%20true%20BGP%20peers" TargetMode="External"/><Relationship Id="rId8" Type="http://schemas.openxmlformats.org/officeDocument/2006/relationships/hyperlink" Target="https://datatracker.ietf.org/doc/html/rfc2328#ref-Ref6#:~:text=This%20memo%20documents%20version%202,path%20tree" TargetMode="External"/><Relationship Id="rId31" Type="http://schemas.openxmlformats.org/officeDocument/2006/relationships/hyperlink" Target="https://datatracker.ietf.org/doc/html/rfc2453#:~:text=,sort%20that%20the%20protocol%20is" TargetMode="External"/><Relationship Id="rId30" Type="http://schemas.openxmlformats.org/officeDocument/2006/relationships/hyperlink" Target="https://datatracker.ietf.org/doc/html/rfc2453#:~:text=,sort%20that%20the%20protocol%20is" TargetMode="External"/><Relationship Id="rId11" Type="http://schemas.openxmlformats.org/officeDocument/2006/relationships/hyperlink" Target="https://datatracker.ietf.org/doc/html/rfc3561#:~:text=Currently%2C%20AODV%20does%20not%20specify,place%20restrictions%20on%20the%20authentication" TargetMode="External"/><Relationship Id="rId33" Type="http://schemas.openxmlformats.org/officeDocument/2006/relationships/hyperlink" Target="https://datatracker.ietf.org/doc/html/rfc4272#:~:text=It%20is%20clear%20that%20the,outsiders%20or%20true%20BGP%20peers" TargetMode="External"/><Relationship Id="rId10" Type="http://schemas.openxmlformats.org/officeDocument/2006/relationships/hyperlink" Target="https://datatracker.ietf.org/doc/html/rfc3561#:~:text=Currently%2C%20AODV%20does%20not%20specify,place%20restrictions%20on%20the%20authentication" TargetMode="External"/><Relationship Id="rId32" Type="http://schemas.openxmlformats.org/officeDocument/2006/relationships/hyperlink" Target="https://datatracker.ietf.org/doc/html/rfc2453" TargetMode="External"/><Relationship Id="rId13" Type="http://schemas.openxmlformats.org/officeDocument/2006/relationships/hyperlink" Target="https://datatracker.ietf.org/doc/html/rfc4272#:~:text=It%20is%20clear%20that%20the,outsiders%20or%20true%20BGP%20peers" TargetMode="External"/><Relationship Id="rId35" Type="http://schemas.openxmlformats.org/officeDocument/2006/relationships/hyperlink" Target="https://datatracker.ietf.org/doc/html/rfc3561#:~:text=Currently%2C%20AODV%20does%20not%20specify,place%20restrictions%20on%20the%20authentication" TargetMode="External"/><Relationship Id="rId12" Type="http://schemas.openxmlformats.org/officeDocument/2006/relationships/hyperlink" Target="https://datatracker.ietf.org/doc/html/rfc4272#:~:text=It%20is%20clear%20that%20the,outsiders%20or%20true%20BGP%20peers" TargetMode="External"/><Relationship Id="rId34" Type="http://schemas.openxmlformats.org/officeDocument/2006/relationships/hyperlink" Target="https://datatracker.ietf.org/doc/html/rfc4272" TargetMode="External"/><Relationship Id="rId15" Type="http://schemas.openxmlformats.org/officeDocument/2006/relationships/hyperlink" Target="https://datatracker.ietf.org/doc/html/rfc2453#:~:text=,can%20easily%20become%20a%20problem" TargetMode="External"/><Relationship Id="rId37" Type="http://schemas.openxmlformats.org/officeDocument/2006/relationships/hyperlink" Target="https://datatracker.ietf.org/doc/html/rfc3561#:~:text=The%20Ad%20hoc%20On,with%20classical%20distance%20vector%20protocols" TargetMode="External"/><Relationship Id="rId14" Type="http://schemas.openxmlformats.org/officeDocument/2006/relationships/hyperlink" Target="https://datatracker.ietf.org/doc/html/rfc2453#:~:text=,can%20easily%20become%20a%20problem" TargetMode="External"/><Relationship Id="rId36" Type="http://schemas.openxmlformats.org/officeDocument/2006/relationships/hyperlink" Target="https://datatracker.ietf.org/doc/html/rfc3561#:~:text=The%20Ad%20hoc%20On,with%20classical%20distance%20vector%20protocols" TargetMode="External"/><Relationship Id="rId17" Type="http://schemas.openxmlformats.org/officeDocument/2006/relationships/hyperlink" Target="https://datatracker.ietf.org/doc/html/rfc2328#ref-Ref6#:~:text=OSPF%20recalculates%20routes%20quickly%20in,routing%20protocol%20exchanges%20are%20authenticated" TargetMode="External"/><Relationship Id="rId39" Type="http://schemas.openxmlformats.org/officeDocument/2006/relationships/hyperlink" Target="https://www.nsnam.org/docs/models/html/dsdv.html#:~:text=The%20DSDV%20update%20message%20consists,Sequence%20Number%20and%20Hop%20Count" TargetMode="External"/><Relationship Id="rId16" Type="http://schemas.openxmlformats.org/officeDocument/2006/relationships/hyperlink" Target="https://datatracker.ietf.org/doc/html/rfc2328#ref-Ref6#:~:text=This%20memo%20documents%20version%202,path%20tree" TargetMode="External"/><Relationship Id="rId38" Type="http://schemas.openxmlformats.org/officeDocument/2006/relationships/hyperlink" Target="https://datatracker.ietf.org/doc/html/rfc3561" TargetMode="External"/><Relationship Id="rId19" Type="http://schemas.openxmlformats.org/officeDocument/2006/relationships/hyperlink" Target="https://datatracker.ietf.org/doc/html/rfc2453#:~:text=,sort%20that%20the%20protocol%20is" TargetMode="External"/><Relationship Id="rId18" Type="http://schemas.openxmlformats.org/officeDocument/2006/relationships/hyperlink" Target="https://datatracker.ietf.org/doc/html/rfc2453#:~:text=,can%20easily%20become%20a%20probl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