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40" w:line="216" w:lineRule="auto"/>
        <w:jc w:val="both"/>
        <w:rPr>
          <w:rFonts w:ascii="Calibri" w:cs="Calibri" w:eastAsia="Calibri" w:hAnsi="Calibri"/>
          <w:color w:val="e48312"/>
          <w:sz w:val="40"/>
          <w:szCs w:val="40"/>
        </w:rPr>
      </w:pPr>
      <w:r w:rsidDel="00000000" w:rsidR="00000000" w:rsidRPr="00000000">
        <w:rPr>
          <w:rFonts w:ascii="Calibri" w:cs="Calibri" w:eastAsia="Calibri" w:hAnsi="Calibri"/>
          <w:color w:val="e48312"/>
          <w:sz w:val="40"/>
          <w:szCs w:val="40"/>
          <w:rtl w:val="0"/>
        </w:rPr>
        <w:t xml:space="preserve">Case Study: </w:t>
      </w:r>
    </w:p>
    <w:p w:rsidR="00000000" w:rsidDel="00000000" w:rsidP="00000000" w:rsidRDefault="00000000" w:rsidRPr="00000000" w14:paraId="00000002">
      <w:pPr>
        <w:spacing w:after="40" w:before="240" w:line="216" w:lineRule="auto"/>
        <w:jc w:val="both"/>
        <w:rPr>
          <w:rFonts w:ascii="Calibri" w:cs="Calibri" w:eastAsia="Calibri" w:hAnsi="Calibri"/>
          <w:color w:val="404040"/>
          <w:sz w:val="40"/>
          <w:szCs w:val="40"/>
        </w:rPr>
      </w:pPr>
      <w:r w:rsidDel="00000000" w:rsidR="00000000" w:rsidRPr="00000000">
        <w:rPr>
          <w:rtl w:val="0"/>
        </w:rPr>
      </w:r>
    </w:p>
    <w:p w:rsidR="00000000" w:rsidDel="00000000" w:rsidP="00000000" w:rsidRDefault="00000000" w:rsidRPr="00000000" w14:paraId="00000003">
      <w:pPr>
        <w:spacing w:after="40" w:before="240" w:line="216" w:lineRule="auto"/>
        <w:jc w:val="both"/>
        <w:rPr>
          <w:rFonts w:ascii="Calibri" w:cs="Calibri" w:eastAsia="Calibri" w:hAnsi="Calibri"/>
          <w:color w:val="404040"/>
          <w:sz w:val="46"/>
          <w:szCs w:val="46"/>
        </w:rPr>
      </w:pPr>
      <w:r w:rsidDel="00000000" w:rsidR="00000000" w:rsidRPr="00000000">
        <w:rPr>
          <w:sz w:val="28"/>
          <w:szCs w:val="28"/>
          <w:rtl w:val="0"/>
        </w:rPr>
        <w:t xml:space="preserve">Librarian can add books to the library catalogue when new books are available in the library. Librarian can remove books from the library catalogue when needed. Member can reserve books which he/she wishes to borrow. Library Manager can take a list of books available in the Library. Furthermore he/she can add or remove any books from the Library catalogue when needed. When member is reserving the books he/she has to login to the system. Member can renew the books he/she has borrowed. When renewing if book has exceeded the loan period a fine will be calculated. For renewing purposes the member should login to the system. Library Manager can generate reports of the Borrowed books, Overdue books at the end of each month.</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sz w:val="26"/>
          <w:szCs w:val="26"/>
        </w:rPr>
      </w:pPr>
      <w:r w:rsidDel="00000000" w:rsidR="00000000" w:rsidRPr="00000000">
        <w:rPr>
          <w:rtl w:val="0"/>
        </w:rPr>
      </w:r>
    </w:p>
    <w:p w:rsidR="00000000" w:rsidDel="00000000" w:rsidP="00000000" w:rsidRDefault="00000000" w:rsidRPr="00000000" w14:paraId="00000007">
      <w:pPr>
        <w:rPr>
          <w:b w:val="1"/>
          <w:i w:val="1"/>
          <w:sz w:val="26"/>
          <w:szCs w:val="26"/>
        </w:rPr>
      </w:pPr>
      <w:r w:rsidDel="00000000" w:rsidR="00000000" w:rsidRPr="00000000">
        <w:rPr>
          <w:b w:val="1"/>
          <w:i w:val="1"/>
          <w:sz w:val="26"/>
          <w:szCs w:val="26"/>
          <w:rtl w:val="0"/>
        </w:rPr>
        <w:t xml:space="preserve">Incomplete Use Case Diagram</w:t>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-609599</wp:posOffset>
            </wp:positionH>
            <wp:positionV relativeFrom="paragraph">
              <wp:posOffset>180975</wp:posOffset>
            </wp:positionV>
            <wp:extent cx="7119938" cy="51916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19938" cy="5191621"/>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