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IN"/>
        </w:rPr>
      </w:pPr>
      <w:r>
        <w:rPr>
          <w:rFonts w:hint="default"/>
          <w:b/>
          <w:bCs/>
          <w:sz w:val="32"/>
          <w:szCs w:val="32"/>
          <w:lang w:val="en-IN"/>
        </w:rPr>
        <w:t>MavQ PROJECT REPORT</w:t>
      </w:r>
    </w:p>
    <w:p>
      <w:pPr>
        <w:jc w:val="center"/>
        <w:rPr>
          <w:rFonts w:hint="default"/>
          <w:b/>
          <w:bCs/>
          <w:sz w:val="32"/>
          <w:szCs w:val="32"/>
          <w:lang w:val="en-IN"/>
        </w:rPr>
      </w:pPr>
    </w:p>
    <w:p>
      <w:pPr>
        <w:jc w:val="both"/>
        <w:rPr>
          <w:rFonts w:hint="default"/>
          <w:b/>
          <w:bCs/>
          <w:sz w:val="32"/>
          <w:szCs w:val="32"/>
          <w:lang w:val="en-IN"/>
        </w:rPr>
      </w:pPr>
    </w:p>
    <w:p>
      <w:pPr>
        <w:jc w:val="both"/>
        <w:rPr>
          <w:rFonts w:hint="default"/>
          <w:b w:val="0"/>
          <w:bCs w:val="0"/>
          <w:sz w:val="32"/>
          <w:szCs w:val="32"/>
          <w:lang w:val="en-IN"/>
        </w:rPr>
      </w:pPr>
      <w:r>
        <w:rPr>
          <w:rFonts w:hint="default"/>
          <w:b w:val="0"/>
          <w:bCs w:val="0"/>
          <w:sz w:val="32"/>
          <w:szCs w:val="32"/>
          <w:lang w:val="en-IN"/>
        </w:rPr>
        <w:t>In this report, I will explain the steps taken to complete the assignment of creating a JSON API Server that connects to an SQL database(MYSQL) and can handle GET and POST requests with filtering capabilities(Teacher &amp; course). The entire stack, including the API Server and the SQL database, will be containerized using Docker, allowing easy deployment with a single `docker-compose up` command.</w:t>
      </w:r>
    </w:p>
    <w:p>
      <w:pPr>
        <w:jc w:val="both"/>
        <w:rPr>
          <w:rFonts w:hint="default"/>
          <w:b/>
          <w:bCs/>
          <w:sz w:val="32"/>
          <w:szCs w:val="32"/>
          <w:lang w:val="en-IN"/>
        </w:rPr>
      </w:pPr>
    </w:p>
    <w:p>
      <w:pPr>
        <w:jc w:val="both"/>
        <w:rPr>
          <w:rFonts w:hint="default"/>
          <w:b/>
          <w:bCs/>
          <w:sz w:val="32"/>
          <w:szCs w:val="32"/>
          <w:lang w:val="en-IN"/>
        </w:rPr>
      </w:pPr>
      <w:r>
        <w:rPr>
          <w:rFonts w:hint="default"/>
          <w:b/>
          <w:bCs/>
          <w:sz w:val="32"/>
          <w:szCs w:val="32"/>
          <w:lang w:val="en-IN"/>
        </w:rPr>
        <w:t>1. Research and Technology Selection</w:t>
      </w:r>
    </w:p>
    <w:p>
      <w:pPr>
        <w:jc w:val="both"/>
        <w:rPr>
          <w:rFonts w:hint="default"/>
          <w:b/>
          <w:bCs/>
          <w:sz w:val="32"/>
          <w:szCs w:val="32"/>
          <w:lang w:val="en-IN"/>
        </w:rPr>
      </w:pPr>
    </w:p>
    <w:p>
      <w:pPr>
        <w:jc w:val="both"/>
        <w:rPr>
          <w:rFonts w:hint="default"/>
          <w:b/>
          <w:bCs/>
          <w:sz w:val="32"/>
          <w:szCs w:val="32"/>
          <w:lang w:val="en-IN"/>
        </w:rPr>
      </w:pPr>
      <w:r>
        <w:rPr>
          <w:rFonts w:hint="default"/>
          <w:b/>
          <w:bCs/>
          <w:sz w:val="32"/>
          <w:szCs w:val="32"/>
          <w:lang w:val="en-IN"/>
        </w:rPr>
        <w:t xml:space="preserve"> Database Choice:</w:t>
      </w:r>
    </w:p>
    <w:p>
      <w:pPr>
        <w:jc w:val="both"/>
        <w:rPr>
          <w:rFonts w:hint="default"/>
          <w:b w:val="0"/>
          <w:bCs w:val="0"/>
          <w:sz w:val="32"/>
          <w:szCs w:val="32"/>
          <w:lang w:val="en-IN"/>
        </w:rPr>
      </w:pPr>
      <w:r>
        <w:rPr>
          <w:rFonts w:hint="default"/>
          <w:b w:val="0"/>
          <w:bCs w:val="0"/>
          <w:sz w:val="32"/>
          <w:szCs w:val="32"/>
          <w:lang w:val="en-IN"/>
        </w:rPr>
        <w:t>For this assignment, I chose MYSQL as the SQL database. MYSQL is a powerful and open-source relational database management system with excellent support for handling complex queries, performance optimization, and scalability. It is widely used in various applications and integrates well with Node.js and Express.js, which we will use for the API Server.</w:t>
      </w:r>
    </w:p>
    <w:p>
      <w:pPr>
        <w:jc w:val="both"/>
        <w:rPr>
          <w:rFonts w:hint="default"/>
          <w:b/>
          <w:bCs/>
          <w:sz w:val="32"/>
          <w:szCs w:val="32"/>
          <w:lang w:val="en-IN"/>
        </w:rPr>
      </w:pPr>
    </w:p>
    <w:p>
      <w:pPr>
        <w:jc w:val="both"/>
        <w:rPr>
          <w:rFonts w:hint="default"/>
          <w:b/>
          <w:bCs/>
          <w:sz w:val="32"/>
          <w:szCs w:val="32"/>
          <w:lang w:val="en-IN"/>
        </w:rPr>
      </w:pPr>
      <w:r>
        <w:rPr>
          <w:rFonts w:hint="default"/>
          <w:b/>
          <w:bCs/>
          <w:sz w:val="32"/>
          <w:szCs w:val="32"/>
          <w:lang w:val="en-IN"/>
        </w:rPr>
        <w:t xml:space="preserve"> Web Framework:</w:t>
      </w:r>
    </w:p>
    <w:p>
      <w:pPr>
        <w:jc w:val="both"/>
        <w:rPr>
          <w:rFonts w:hint="default"/>
          <w:b w:val="0"/>
          <w:bCs w:val="0"/>
          <w:sz w:val="32"/>
          <w:szCs w:val="32"/>
          <w:lang w:val="en-IN"/>
        </w:rPr>
      </w:pPr>
      <w:r>
        <w:rPr>
          <w:rFonts w:hint="default"/>
          <w:b w:val="0"/>
          <w:bCs w:val="0"/>
          <w:sz w:val="32"/>
          <w:szCs w:val="32"/>
          <w:lang w:val="en-IN"/>
        </w:rPr>
        <w:t>Express.js is a popular Node.js web application framework that simplifies the process of building APIs and handling HTTP requests. It provides a minimalistic and flexible approach, making it ideal for our JSON API Server.</w:t>
      </w:r>
    </w:p>
    <w:p>
      <w:pPr>
        <w:jc w:val="both"/>
        <w:rPr>
          <w:rFonts w:hint="default"/>
          <w:b/>
          <w:bCs/>
          <w:sz w:val="32"/>
          <w:szCs w:val="32"/>
          <w:lang w:val="en-IN"/>
        </w:rPr>
      </w:pPr>
      <w:r>
        <w:rPr>
          <w:rFonts w:hint="default"/>
          <w:b/>
          <w:bCs/>
          <w:sz w:val="32"/>
          <w:szCs w:val="32"/>
          <w:lang w:val="en-IN"/>
        </w:rPr>
        <w:t xml:space="preserve"> Containerization:</w:t>
      </w:r>
    </w:p>
    <w:p>
      <w:pPr>
        <w:jc w:val="both"/>
        <w:rPr>
          <w:rFonts w:hint="default"/>
          <w:b w:val="0"/>
          <w:bCs w:val="0"/>
          <w:sz w:val="32"/>
          <w:szCs w:val="32"/>
          <w:lang w:val="en-IN"/>
        </w:rPr>
      </w:pPr>
      <w:r>
        <w:rPr>
          <w:rFonts w:hint="default"/>
          <w:b w:val="0"/>
          <w:bCs w:val="0"/>
          <w:sz w:val="32"/>
          <w:szCs w:val="32"/>
          <w:lang w:val="en-IN"/>
        </w:rPr>
        <w:t>Docker is chosen for containerization due to its ease of use, portability, and reproducibility. With Docker, we can package our API Server and MYSQL database into separate containers, ensuring they run consistently across different environments.</w:t>
      </w:r>
    </w:p>
    <w:p>
      <w:pPr>
        <w:jc w:val="both"/>
        <w:rPr>
          <w:rFonts w:hint="default"/>
          <w:b/>
          <w:bCs/>
          <w:sz w:val="32"/>
          <w:szCs w:val="32"/>
          <w:lang w:val="en-IN"/>
        </w:rPr>
      </w:pPr>
    </w:p>
    <w:p>
      <w:pPr>
        <w:jc w:val="both"/>
        <w:rPr>
          <w:rFonts w:hint="default"/>
          <w:b/>
          <w:bCs/>
          <w:sz w:val="32"/>
          <w:szCs w:val="32"/>
          <w:lang w:val="en-IN"/>
        </w:rPr>
      </w:pPr>
      <w:r>
        <w:rPr>
          <w:rFonts w:hint="default"/>
          <w:b/>
          <w:bCs/>
          <w:sz w:val="32"/>
          <w:szCs w:val="32"/>
          <w:lang w:val="en-IN"/>
        </w:rPr>
        <w:t xml:space="preserve"> 2. Setting Up the Project</w:t>
      </w:r>
    </w:p>
    <w:p>
      <w:pPr>
        <w:jc w:val="both"/>
        <w:rPr>
          <w:rFonts w:hint="default"/>
          <w:b/>
          <w:bCs/>
          <w:sz w:val="32"/>
          <w:szCs w:val="32"/>
          <w:lang w:val="en-IN"/>
        </w:rPr>
      </w:pPr>
    </w:p>
    <w:p>
      <w:pPr>
        <w:jc w:val="both"/>
        <w:rPr>
          <w:rFonts w:hint="default"/>
          <w:b/>
          <w:bCs/>
          <w:sz w:val="32"/>
          <w:szCs w:val="32"/>
          <w:lang w:val="en-IN"/>
        </w:rPr>
      </w:pPr>
      <w:r>
        <w:rPr>
          <w:rFonts w:hint="default"/>
          <w:b/>
          <w:bCs/>
          <w:sz w:val="32"/>
          <w:szCs w:val="32"/>
          <w:lang w:val="en-IN"/>
        </w:rPr>
        <w:t xml:space="preserve"> Directory Structure:</w:t>
      </w:r>
    </w:p>
    <w:p>
      <w:pPr>
        <w:jc w:val="both"/>
        <w:rPr>
          <w:rFonts w:hint="default"/>
          <w:b/>
          <w:bCs/>
          <w:sz w:val="32"/>
          <w:szCs w:val="32"/>
          <w:lang w:val="en-IN"/>
        </w:rPr>
      </w:pPr>
      <w:r>
        <w:rPr>
          <w:rFonts w:hint="default"/>
          <w:b/>
          <w:bCs/>
          <w:sz w:val="32"/>
          <w:szCs w:val="32"/>
          <w:lang w:val="en-IN"/>
        </w:rPr>
        <w:t>The project directory structure is as follows:</w:t>
      </w:r>
    </w:p>
    <w:p>
      <w:pPr>
        <w:jc w:val="both"/>
        <w:rPr>
          <w:rFonts w:hint="default"/>
          <w:b/>
          <w:bCs/>
          <w:sz w:val="32"/>
          <w:szCs w:val="32"/>
          <w:lang w:val="en-IN"/>
        </w:rPr>
      </w:pPr>
    </w:p>
    <w:p>
      <w:pPr>
        <w:jc w:val="both"/>
        <w:rPr>
          <w:rFonts w:hint="default"/>
          <w:b/>
          <w:bCs/>
          <w:sz w:val="32"/>
          <w:szCs w:val="32"/>
          <w:lang w:val="en-IN"/>
        </w:rPr>
      </w:pPr>
    </w:p>
    <w:p>
      <w:pPr>
        <w:jc w:val="both"/>
        <w:rPr>
          <w:rFonts w:hint="default"/>
          <w:b/>
          <w:bCs/>
          <w:sz w:val="32"/>
          <w:szCs w:val="32"/>
          <w:lang w:val="en-IN"/>
        </w:rPr>
      </w:pPr>
      <w:r>
        <w:rPr>
          <w:rFonts w:hint="default"/>
          <w:b/>
          <w:bCs/>
          <w:sz w:val="32"/>
          <w:szCs w:val="32"/>
          <w:lang w:val="en-IN"/>
        </w:rPr>
        <w:t>── MAVQ/</w:t>
      </w:r>
    </w:p>
    <w:p>
      <w:pPr>
        <w:jc w:val="both"/>
        <w:rPr>
          <w:rFonts w:hint="default"/>
          <w:b/>
          <w:bCs/>
          <w:sz w:val="32"/>
          <w:szCs w:val="32"/>
          <w:lang w:val="en-IN"/>
        </w:rPr>
      </w:pPr>
      <w:r>
        <w:rPr>
          <w:rFonts w:hint="default"/>
          <w:b/>
          <w:bCs/>
          <w:sz w:val="32"/>
          <w:szCs w:val="32"/>
          <w:lang w:val="en-IN"/>
        </w:rPr>
        <w:t>── app.js-&gt;main file(run using node app.js)</w:t>
      </w:r>
    </w:p>
    <w:p>
      <w:pPr>
        <w:jc w:val="both"/>
        <w:rPr>
          <w:rFonts w:hint="default"/>
          <w:b/>
          <w:bCs/>
          <w:sz w:val="32"/>
          <w:szCs w:val="32"/>
          <w:lang w:val="en-IN"/>
        </w:rPr>
      </w:pPr>
      <w:r>
        <w:rPr>
          <w:rFonts w:hint="default"/>
          <w:b/>
          <w:bCs/>
          <w:sz w:val="32"/>
          <w:szCs w:val="32"/>
          <w:lang w:val="en-IN"/>
        </w:rPr>
        <w:t>│   ├── package.json</w:t>
      </w:r>
    </w:p>
    <w:p>
      <w:pPr>
        <w:jc w:val="both"/>
        <w:rPr>
          <w:rFonts w:hint="default"/>
          <w:b/>
          <w:bCs/>
          <w:sz w:val="32"/>
          <w:szCs w:val="32"/>
          <w:lang w:val="en-IN"/>
        </w:rPr>
      </w:pPr>
      <w:r>
        <w:rPr>
          <w:rFonts w:hint="default"/>
          <w:b/>
          <w:bCs/>
          <w:sz w:val="32"/>
          <w:szCs w:val="32"/>
          <w:lang w:val="en-IN"/>
        </w:rPr>
        <w:t>│   ├── db-config.js(MY_SQL CONNECTION)</w:t>
      </w:r>
    </w:p>
    <w:p>
      <w:pPr>
        <w:jc w:val="both"/>
        <w:rPr>
          <w:rFonts w:hint="default"/>
          <w:b/>
          <w:bCs/>
          <w:sz w:val="32"/>
          <w:szCs w:val="32"/>
          <w:lang w:val="en-IN"/>
        </w:rPr>
      </w:pPr>
      <w:r>
        <w:rPr>
          <w:rFonts w:hint="default"/>
          <w:b/>
          <w:bCs/>
          <w:sz w:val="32"/>
          <w:szCs w:val="32"/>
          <w:lang w:val="en-IN"/>
        </w:rPr>
        <w:t>│   ├── db-setup.js.js</w:t>
      </w:r>
    </w:p>
    <w:p>
      <w:pPr>
        <w:jc w:val="both"/>
        <w:rPr>
          <w:rFonts w:hint="default"/>
          <w:b/>
          <w:bCs/>
          <w:sz w:val="32"/>
          <w:szCs w:val="32"/>
          <w:lang w:val="en-IN"/>
        </w:rPr>
      </w:pPr>
      <w:r>
        <w:rPr>
          <w:rFonts w:hint="default"/>
          <w:b/>
          <w:bCs/>
          <w:sz w:val="32"/>
          <w:szCs w:val="32"/>
          <w:lang w:val="en-IN"/>
        </w:rPr>
        <w:t>│   ├node_modules/ (automatically generated)</w:t>
      </w:r>
    </w:p>
    <w:p>
      <w:pPr>
        <w:jc w:val="both"/>
        <w:rPr>
          <w:rFonts w:hint="default"/>
          <w:b/>
          <w:bCs/>
          <w:sz w:val="32"/>
          <w:szCs w:val="32"/>
          <w:lang w:val="en-IN"/>
        </w:rPr>
      </w:pPr>
      <w:r>
        <w:rPr>
          <w:rFonts w:hint="default"/>
          <w:b/>
          <w:bCs/>
          <w:sz w:val="32"/>
          <w:szCs w:val="32"/>
          <w:lang w:val="en-IN"/>
        </w:rPr>
        <w:t xml:space="preserve">       --Dockerfile</w:t>
      </w:r>
    </w:p>
    <w:p>
      <w:pPr>
        <w:jc w:val="both"/>
        <w:rPr>
          <w:rFonts w:hint="default"/>
          <w:b/>
          <w:bCs/>
          <w:sz w:val="32"/>
          <w:szCs w:val="32"/>
          <w:lang w:val="en-IN"/>
        </w:rPr>
      </w:pPr>
    </w:p>
    <w:p>
      <w:pPr>
        <w:jc w:val="both"/>
        <w:rPr>
          <w:rFonts w:hint="default"/>
          <w:b/>
          <w:bCs/>
          <w:sz w:val="32"/>
          <w:szCs w:val="32"/>
          <w:lang w:val="en-IN"/>
        </w:rPr>
      </w:pPr>
    </w:p>
    <w:p>
      <w:pPr>
        <w:jc w:val="both"/>
        <w:rPr>
          <w:rFonts w:hint="default"/>
          <w:b/>
          <w:bCs/>
          <w:sz w:val="32"/>
          <w:szCs w:val="32"/>
          <w:lang w:val="en-IN"/>
        </w:rPr>
      </w:pPr>
    </w:p>
    <w:p>
      <w:pPr>
        <w:jc w:val="both"/>
        <w:rPr>
          <w:rFonts w:hint="default"/>
          <w:b/>
          <w:bCs/>
          <w:sz w:val="32"/>
          <w:szCs w:val="32"/>
          <w:lang w:val="en-IN"/>
        </w:rPr>
      </w:pPr>
    </w:p>
    <w:p>
      <w:pPr>
        <w:jc w:val="both"/>
        <w:rPr>
          <w:rFonts w:hint="default"/>
          <w:b/>
          <w:bCs/>
          <w:sz w:val="32"/>
          <w:szCs w:val="32"/>
          <w:lang w:val="en-IN"/>
        </w:rPr>
      </w:pPr>
    </w:p>
    <w:p>
      <w:pPr>
        <w:jc w:val="both"/>
        <w:rPr>
          <w:rFonts w:hint="default"/>
          <w:b/>
          <w:bCs/>
          <w:sz w:val="32"/>
          <w:szCs w:val="32"/>
          <w:lang w:val="en-IN"/>
        </w:rPr>
      </w:pPr>
    </w:p>
    <w:p>
      <w:pPr>
        <w:jc w:val="both"/>
        <w:rPr>
          <w:rFonts w:hint="default"/>
          <w:b/>
          <w:bCs/>
          <w:sz w:val="32"/>
          <w:szCs w:val="32"/>
          <w:lang w:val="en-IN"/>
        </w:rPr>
      </w:pPr>
    </w:p>
    <w:p>
      <w:pPr>
        <w:jc w:val="both"/>
        <w:rPr>
          <w:rFonts w:hint="default"/>
          <w:b/>
          <w:bCs/>
          <w:sz w:val="32"/>
          <w:szCs w:val="32"/>
          <w:lang w:val="en-IN"/>
        </w:rPr>
      </w:pPr>
      <w:r>
        <w:rPr>
          <w:rFonts w:hint="default"/>
          <w:b/>
          <w:bCs/>
          <w:sz w:val="32"/>
          <w:szCs w:val="32"/>
          <w:lang w:val="en-IN"/>
        </w:rPr>
        <w:t>3. Proof of Work and Screenshots</w:t>
      </w:r>
    </w:p>
    <w:p>
      <w:pPr>
        <w:jc w:val="both"/>
        <w:rPr>
          <w:rFonts w:hint="default"/>
          <w:b/>
          <w:bCs/>
          <w:sz w:val="32"/>
          <w:szCs w:val="32"/>
          <w:lang w:val="en-IN"/>
        </w:rPr>
      </w:pPr>
      <w:r>
        <w:rPr>
          <w:rFonts w:hint="default"/>
          <w:b/>
          <w:bCs/>
          <w:sz w:val="32"/>
          <w:szCs w:val="32"/>
          <w:lang w:val="en-IN"/>
        </w:rPr>
        <w:t>Proof of Work:</w:t>
      </w:r>
    </w:p>
    <w:p>
      <w:pPr>
        <w:jc w:val="both"/>
        <w:rPr>
          <w:rFonts w:hint="default"/>
          <w:b/>
          <w:bCs/>
          <w:sz w:val="32"/>
          <w:szCs w:val="32"/>
          <w:lang w:val="en-IN"/>
        </w:rPr>
      </w:pPr>
    </w:p>
    <w:p>
      <w:pPr>
        <w:jc w:val="both"/>
        <w:rPr>
          <w:rFonts w:hint="default"/>
          <w:b/>
          <w:bCs/>
          <w:sz w:val="32"/>
          <w:szCs w:val="32"/>
          <w:lang w:val="en-IN"/>
        </w:rPr>
      </w:pPr>
    </w:p>
    <w:p>
      <w:pPr>
        <w:jc w:val="both"/>
        <w:rPr>
          <w:rFonts w:hint="default"/>
          <w:b w:val="0"/>
          <w:bCs w:val="0"/>
          <w:sz w:val="32"/>
          <w:szCs w:val="32"/>
          <w:lang w:val="en-IN"/>
        </w:rPr>
      </w:pPr>
      <w:r>
        <w:rPr>
          <w:rFonts w:hint="default"/>
          <w:b/>
          <w:bCs/>
          <w:sz w:val="32"/>
          <w:szCs w:val="32"/>
          <w:lang w:val="en-IN"/>
        </w:rPr>
        <w:t>1.</w:t>
      </w:r>
      <w:r>
        <w:rPr>
          <w:rFonts w:hint="default"/>
          <w:b w:val="0"/>
          <w:bCs w:val="0"/>
          <w:sz w:val="32"/>
          <w:szCs w:val="32"/>
          <w:lang w:val="en-IN"/>
        </w:rPr>
        <w:t xml:space="preserve"> MYSQL documentation for reference on database queries andconnection:https://www.digitalocean.com/community/tutorials/how-to-use-sequelize-with-node-js-and-mysql</w:t>
      </w:r>
    </w:p>
    <w:p>
      <w:pPr>
        <w:jc w:val="both"/>
        <w:rPr>
          <w:rFonts w:hint="default"/>
          <w:b w:val="0"/>
          <w:bCs w:val="0"/>
          <w:sz w:val="32"/>
          <w:szCs w:val="32"/>
          <w:lang w:val="en-IN"/>
        </w:rPr>
      </w:pPr>
    </w:p>
    <w:p>
      <w:pPr>
        <w:numPr>
          <w:ilvl w:val="0"/>
          <w:numId w:val="1"/>
        </w:numPr>
        <w:jc w:val="both"/>
        <w:rPr>
          <w:rFonts w:hint="default"/>
          <w:b w:val="0"/>
          <w:bCs w:val="0"/>
          <w:sz w:val="32"/>
          <w:szCs w:val="32"/>
          <w:lang w:val="en-IN"/>
        </w:rPr>
      </w:pPr>
      <w:r>
        <w:rPr>
          <w:rFonts w:hint="default"/>
          <w:b w:val="0"/>
          <w:bCs w:val="0"/>
          <w:sz w:val="32"/>
          <w:szCs w:val="32"/>
          <w:lang w:val="en-IN"/>
        </w:rPr>
        <w:t xml:space="preserve">Express.js documentation for building API endpoints: </w:t>
      </w:r>
      <w:r>
        <w:rPr>
          <w:rFonts w:hint="default"/>
          <w:b w:val="0"/>
          <w:bCs w:val="0"/>
          <w:sz w:val="32"/>
          <w:szCs w:val="32"/>
          <w:lang w:val="en-IN"/>
        </w:rPr>
        <w:fldChar w:fldCharType="begin"/>
      </w:r>
      <w:r>
        <w:rPr>
          <w:rFonts w:hint="default"/>
          <w:b w:val="0"/>
          <w:bCs w:val="0"/>
          <w:sz w:val="32"/>
          <w:szCs w:val="32"/>
          <w:lang w:val="en-IN"/>
        </w:rPr>
        <w:instrText xml:space="preserve"> HYPERLINK "https://expressjs.com/" </w:instrText>
      </w:r>
      <w:r>
        <w:rPr>
          <w:rFonts w:hint="default"/>
          <w:b w:val="0"/>
          <w:bCs w:val="0"/>
          <w:sz w:val="32"/>
          <w:szCs w:val="32"/>
          <w:lang w:val="en-IN"/>
        </w:rPr>
        <w:fldChar w:fldCharType="separate"/>
      </w:r>
      <w:r>
        <w:rPr>
          <w:rStyle w:val="6"/>
          <w:rFonts w:hint="default"/>
          <w:b w:val="0"/>
          <w:bCs w:val="0"/>
          <w:sz w:val="32"/>
          <w:szCs w:val="32"/>
          <w:lang w:val="en-IN"/>
        </w:rPr>
        <w:t>https://expressjs.com/</w:t>
      </w:r>
      <w:r>
        <w:rPr>
          <w:rFonts w:hint="default"/>
          <w:b w:val="0"/>
          <w:bCs w:val="0"/>
          <w:sz w:val="32"/>
          <w:szCs w:val="32"/>
          <w:lang w:val="en-IN"/>
        </w:rPr>
        <w:fldChar w:fldCharType="end"/>
      </w:r>
    </w:p>
    <w:p>
      <w:pPr>
        <w:numPr>
          <w:ilvl w:val="0"/>
          <w:numId w:val="1"/>
        </w:numPr>
        <w:jc w:val="both"/>
        <w:rPr>
          <w:rFonts w:hint="default"/>
          <w:b w:val="0"/>
          <w:bCs w:val="0"/>
          <w:sz w:val="32"/>
          <w:szCs w:val="32"/>
          <w:lang w:val="en-IN"/>
        </w:rPr>
      </w:pPr>
      <w:r>
        <w:rPr>
          <w:rFonts w:hint="default"/>
          <w:b w:val="0"/>
          <w:bCs w:val="0"/>
          <w:sz w:val="32"/>
          <w:szCs w:val="32"/>
          <w:lang w:val="en-IN"/>
        </w:rPr>
        <w:t xml:space="preserve">Yotube videos- </w:t>
      </w:r>
      <w:r>
        <w:rPr>
          <w:rFonts w:hint="default"/>
          <w:b w:val="0"/>
          <w:bCs w:val="0"/>
          <w:sz w:val="32"/>
          <w:szCs w:val="32"/>
          <w:lang w:val="en-IN"/>
        </w:rPr>
        <w:fldChar w:fldCharType="begin"/>
      </w:r>
      <w:r>
        <w:rPr>
          <w:rFonts w:hint="default"/>
          <w:b w:val="0"/>
          <w:bCs w:val="0"/>
          <w:sz w:val="32"/>
          <w:szCs w:val="32"/>
          <w:lang w:val="en-IN"/>
        </w:rPr>
        <w:instrText xml:space="preserve"> HYPERLINK "https://youtu.be/tpso18ghda4" </w:instrText>
      </w:r>
      <w:r>
        <w:rPr>
          <w:rFonts w:hint="default"/>
          <w:b w:val="0"/>
          <w:bCs w:val="0"/>
          <w:sz w:val="32"/>
          <w:szCs w:val="32"/>
          <w:lang w:val="en-IN"/>
        </w:rPr>
        <w:fldChar w:fldCharType="separate"/>
      </w:r>
      <w:r>
        <w:rPr>
          <w:rStyle w:val="6"/>
          <w:rFonts w:hint="default"/>
          <w:b w:val="0"/>
          <w:bCs w:val="0"/>
          <w:sz w:val="32"/>
          <w:szCs w:val="32"/>
          <w:lang w:val="en-IN"/>
        </w:rPr>
        <w:t>https://youtu.be/tpso18ghda4</w:t>
      </w:r>
      <w:r>
        <w:rPr>
          <w:rFonts w:hint="default"/>
          <w:b w:val="0"/>
          <w:bCs w:val="0"/>
          <w:sz w:val="32"/>
          <w:szCs w:val="32"/>
          <w:lang w:val="en-IN"/>
        </w:rPr>
        <w:fldChar w:fldCharType="end"/>
      </w:r>
    </w:p>
    <w:p>
      <w:pPr>
        <w:numPr>
          <w:ilvl w:val="0"/>
          <w:numId w:val="0"/>
        </w:numPr>
        <w:jc w:val="both"/>
        <w:rPr>
          <w:rFonts w:hint="default"/>
          <w:b w:val="0"/>
          <w:bCs w:val="0"/>
          <w:sz w:val="32"/>
          <w:szCs w:val="32"/>
          <w:lang w:val="en-IN"/>
        </w:rPr>
      </w:pPr>
    </w:p>
    <w:p>
      <w:pPr>
        <w:numPr>
          <w:ilvl w:val="0"/>
          <w:numId w:val="0"/>
        </w:numPr>
        <w:jc w:val="both"/>
        <w:rPr>
          <w:rFonts w:hint="default"/>
          <w:b/>
          <w:bCs/>
          <w:sz w:val="32"/>
          <w:szCs w:val="32"/>
          <w:lang w:val="en-IN"/>
        </w:rPr>
      </w:pPr>
      <w:r>
        <w:rPr>
          <w:rFonts w:hint="default"/>
          <w:b/>
          <w:bCs/>
          <w:sz w:val="32"/>
          <w:szCs w:val="32"/>
          <w:lang w:val="en-IN"/>
        </w:rPr>
        <w:t>Explanation of All the 6 Api</w:t>
      </w:r>
    </w:p>
    <w:p>
      <w:pPr>
        <w:numPr>
          <w:ilvl w:val="0"/>
          <w:numId w:val="0"/>
        </w:numPr>
        <w:jc w:val="both"/>
        <w:rPr>
          <w:rFonts w:hint="default"/>
          <w:b w:val="0"/>
          <w:bCs w:val="0"/>
          <w:sz w:val="32"/>
          <w:szCs w:val="32"/>
          <w:lang w:val="en-IN"/>
        </w:rPr>
      </w:pPr>
    </w:p>
    <w:p>
      <w:pPr>
        <w:numPr>
          <w:ilvl w:val="0"/>
          <w:numId w:val="0"/>
        </w:numPr>
        <w:jc w:val="both"/>
        <w:rPr>
          <w:rFonts w:hint="default"/>
          <w:b/>
          <w:bCs/>
          <w:sz w:val="32"/>
          <w:szCs w:val="32"/>
          <w:lang w:val="en-IN"/>
        </w:rPr>
      </w:pPr>
      <w:r>
        <w:rPr>
          <w:rFonts w:hint="default"/>
          <w:b/>
          <w:bCs/>
          <w:sz w:val="32"/>
          <w:szCs w:val="32"/>
          <w:lang w:val="en-IN"/>
        </w:rPr>
        <w:t>1.GET /teacher/:teacherId:</w:t>
      </w:r>
    </w:p>
    <w:p>
      <w:pPr>
        <w:numPr>
          <w:ilvl w:val="0"/>
          <w:numId w:val="0"/>
        </w:numPr>
        <w:jc w:val="both"/>
        <w:rPr>
          <w:rFonts w:hint="default"/>
          <w:b w:val="0"/>
          <w:bCs w:val="0"/>
          <w:sz w:val="32"/>
          <w:szCs w:val="32"/>
          <w:lang w:val="en-IN"/>
        </w:rPr>
      </w:pPr>
    </w:p>
    <w:p>
      <w:pPr>
        <w:numPr>
          <w:ilvl w:val="0"/>
          <w:numId w:val="0"/>
        </w:numPr>
        <w:jc w:val="both"/>
        <w:rPr>
          <w:rFonts w:hint="default"/>
          <w:b w:val="0"/>
          <w:bCs w:val="0"/>
          <w:sz w:val="32"/>
          <w:szCs w:val="32"/>
          <w:lang w:val="en-IN"/>
        </w:rPr>
      </w:pPr>
      <w:r>
        <w:rPr>
          <w:rFonts w:hint="default"/>
          <w:b w:val="0"/>
          <w:bCs w:val="0"/>
          <w:sz w:val="32"/>
          <w:szCs w:val="32"/>
          <w:lang w:val="en-IN"/>
        </w:rPr>
        <w:t xml:space="preserve">   - This API handles a GET request to fetch a specific teacher by their ID.</w:t>
      </w:r>
    </w:p>
    <w:p>
      <w:pPr>
        <w:numPr>
          <w:ilvl w:val="0"/>
          <w:numId w:val="0"/>
        </w:numPr>
        <w:jc w:val="both"/>
        <w:rPr>
          <w:rFonts w:hint="default"/>
          <w:b w:val="0"/>
          <w:bCs w:val="0"/>
          <w:sz w:val="32"/>
          <w:szCs w:val="32"/>
          <w:lang w:val="en-IN"/>
        </w:rPr>
      </w:pPr>
      <w:r>
        <w:rPr>
          <w:rFonts w:hint="default"/>
          <w:b w:val="0"/>
          <w:bCs w:val="0"/>
          <w:sz w:val="32"/>
          <w:szCs w:val="32"/>
          <w:lang w:val="en-IN"/>
        </w:rPr>
        <w:t xml:space="preserve">   - It uses the Teacher.findByPk() method to find the teacher in the database based on the provided ID.</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 teacher is found, it returns the teacher's details in the response with status 200.</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 teacher is not found, it returns an error response with status 404.</w:t>
      </w:r>
    </w:p>
    <w:p>
      <w:pPr>
        <w:numPr>
          <w:ilvl w:val="0"/>
          <w:numId w:val="0"/>
        </w:numPr>
        <w:jc w:val="both"/>
        <w:rPr>
          <w:rFonts w:hint="default"/>
          <w:b w:val="0"/>
          <w:bCs w:val="0"/>
          <w:sz w:val="32"/>
          <w:szCs w:val="32"/>
          <w:lang w:val="en-IN"/>
        </w:rPr>
      </w:pPr>
    </w:p>
    <w:p>
      <w:pPr>
        <w:numPr>
          <w:ilvl w:val="0"/>
          <w:numId w:val="0"/>
        </w:numPr>
        <w:jc w:val="both"/>
        <w:rPr>
          <w:rFonts w:hint="default"/>
          <w:b/>
          <w:bCs/>
          <w:sz w:val="32"/>
          <w:szCs w:val="32"/>
          <w:lang w:val="en-IN"/>
        </w:rPr>
      </w:pPr>
      <w:r>
        <w:rPr>
          <w:rFonts w:hint="default"/>
          <w:b/>
          <w:bCs/>
          <w:sz w:val="32"/>
          <w:szCs w:val="32"/>
          <w:lang w:val="en-IN"/>
        </w:rPr>
        <w:t>2. POST /teacher:</w:t>
      </w:r>
    </w:p>
    <w:p>
      <w:pPr>
        <w:numPr>
          <w:ilvl w:val="0"/>
          <w:numId w:val="0"/>
        </w:numPr>
        <w:jc w:val="both"/>
        <w:rPr>
          <w:rFonts w:hint="default"/>
          <w:b w:val="0"/>
          <w:bCs w:val="0"/>
          <w:sz w:val="32"/>
          <w:szCs w:val="32"/>
          <w:lang w:val="en-IN"/>
        </w:rPr>
      </w:pPr>
      <w:r>
        <w:rPr>
          <w:rFonts w:hint="default"/>
          <w:b w:val="0"/>
          <w:bCs w:val="0"/>
          <w:sz w:val="32"/>
          <w:szCs w:val="32"/>
          <w:lang w:val="en-IN"/>
        </w:rPr>
        <w:t xml:space="preserve">   - This API handles a POST request to create a new teacher in the database.</w:t>
      </w:r>
    </w:p>
    <w:p>
      <w:pPr>
        <w:numPr>
          <w:ilvl w:val="0"/>
          <w:numId w:val="0"/>
        </w:numPr>
        <w:jc w:val="both"/>
        <w:rPr>
          <w:rFonts w:hint="default"/>
          <w:b w:val="0"/>
          <w:bCs w:val="0"/>
          <w:sz w:val="32"/>
          <w:szCs w:val="32"/>
          <w:lang w:val="en-IN"/>
        </w:rPr>
      </w:pPr>
      <w:r>
        <w:rPr>
          <w:rFonts w:hint="default"/>
          <w:b w:val="0"/>
          <w:bCs w:val="0"/>
          <w:sz w:val="32"/>
          <w:szCs w:val="32"/>
          <w:lang w:val="en-IN"/>
        </w:rPr>
        <w:t xml:space="preserve">   - It uses the Teacher.create() method to create a new teacher record based on the data provided in the request body.</w:t>
      </w:r>
    </w:p>
    <w:p>
      <w:pPr>
        <w:numPr>
          <w:ilvl w:val="0"/>
          <w:numId w:val="0"/>
        </w:numPr>
        <w:jc w:val="both"/>
        <w:rPr>
          <w:rFonts w:hint="default"/>
          <w:b w:val="0"/>
          <w:bCs w:val="0"/>
          <w:sz w:val="32"/>
          <w:szCs w:val="32"/>
          <w:lang w:val="en-IN"/>
        </w:rPr>
      </w:pPr>
      <w:r>
        <w:rPr>
          <w:rFonts w:hint="default"/>
          <w:b w:val="0"/>
          <w:bCs w:val="0"/>
          <w:sz w:val="32"/>
          <w:szCs w:val="32"/>
          <w:lang w:val="en-IN"/>
        </w:rPr>
        <w:t xml:space="preserve">   - Before creating the teacher, it validates the required fields (name and `designation`) in the request body.</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 teacher is successfully created, it returns the newly created teacher's details in the response with status 201.</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there is an error during teacher creation or missing fields, it returns an appropriate error response with status 500 or 400, respectively.</w:t>
      </w:r>
    </w:p>
    <w:p>
      <w:pPr>
        <w:numPr>
          <w:ilvl w:val="0"/>
          <w:numId w:val="0"/>
        </w:numPr>
        <w:jc w:val="both"/>
        <w:rPr>
          <w:rFonts w:hint="default"/>
          <w:b w:val="0"/>
          <w:bCs w:val="0"/>
          <w:sz w:val="32"/>
          <w:szCs w:val="32"/>
          <w:lang w:val="en-IN"/>
        </w:rPr>
      </w:pPr>
    </w:p>
    <w:p>
      <w:pPr>
        <w:numPr>
          <w:ilvl w:val="0"/>
          <w:numId w:val="0"/>
        </w:numPr>
        <w:jc w:val="both"/>
        <w:rPr>
          <w:rFonts w:hint="default"/>
          <w:b/>
          <w:bCs/>
          <w:sz w:val="32"/>
          <w:szCs w:val="32"/>
          <w:lang w:val="en-IN"/>
        </w:rPr>
      </w:pPr>
      <w:r>
        <w:rPr>
          <w:rFonts w:hint="default"/>
          <w:b/>
          <w:bCs/>
          <w:sz w:val="32"/>
          <w:szCs w:val="32"/>
          <w:lang w:val="en-IN"/>
        </w:rPr>
        <w:t>3. GET /teacher:</w:t>
      </w:r>
    </w:p>
    <w:p>
      <w:pPr>
        <w:numPr>
          <w:ilvl w:val="0"/>
          <w:numId w:val="0"/>
        </w:numPr>
        <w:jc w:val="both"/>
        <w:rPr>
          <w:rFonts w:hint="default"/>
          <w:b w:val="0"/>
          <w:bCs w:val="0"/>
          <w:sz w:val="32"/>
          <w:szCs w:val="32"/>
          <w:lang w:val="en-IN"/>
        </w:rPr>
      </w:pPr>
      <w:r>
        <w:rPr>
          <w:rFonts w:hint="default"/>
          <w:b w:val="0"/>
          <w:bCs w:val="0"/>
          <w:sz w:val="32"/>
          <w:szCs w:val="32"/>
          <w:lang w:val="en-IN"/>
        </w:rPr>
        <w:t xml:space="preserve">   - This API handles a GET request to fetch a list of teachers based on optional filters provided as query parameters.</w:t>
      </w:r>
    </w:p>
    <w:p>
      <w:pPr>
        <w:numPr>
          <w:ilvl w:val="0"/>
          <w:numId w:val="0"/>
        </w:numPr>
        <w:jc w:val="both"/>
        <w:rPr>
          <w:rFonts w:hint="default"/>
          <w:b w:val="0"/>
          <w:bCs w:val="0"/>
          <w:sz w:val="32"/>
          <w:szCs w:val="32"/>
          <w:lang w:val="en-IN"/>
        </w:rPr>
      </w:pPr>
      <w:r>
        <w:rPr>
          <w:rFonts w:hint="default"/>
          <w:b w:val="0"/>
          <w:bCs w:val="0"/>
          <w:sz w:val="32"/>
          <w:szCs w:val="32"/>
          <w:lang w:val="en-IN"/>
        </w:rPr>
        <w:t xml:space="preserve">   - It uses the Teacher.findAll() method with the specified filters to retrieve the teachers from the database.</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there are matching teachers, it returns the list of teachers in the response with status 200.</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there are no matching teachers, it returns an empty array as the response with status 200.</w:t>
      </w:r>
    </w:p>
    <w:p>
      <w:pPr>
        <w:numPr>
          <w:ilvl w:val="0"/>
          <w:numId w:val="0"/>
        </w:numPr>
        <w:jc w:val="both"/>
        <w:rPr>
          <w:rFonts w:hint="default"/>
          <w:b w:val="0"/>
          <w:bCs w:val="0"/>
          <w:sz w:val="32"/>
          <w:szCs w:val="32"/>
          <w:lang w:val="en-IN"/>
        </w:rPr>
      </w:pPr>
    </w:p>
    <w:p>
      <w:pPr>
        <w:numPr>
          <w:ilvl w:val="0"/>
          <w:numId w:val="0"/>
        </w:numPr>
        <w:jc w:val="both"/>
        <w:rPr>
          <w:rFonts w:hint="default"/>
          <w:b w:val="0"/>
          <w:bCs w:val="0"/>
          <w:sz w:val="32"/>
          <w:szCs w:val="32"/>
          <w:lang w:val="en-IN"/>
        </w:rPr>
      </w:pPr>
      <w:r>
        <w:rPr>
          <w:rFonts w:hint="default"/>
          <w:b w:val="0"/>
          <w:bCs w:val="0"/>
          <w:sz w:val="32"/>
          <w:szCs w:val="32"/>
          <w:lang w:val="en-IN"/>
        </w:rPr>
        <w:t>4.GET /course:</w:t>
      </w:r>
    </w:p>
    <w:p>
      <w:pPr>
        <w:numPr>
          <w:ilvl w:val="0"/>
          <w:numId w:val="0"/>
        </w:numPr>
        <w:jc w:val="both"/>
        <w:rPr>
          <w:rFonts w:hint="default"/>
          <w:b w:val="0"/>
          <w:bCs w:val="0"/>
          <w:sz w:val="32"/>
          <w:szCs w:val="32"/>
          <w:lang w:val="en-IN"/>
        </w:rPr>
      </w:pPr>
      <w:r>
        <w:rPr>
          <w:rFonts w:hint="default"/>
          <w:b w:val="0"/>
          <w:bCs w:val="0"/>
          <w:sz w:val="32"/>
          <w:szCs w:val="32"/>
          <w:lang w:val="en-IN"/>
        </w:rPr>
        <w:t xml:space="preserve">   - This API handles a GET request to fetch a list of courses based on optional filters provided as query parameters.</w:t>
      </w:r>
    </w:p>
    <w:p>
      <w:pPr>
        <w:numPr>
          <w:ilvl w:val="0"/>
          <w:numId w:val="0"/>
        </w:numPr>
        <w:jc w:val="both"/>
        <w:rPr>
          <w:rFonts w:hint="default"/>
          <w:b w:val="0"/>
          <w:bCs w:val="0"/>
          <w:sz w:val="32"/>
          <w:szCs w:val="32"/>
          <w:lang w:val="en-IN"/>
        </w:rPr>
      </w:pPr>
      <w:r>
        <w:rPr>
          <w:rFonts w:hint="default"/>
          <w:b w:val="0"/>
          <w:bCs w:val="0"/>
          <w:sz w:val="32"/>
          <w:szCs w:val="32"/>
          <w:lang w:val="en-IN"/>
        </w:rPr>
        <w:t xml:space="preserve">   - It uses the Course.findAll() method with the specified filters to retrieve the courses from the database.</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there are matching courses, it returns the list of courses in the response with status 200.</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there are no matching courses, it returns an empty array as the response with status 200.</w:t>
      </w:r>
    </w:p>
    <w:p>
      <w:pPr>
        <w:numPr>
          <w:ilvl w:val="0"/>
          <w:numId w:val="0"/>
        </w:numPr>
        <w:jc w:val="both"/>
        <w:rPr>
          <w:rFonts w:hint="default"/>
          <w:b w:val="0"/>
          <w:bCs w:val="0"/>
          <w:sz w:val="32"/>
          <w:szCs w:val="32"/>
          <w:lang w:val="en-IN"/>
        </w:rPr>
      </w:pPr>
    </w:p>
    <w:p>
      <w:pPr>
        <w:numPr>
          <w:ilvl w:val="0"/>
          <w:numId w:val="0"/>
        </w:numPr>
        <w:jc w:val="both"/>
        <w:rPr>
          <w:rFonts w:hint="default"/>
          <w:b w:val="0"/>
          <w:bCs w:val="0"/>
          <w:sz w:val="32"/>
          <w:szCs w:val="32"/>
          <w:lang w:val="en-IN"/>
        </w:rPr>
      </w:pPr>
      <w:r>
        <w:rPr>
          <w:rFonts w:hint="default"/>
          <w:b w:val="0"/>
          <w:bCs w:val="0"/>
          <w:sz w:val="32"/>
          <w:szCs w:val="32"/>
          <w:lang w:val="en-IN"/>
        </w:rPr>
        <w:t>5. GET /course/:id:</w:t>
      </w:r>
    </w:p>
    <w:p>
      <w:pPr>
        <w:numPr>
          <w:ilvl w:val="0"/>
          <w:numId w:val="0"/>
        </w:numPr>
        <w:jc w:val="both"/>
        <w:rPr>
          <w:rFonts w:hint="default"/>
          <w:b w:val="0"/>
          <w:bCs w:val="0"/>
          <w:sz w:val="32"/>
          <w:szCs w:val="32"/>
          <w:lang w:val="en-IN"/>
        </w:rPr>
      </w:pPr>
      <w:r>
        <w:rPr>
          <w:rFonts w:hint="default"/>
          <w:b w:val="0"/>
          <w:bCs w:val="0"/>
          <w:sz w:val="32"/>
          <w:szCs w:val="32"/>
          <w:lang w:val="en-IN"/>
        </w:rPr>
        <w:t xml:space="preserve">   - This API handles a GET request to fetch a specific course by its ID.</w:t>
      </w:r>
    </w:p>
    <w:p>
      <w:pPr>
        <w:numPr>
          <w:ilvl w:val="0"/>
          <w:numId w:val="0"/>
        </w:numPr>
        <w:jc w:val="both"/>
        <w:rPr>
          <w:rFonts w:hint="default"/>
          <w:b w:val="0"/>
          <w:bCs w:val="0"/>
          <w:sz w:val="32"/>
          <w:szCs w:val="32"/>
          <w:lang w:val="en-IN"/>
        </w:rPr>
      </w:pPr>
      <w:r>
        <w:rPr>
          <w:rFonts w:hint="default"/>
          <w:b w:val="0"/>
          <w:bCs w:val="0"/>
          <w:sz w:val="32"/>
          <w:szCs w:val="32"/>
          <w:lang w:val="en-IN"/>
        </w:rPr>
        <w:t xml:space="preserve">   - It uses the Course.findByPk() method to find the course in the database based on the provided ID.</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 course is found, it returns the course details in the response with status 200.</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 course is not found, it returns an error response with status 404.</w:t>
      </w:r>
    </w:p>
    <w:p>
      <w:pPr>
        <w:numPr>
          <w:ilvl w:val="0"/>
          <w:numId w:val="0"/>
        </w:numPr>
        <w:jc w:val="both"/>
        <w:rPr>
          <w:rFonts w:hint="default"/>
          <w:b w:val="0"/>
          <w:bCs w:val="0"/>
          <w:sz w:val="32"/>
          <w:szCs w:val="32"/>
          <w:lang w:val="en-IN"/>
        </w:rPr>
      </w:pPr>
    </w:p>
    <w:p>
      <w:pPr>
        <w:numPr>
          <w:ilvl w:val="0"/>
          <w:numId w:val="0"/>
        </w:numPr>
        <w:jc w:val="both"/>
        <w:rPr>
          <w:rFonts w:hint="default"/>
          <w:b w:val="0"/>
          <w:bCs w:val="0"/>
          <w:sz w:val="32"/>
          <w:szCs w:val="32"/>
          <w:lang w:val="en-IN"/>
        </w:rPr>
      </w:pPr>
      <w:r>
        <w:rPr>
          <w:rFonts w:hint="default"/>
          <w:b w:val="0"/>
          <w:bCs w:val="0"/>
          <w:sz w:val="32"/>
          <w:szCs w:val="32"/>
          <w:lang w:val="en-IN"/>
        </w:rPr>
        <w:t>6. POST /course:</w:t>
      </w:r>
    </w:p>
    <w:p>
      <w:pPr>
        <w:numPr>
          <w:ilvl w:val="0"/>
          <w:numId w:val="0"/>
        </w:numPr>
        <w:jc w:val="both"/>
        <w:rPr>
          <w:rFonts w:hint="default"/>
          <w:b w:val="0"/>
          <w:bCs w:val="0"/>
          <w:sz w:val="32"/>
          <w:szCs w:val="32"/>
          <w:lang w:val="en-IN"/>
        </w:rPr>
      </w:pPr>
      <w:r>
        <w:rPr>
          <w:rFonts w:hint="default"/>
          <w:b w:val="0"/>
          <w:bCs w:val="0"/>
          <w:sz w:val="32"/>
          <w:szCs w:val="32"/>
          <w:lang w:val="en-IN"/>
        </w:rPr>
        <w:t xml:space="preserve">   - This API handles a POST request to create a new course in the database.</w:t>
      </w:r>
    </w:p>
    <w:p>
      <w:pPr>
        <w:numPr>
          <w:ilvl w:val="0"/>
          <w:numId w:val="0"/>
        </w:numPr>
        <w:jc w:val="both"/>
        <w:rPr>
          <w:rFonts w:hint="default"/>
          <w:b w:val="0"/>
          <w:bCs w:val="0"/>
          <w:sz w:val="32"/>
          <w:szCs w:val="32"/>
          <w:lang w:val="en-IN"/>
        </w:rPr>
      </w:pPr>
      <w:r>
        <w:rPr>
          <w:rFonts w:hint="default"/>
          <w:b w:val="0"/>
          <w:bCs w:val="0"/>
          <w:sz w:val="32"/>
          <w:szCs w:val="32"/>
          <w:lang w:val="en-IN"/>
        </w:rPr>
        <w:t xml:space="preserve">   - It uses the `Course.create()` method to create a new course record based on the data provided in the request body.</w:t>
      </w:r>
    </w:p>
    <w:p>
      <w:pPr>
        <w:numPr>
          <w:ilvl w:val="0"/>
          <w:numId w:val="0"/>
        </w:numPr>
        <w:jc w:val="both"/>
        <w:rPr>
          <w:rFonts w:hint="default"/>
          <w:b w:val="0"/>
          <w:bCs w:val="0"/>
          <w:sz w:val="32"/>
          <w:szCs w:val="32"/>
          <w:lang w:val="en-IN"/>
        </w:rPr>
      </w:pPr>
      <w:r>
        <w:rPr>
          <w:rFonts w:hint="default"/>
          <w:b w:val="0"/>
          <w:bCs w:val="0"/>
          <w:sz w:val="32"/>
          <w:szCs w:val="32"/>
          <w:lang w:val="en-IN"/>
        </w:rPr>
        <w:t xml:space="preserve">   - Before creating the course, it validates the required fields (course_mentor, name, start_date, end_date, description, and is_active) in the request body.</w:t>
      </w:r>
    </w:p>
    <w:p>
      <w:pPr>
        <w:numPr>
          <w:ilvl w:val="0"/>
          <w:numId w:val="0"/>
        </w:numPr>
        <w:jc w:val="both"/>
        <w:rPr>
          <w:rFonts w:hint="default"/>
          <w:b w:val="0"/>
          <w:bCs w:val="0"/>
          <w:sz w:val="32"/>
          <w:szCs w:val="32"/>
          <w:lang w:val="en-IN"/>
        </w:rPr>
      </w:pPr>
      <w:r>
        <w:rPr>
          <w:rFonts w:hint="default"/>
          <w:b w:val="0"/>
          <w:bCs w:val="0"/>
          <w:sz w:val="32"/>
          <w:szCs w:val="32"/>
          <w:lang w:val="en-IN"/>
        </w:rPr>
        <w:t xml:space="preserve">   - It also checks if the provided `course_mentor` (teacher) ID exists in the Teacher table.</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 course is successfully created and the mentor exists, it returns the newly created course's details in the response with status 201.</w:t>
      </w:r>
    </w:p>
    <w:p>
      <w:pPr>
        <w:numPr>
          <w:ilvl w:val="0"/>
          <w:numId w:val="0"/>
        </w:numPr>
        <w:jc w:val="both"/>
        <w:rPr>
          <w:rFonts w:hint="default"/>
          <w:b w:val="0"/>
          <w:bCs w:val="0"/>
          <w:sz w:val="32"/>
          <w:szCs w:val="32"/>
          <w:lang w:val="en-IN"/>
        </w:rPr>
      </w:pPr>
      <w:r>
        <w:rPr>
          <w:rFonts w:hint="default"/>
          <w:b w:val="0"/>
          <w:bCs w:val="0"/>
          <w:sz w:val="32"/>
          <w:szCs w:val="32"/>
          <w:lang w:val="en-IN"/>
        </w:rPr>
        <w:t xml:space="preserve">   - If there is an error during course creation, missing fields, or the mentor ID is not found, it returns an appropriate error response with status 500 or 400, respectively.</w:t>
      </w:r>
    </w:p>
    <w:p>
      <w:pPr>
        <w:numPr>
          <w:ilvl w:val="0"/>
          <w:numId w:val="0"/>
        </w:numPr>
        <w:jc w:val="both"/>
        <w:rPr>
          <w:rFonts w:hint="default"/>
          <w:b w:val="0"/>
          <w:bCs w:val="0"/>
          <w:sz w:val="32"/>
          <w:szCs w:val="32"/>
          <w:lang w:val="en-IN"/>
        </w:rPr>
      </w:pPr>
    </w:p>
    <w:p>
      <w:pPr>
        <w:numPr>
          <w:ilvl w:val="0"/>
          <w:numId w:val="0"/>
        </w:numPr>
        <w:jc w:val="both"/>
        <w:rPr>
          <w:rFonts w:hint="default"/>
          <w:b w:val="0"/>
          <w:bCs w:val="0"/>
          <w:sz w:val="32"/>
          <w:szCs w:val="32"/>
          <w:lang w:val="en-IN"/>
        </w:rPr>
      </w:pPr>
      <w:r>
        <w:rPr>
          <w:rFonts w:hint="default"/>
          <w:b w:val="0"/>
          <w:bCs w:val="0"/>
          <w:sz w:val="32"/>
          <w:szCs w:val="32"/>
          <w:lang w:val="en-IN"/>
        </w:rPr>
        <w:t>These APIs use Sequelize to interact with the database and Express to handle the HTTP requests and responses.</w:t>
      </w:r>
    </w:p>
    <w:p>
      <w:pPr>
        <w:jc w:val="both"/>
        <w:rPr>
          <w:rFonts w:hint="default"/>
          <w:b/>
          <w:bCs/>
          <w:sz w:val="32"/>
          <w:szCs w:val="32"/>
          <w:lang w:val="en-IN"/>
        </w:rPr>
      </w:pPr>
    </w:p>
    <w:p>
      <w:pPr>
        <w:jc w:val="both"/>
        <w:rPr>
          <w:rFonts w:hint="default"/>
          <w:b/>
          <w:bCs/>
          <w:sz w:val="32"/>
          <w:szCs w:val="32"/>
          <w:lang w:val="en-IN"/>
        </w:rPr>
      </w:pPr>
      <w:r>
        <w:rPr>
          <w:rFonts w:hint="default"/>
          <w:b/>
          <w:bCs/>
          <w:sz w:val="32"/>
          <w:szCs w:val="32"/>
          <w:lang w:val="en-IN"/>
        </w:rPr>
        <w:t>Screenshots:</w:t>
      </w:r>
    </w:p>
    <w:p>
      <w:pPr>
        <w:jc w:val="both"/>
        <w:rPr>
          <w:rFonts w:hint="default"/>
          <w:b/>
          <w:bCs/>
          <w:sz w:val="32"/>
          <w:szCs w:val="32"/>
          <w:lang w:val="en-IN"/>
        </w:rPr>
      </w:pPr>
    </w:p>
    <w:p>
      <w:pPr>
        <w:numPr>
          <w:ilvl w:val="0"/>
          <w:numId w:val="2"/>
        </w:numPr>
        <w:jc w:val="both"/>
        <w:rPr>
          <w:rFonts w:hint="default"/>
          <w:b/>
          <w:bCs/>
          <w:sz w:val="32"/>
          <w:szCs w:val="32"/>
          <w:lang w:val="en-IN"/>
        </w:rPr>
      </w:pPr>
      <w:r>
        <w:rPr>
          <w:rFonts w:hint="default"/>
          <w:b/>
          <w:bCs/>
          <w:sz w:val="32"/>
          <w:szCs w:val="32"/>
          <w:lang w:val="en-IN"/>
        </w:rPr>
        <w:t xml:space="preserve">Create teacher record </w:t>
      </w:r>
    </w:p>
    <w:p>
      <w:pPr>
        <w:numPr>
          <w:ilvl w:val="0"/>
          <w:numId w:val="0"/>
        </w:numPr>
        <w:jc w:val="both"/>
        <w:rPr>
          <w:rFonts w:hint="default"/>
          <w:b/>
          <w:bCs/>
          <w:sz w:val="32"/>
          <w:szCs w:val="32"/>
          <w:lang w:val="en-IN"/>
        </w:rPr>
      </w:pPr>
      <w:r>
        <w:rPr>
          <w:rFonts w:hint="default"/>
          <w:b/>
          <w:bCs/>
          <w:sz w:val="32"/>
          <w:szCs w:val="32"/>
          <w:lang w:val="en-IN"/>
        </w:rPr>
        <w:t xml:space="preserve"> Url-http://localhost:8080/teacher</w:t>
      </w:r>
    </w:p>
    <w:p>
      <w:pPr>
        <w:numPr>
          <w:ilvl w:val="0"/>
          <w:numId w:val="0"/>
        </w:numPr>
        <w:jc w:val="both"/>
        <w:rPr>
          <w:rFonts w:hint="default"/>
          <w:b/>
          <w:bCs/>
          <w:sz w:val="32"/>
          <w:szCs w:val="32"/>
          <w:lang w:val="en-IN"/>
        </w:rPr>
      </w:pPr>
      <w:r>
        <w:rPr>
          <w:rFonts w:hint="default"/>
          <w:b/>
          <w:bCs/>
          <w:sz w:val="32"/>
          <w:szCs w:val="32"/>
          <w:lang w:val="en-IN"/>
        </w:rPr>
        <w:t>Output</w:t>
      </w:r>
    </w:p>
    <w:p>
      <w:pPr>
        <w:numPr>
          <w:ilvl w:val="0"/>
          <w:numId w:val="0"/>
        </w:numPr>
        <w:jc w:val="both"/>
      </w:pPr>
      <w:r>
        <w:drawing>
          <wp:inline distT="0" distB="0" distL="114300" distR="114300">
            <wp:extent cx="5267325" cy="2983865"/>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7325" cy="2983865"/>
                    </a:xfrm>
                    <a:prstGeom prst="rect">
                      <a:avLst/>
                    </a:prstGeom>
                    <a:noFill/>
                    <a:ln>
                      <a:noFill/>
                    </a:ln>
                  </pic:spPr>
                </pic:pic>
              </a:graphicData>
            </a:graphic>
          </wp:inline>
        </w:drawing>
      </w:r>
    </w:p>
    <w:p>
      <w:pPr>
        <w:numPr>
          <w:ilvl w:val="0"/>
          <w:numId w:val="0"/>
        </w:numPr>
        <w:jc w:val="both"/>
      </w:pPr>
    </w:p>
    <w:p>
      <w:pPr>
        <w:numPr>
          <w:ilvl w:val="0"/>
          <w:numId w:val="2"/>
        </w:numPr>
        <w:ind w:left="0" w:leftChars="0" w:firstLine="0" w:firstLineChars="0"/>
        <w:rPr>
          <w:rFonts w:hint="default"/>
          <w:b/>
          <w:bCs/>
          <w:sz w:val="32"/>
          <w:szCs w:val="32"/>
          <w:lang w:val="en-IN"/>
        </w:rPr>
      </w:pPr>
      <w:r>
        <w:rPr>
          <w:rFonts w:hint="default"/>
          <w:lang w:val="en-IN"/>
        </w:rPr>
        <w:br w:type="page"/>
      </w:r>
      <w:r>
        <w:rPr>
          <w:rFonts w:hint="default"/>
          <w:b/>
          <w:bCs/>
          <w:sz w:val="32"/>
          <w:szCs w:val="32"/>
          <w:lang w:val="en-IN"/>
        </w:rPr>
        <w:t>Get Teacher record using ID</w:t>
      </w:r>
    </w:p>
    <w:p>
      <w:pPr>
        <w:numPr>
          <w:ilvl w:val="0"/>
          <w:numId w:val="0"/>
        </w:numPr>
        <w:ind w:leftChars="0"/>
        <w:rPr>
          <w:rFonts w:hint="default"/>
          <w:b/>
          <w:bCs/>
          <w:sz w:val="32"/>
          <w:szCs w:val="32"/>
          <w:lang w:val="en-IN"/>
        </w:rPr>
      </w:pPr>
      <w:r>
        <w:rPr>
          <w:rFonts w:hint="default"/>
          <w:b/>
          <w:bCs/>
          <w:sz w:val="32"/>
          <w:szCs w:val="32"/>
          <w:lang w:val="en-IN"/>
        </w:rPr>
        <w:t>URL-http://localhost:8080/teacher/1'</w:t>
      </w:r>
    </w:p>
    <w:p>
      <w:pPr>
        <w:numPr>
          <w:ilvl w:val="0"/>
          <w:numId w:val="0"/>
        </w:numPr>
        <w:ind w:leftChars="0"/>
        <w:rPr>
          <w:rFonts w:hint="default"/>
          <w:b/>
          <w:bCs/>
          <w:sz w:val="32"/>
          <w:szCs w:val="32"/>
          <w:lang w:val="en-IN"/>
        </w:rPr>
      </w:pPr>
    </w:p>
    <w:p>
      <w:pPr>
        <w:numPr>
          <w:ilvl w:val="0"/>
          <w:numId w:val="0"/>
        </w:numPr>
        <w:ind w:leftChars="0"/>
        <w:rPr>
          <w:rFonts w:hint="default"/>
          <w:b/>
          <w:bCs/>
          <w:sz w:val="32"/>
          <w:szCs w:val="32"/>
          <w:lang w:val="en-IN"/>
        </w:rPr>
      </w:pPr>
      <w:r>
        <w:rPr>
          <w:rFonts w:hint="default"/>
          <w:b/>
          <w:bCs/>
          <w:sz w:val="32"/>
          <w:szCs w:val="32"/>
          <w:lang w:val="en-IN"/>
        </w:rPr>
        <w:t>Output</w:t>
      </w:r>
    </w:p>
    <w:p>
      <w:pPr>
        <w:numPr>
          <w:ilvl w:val="0"/>
          <w:numId w:val="0"/>
        </w:numPr>
        <w:ind w:leftChars="0"/>
      </w:pPr>
      <w:r>
        <w:drawing>
          <wp:inline distT="0" distB="0" distL="114300" distR="114300">
            <wp:extent cx="5272405" cy="2929255"/>
            <wp:effectExtent l="0" t="0" r="63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292925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b/>
          <w:bCs/>
          <w:sz w:val="32"/>
          <w:szCs w:val="32"/>
          <w:lang w:val="en-IN"/>
        </w:rPr>
      </w:pPr>
      <w:r>
        <w:rPr>
          <w:rFonts w:hint="default"/>
          <w:b/>
          <w:bCs/>
          <w:sz w:val="32"/>
          <w:szCs w:val="32"/>
          <w:lang w:val="en-IN"/>
        </w:rPr>
        <w:t>3.Get Teacher record using filters</w:t>
      </w:r>
    </w:p>
    <w:p>
      <w:pPr>
        <w:numPr>
          <w:ilvl w:val="0"/>
          <w:numId w:val="0"/>
        </w:numPr>
        <w:ind w:leftChars="0"/>
        <w:rPr>
          <w:rFonts w:hint="default"/>
          <w:b/>
          <w:bCs/>
          <w:sz w:val="32"/>
          <w:szCs w:val="32"/>
          <w:lang w:val="en-IN"/>
        </w:rPr>
      </w:pPr>
      <w:r>
        <w:rPr>
          <w:rFonts w:hint="default"/>
          <w:b/>
          <w:bCs/>
          <w:sz w:val="32"/>
          <w:szCs w:val="32"/>
          <w:lang w:val="en-IN"/>
        </w:rPr>
        <w:t>URL-http://localhost:8080/teacher?name=Jason&amp;is_active=1</w:t>
      </w:r>
    </w:p>
    <w:p>
      <w:pPr>
        <w:numPr>
          <w:ilvl w:val="0"/>
          <w:numId w:val="0"/>
        </w:numPr>
        <w:ind w:leftChars="0"/>
        <w:rPr>
          <w:rFonts w:hint="default"/>
          <w:b/>
          <w:bCs/>
          <w:sz w:val="32"/>
          <w:szCs w:val="32"/>
          <w:lang w:val="en-IN"/>
        </w:rPr>
      </w:pPr>
      <w:r>
        <w:rPr>
          <w:rFonts w:hint="default"/>
          <w:b/>
          <w:bCs/>
          <w:sz w:val="32"/>
          <w:szCs w:val="32"/>
          <w:lang w:val="en-IN"/>
        </w:rPr>
        <w:t>Output</w:t>
      </w:r>
    </w:p>
    <w:p>
      <w:pPr>
        <w:numPr>
          <w:ilvl w:val="0"/>
          <w:numId w:val="0"/>
        </w:numPr>
        <w:ind w:leftChars="0"/>
        <w:rPr>
          <w:rFonts w:hint="default"/>
          <w:b/>
          <w:bCs/>
          <w:sz w:val="32"/>
          <w:szCs w:val="32"/>
          <w:lang w:val="en-IN"/>
        </w:rPr>
      </w:pPr>
      <w:r>
        <w:drawing>
          <wp:inline distT="0" distB="0" distL="114300" distR="114300">
            <wp:extent cx="5269230" cy="3157220"/>
            <wp:effectExtent l="0" t="0" r="381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9230" cy="3157220"/>
                    </a:xfrm>
                    <a:prstGeom prst="rect">
                      <a:avLst/>
                    </a:prstGeom>
                    <a:noFill/>
                    <a:ln>
                      <a:noFill/>
                    </a:ln>
                  </pic:spPr>
                </pic:pic>
              </a:graphicData>
            </a:graphic>
          </wp:inline>
        </w:drawing>
      </w:r>
    </w:p>
    <w:p>
      <w:pPr>
        <w:numPr>
          <w:ilvl w:val="0"/>
          <w:numId w:val="0"/>
        </w:numPr>
        <w:ind w:leftChars="0"/>
        <w:rPr>
          <w:rFonts w:hint="default"/>
          <w:b/>
          <w:bCs/>
          <w:sz w:val="32"/>
          <w:szCs w:val="32"/>
          <w:lang w:val="en-IN"/>
        </w:rPr>
        <w:sectPr>
          <w:headerReference r:id="rId3" w:type="default"/>
          <w:pgSz w:w="11906" w:h="16838"/>
          <w:pgMar w:top="1440" w:right="1800" w:bottom="1440" w:left="1800" w:header="720" w:footer="720" w:gutter="0"/>
          <w:cols w:space="720" w:num="1"/>
          <w:docGrid w:linePitch="360" w:charSpace="0"/>
        </w:sectPr>
      </w:pPr>
    </w:p>
    <w:p>
      <w:pPr>
        <w:numPr>
          <w:ilvl w:val="0"/>
          <w:numId w:val="0"/>
        </w:numPr>
        <w:ind w:leftChars="0"/>
        <w:rPr>
          <w:rFonts w:hint="default"/>
          <w:b/>
          <w:bCs/>
          <w:sz w:val="32"/>
          <w:szCs w:val="32"/>
          <w:lang w:val="en-IN"/>
        </w:rPr>
      </w:pPr>
      <w:r>
        <w:rPr>
          <w:rFonts w:hint="default"/>
          <w:b/>
          <w:bCs/>
          <w:sz w:val="32"/>
          <w:szCs w:val="32"/>
          <w:lang w:val="en-IN"/>
        </w:rPr>
        <w:t>4.Get Course using ID</w:t>
      </w:r>
    </w:p>
    <w:p>
      <w:pPr>
        <w:numPr>
          <w:ilvl w:val="0"/>
          <w:numId w:val="0"/>
        </w:numPr>
        <w:ind w:leftChars="0"/>
        <w:rPr>
          <w:rFonts w:hint="default"/>
          <w:b/>
          <w:bCs/>
          <w:sz w:val="32"/>
          <w:szCs w:val="32"/>
          <w:lang w:val="en-IN"/>
        </w:rPr>
      </w:pPr>
      <w:r>
        <w:rPr>
          <w:rFonts w:hint="default"/>
          <w:b/>
          <w:bCs/>
          <w:sz w:val="32"/>
          <w:szCs w:val="32"/>
          <w:lang w:val="en-IN"/>
        </w:rPr>
        <w:t>URL-http://127.0.0.1:8080/course/1</w:t>
      </w:r>
    </w:p>
    <w:p>
      <w:pPr>
        <w:numPr>
          <w:ilvl w:val="0"/>
          <w:numId w:val="0"/>
        </w:numPr>
        <w:ind w:leftChars="0"/>
        <w:rPr>
          <w:rFonts w:hint="default"/>
          <w:b/>
          <w:bCs/>
          <w:sz w:val="32"/>
          <w:szCs w:val="32"/>
          <w:lang w:val="en-IN"/>
        </w:rPr>
      </w:pPr>
      <w:r>
        <w:rPr>
          <w:rFonts w:hint="default"/>
          <w:b/>
          <w:bCs/>
          <w:sz w:val="32"/>
          <w:szCs w:val="32"/>
          <w:lang w:val="en-IN"/>
        </w:rPr>
        <w:t>OUTPUT</w:t>
      </w:r>
    </w:p>
    <w:p>
      <w:pPr>
        <w:numPr>
          <w:ilvl w:val="0"/>
          <w:numId w:val="0"/>
        </w:numPr>
        <w:ind w:leftChars="0"/>
      </w:pPr>
      <w:r>
        <w:drawing>
          <wp:inline distT="0" distB="0" distL="114300" distR="114300">
            <wp:extent cx="5273675" cy="2992755"/>
            <wp:effectExtent l="0" t="0" r="146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3675" cy="2992755"/>
                    </a:xfrm>
                    <a:prstGeom prst="rect">
                      <a:avLst/>
                    </a:prstGeom>
                    <a:noFill/>
                    <a:ln>
                      <a:noFill/>
                    </a:ln>
                  </pic:spPr>
                </pic:pic>
              </a:graphicData>
            </a:graphic>
          </wp:inline>
        </w:drawing>
      </w:r>
    </w:p>
    <w:p>
      <w:pPr>
        <w:numPr>
          <w:ilvl w:val="0"/>
          <w:numId w:val="0"/>
        </w:numPr>
        <w:ind w:leftChars="0"/>
      </w:pPr>
    </w:p>
    <w:p>
      <w:pPr>
        <w:numPr>
          <w:ilvl w:val="0"/>
          <w:numId w:val="0"/>
        </w:numPr>
        <w:rPr>
          <w:rFonts w:hint="default"/>
          <w:b/>
          <w:bCs/>
          <w:sz w:val="32"/>
          <w:szCs w:val="32"/>
          <w:lang w:val="en-IN"/>
        </w:rPr>
      </w:pPr>
      <w:r>
        <w:rPr>
          <w:rFonts w:hint="default"/>
          <w:b/>
          <w:bCs/>
          <w:sz w:val="32"/>
          <w:szCs w:val="32"/>
          <w:lang w:val="en-IN"/>
        </w:rPr>
        <w:t>5.Get Course Using Filters</w:t>
      </w:r>
    </w:p>
    <w:p>
      <w:pPr>
        <w:numPr>
          <w:ilvl w:val="0"/>
          <w:numId w:val="0"/>
        </w:numPr>
        <w:rPr>
          <w:rFonts w:hint="default"/>
          <w:b/>
          <w:bCs/>
          <w:sz w:val="32"/>
          <w:szCs w:val="32"/>
          <w:lang w:val="en-IN"/>
        </w:rPr>
      </w:pPr>
      <w:r>
        <w:rPr>
          <w:rFonts w:hint="default"/>
          <w:b/>
          <w:bCs/>
          <w:sz w:val="32"/>
          <w:szCs w:val="32"/>
          <w:lang w:val="en-IN"/>
        </w:rPr>
        <w:t>URL-http://localhost:8080/course?name=Introduction%20to%20Devops&amp;is_active=1</w:t>
      </w:r>
    </w:p>
    <w:p>
      <w:pPr>
        <w:numPr>
          <w:ilvl w:val="0"/>
          <w:numId w:val="0"/>
        </w:numPr>
        <w:rPr>
          <w:rFonts w:hint="default"/>
          <w:b/>
          <w:bCs/>
          <w:sz w:val="32"/>
          <w:szCs w:val="32"/>
          <w:lang w:val="en-IN"/>
        </w:rPr>
      </w:pPr>
      <w:r>
        <w:rPr>
          <w:rFonts w:hint="default"/>
          <w:b/>
          <w:bCs/>
          <w:sz w:val="32"/>
          <w:szCs w:val="32"/>
          <w:lang w:val="en-IN"/>
        </w:rPr>
        <w:t>OUTPUT</w:t>
      </w:r>
    </w:p>
    <w:p>
      <w:pPr>
        <w:numPr>
          <w:ilvl w:val="0"/>
          <w:numId w:val="0"/>
        </w:numPr>
      </w:pPr>
      <w:r>
        <w:drawing>
          <wp:inline distT="0" distB="0" distL="114300" distR="114300">
            <wp:extent cx="5265420" cy="322326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5420" cy="3223260"/>
                    </a:xfrm>
                    <a:prstGeom prst="rect">
                      <a:avLst/>
                    </a:prstGeom>
                    <a:noFill/>
                    <a:ln>
                      <a:noFill/>
                    </a:ln>
                  </pic:spPr>
                </pic:pic>
              </a:graphicData>
            </a:graphic>
          </wp:inline>
        </w:drawing>
      </w:r>
    </w:p>
    <w:p>
      <w:pPr>
        <w:numPr>
          <w:ilvl w:val="0"/>
          <w:numId w:val="0"/>
        </w:numPr>
        <w:sectPr>
          <w:pgSz w:w="11906" w:h="16838"/>
          <w:pgMar w:top="1440" w:right="1800" w:bottom="1440" w:left="1800" w:header="720" w:footer="720" w:gutter="0"/>
          <w:cols w:space="720" w:num="1"/>
          <w:docGrid w:linePitch="360" w:charSpace="0"/>
        </w:sectPr>
      </w:pPr>
    </w:p>
    <w:p>
      <w:pPr>
        <w:numPr>
          <w:ilvl w:val="0"/>
          <w:numId w:val="3"/>
        </w:numPr>
        <w:rPr>
          <w:rFonts w:hint="default"/>
          <w:b/>
          <w:bCs/>
          <w:sz w:val="32"/>
          <w:szCs w:val="32"/>
          <w:lang w:val="en-IN"/>
        </w:rPr>
      </w:pPr>
      <w:r>
        <w:rPr>
          <w:rFonts w:hint="default"/>
          <w:b/>
          <w:bCs/>
          <w:sz w:val="32"/>
          <w:szCs w:val="32"/>
          <w:lang w:val="en-IN"/>
        </w:rPr>
        <w:t>Create Course Record</w:t>
      </w:r>
    </w:p>
    <w:p>
      <w:pPr>
        <w:numPr>
          <w:ilvl w:val="0"/>
          <w:numId w:val="0"/>
        </w:numPr>
        <w:rPr>
          <w:rFonts w:hint="default"/>
          <w:b/>
          <w:bCs/>
          <w:sz w:val="32"/>
          <w:szCs w:val="32"/>
          <w:lang w:val="en-IN"/>
        </w:rPr>
      </w:pPr>
      <w:r>
        <w:rPr>
          <w:rFonts w:hint="default"/>
          <w:b/>
          <w:bCs/>
          <w:sz w:val="32"/>
          <w:szCs w:val="32"/>
          <w:lang w:val="en-IN"/>
        </w:rPr>
        <w:t>URL-</w:t>
      </w:r>
    </w:p>
    <w:p>
      <w:pPr>
        <w:numPr>
          <w:ilvl w:val="0"/>
          <w:numId w:val="0"/>
        </w:numPr>
        <w:rPr>
          <w:rFonts w:hint="default"/>
          <w:b/>
          <w:bCs/>
          <w:sz w:val="32"/>
          <w:szCs w:val="32"/>
          <w:lang w:val="en-IN"/>
        </w:rPr>
      </w:pPr>
      <w:r>
        <w:rPr>
          <w:rFonts w:hint="default"/>
          <w:b/>
          <w:bCs/>
          <w:sz w:val="32"/>
          <w:szCs w:val="32"/>
          <w:lang w:val="en-IN"/>
        </w:rPr>
        <w:t>Output</w:t>
      </w:r>
    </w:p>
    <w:p>
      <w:pPr>
        <w:numPr>
          <w:ilvl w:val="0"/>
          <w:numId w:val="0"/>
        </w:numPr>
        <w:rPr>
          <w:rFonts w:hint="default"/>
          <w:b/>
          <w:bCs/>
          <w:sz w:val="32"/>
          <w:szCs w:val="32"/>
          <w:lang w:val="en-IN"/>
        </w:rPr>
      </w:pPr>
      <w:r>
        <w:drawing>
          <wp:inline distT="0" distB="0" distL="114300" distR="114300">
            <wp:extent cx="5272405" cy="3155950"/>
            <wp:effectExtent l="0" t="0" r="63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2405" cy="3155950"/>
                    </a:xfrm>
                    <a:prstGeom prst="rect">
                      <a:avLst/>
                    </a:prstGeom>
                    <a:noFill/>
                    <a:ln>
                      <a:noFill/>
                    </a:ln>
                  </pic:spPr>
                </pic:pic>
              </a:graphicData>
            </a:graphic>
          </wp:inline>
        </w:drawing>
      </w:r>
    </w:p>
    <w:p>
      <w:pPr>
        <w:numPr>
          <w:ilvl w:val="0"/>
          <w:numId w:val="0"/>
        </w:numPr>
        <w:rPr>
          <w:rFonts w:hint="default"/>
          <w:lang w:val="en-IN"/>
        </w:rPr>
      </w:pPr>
    </w:p>
    <w:p>
      <w:pPr>
        <w:numPr>
          <w:ilvl w:val="0"/>
          <w:numId w:val="0"/>
        </w:numPr>
        <w:rPr>
          <w:rFonts w:hint="default"/>
          <w:b/>
          <w:bCs/>
          <w:sz w:val="32"/>
          <w:szCs w:val="32"/>
          <w:lang w:val="en-IN"/>
        </w:rPr>
      </w:pPr>
      <w:r>
        <w:rPr>
          <w:rFonts w:hint="default"/>
          <w:b/>
          <w:bCs/>
          <w:sz w:val="32"/>
          <w:szCs w:val="32"/>
          <w:lang w:val="en-IN"/>
        </w:rPr>
        <w:t>Postman Collection Screenshot</w:t>
      </w:r>
    </w:p>
    <w:p>
      <w:pPr>
        <w:numPr>
          <w:ilvl w:val="0"/>
          <w:numId w:val="0"/>
        </w:numPr>
        <w:rPr>
          <w:b/>
          <w:bCs/>
          <w:sz w:val="32"/>
          <w:szCs w:val="32"/>
        </w:rPr>
      </w:pPr>
      <w:r>
        <w:rPr>
          <w:b/>
          <w:bCs/>
          <w:sz w:val="32"/>
          <w:szCs w:val="32"/>
        </w:rPr>
        <w:drawing>
          <wp:inline distT="0" distB="0" distL="114300" distR="114300">
            <wp:extent cx="2362200" cy="226314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362200" cy="2263140"/>
                    </a:xfrm>
                    <a:prstGeom prst="rect">
                      <a:avLst/>
                    </a:prstGeom>
                    <a:noFill/>
                    <a:ln>
                      <a:noFill/>
                    </a:ln>
                  </pic:spPr>
                </pic:pic>
              </a:graphicData>
            </a:graphic>
          </wp:inline>
        </w:drawing>
      </w:r>
    </w:p>
    <w:p>
      <w:pPr>
        <w:numPr>
          <w:ilvl w:val="0"/>
          <w:numId w:val="0"/>
        </w:numPr>
        <w:rPr>
          <w:b/>
          <w:bCs/>
          <w:sz w:val="32"/>
          <w:szCs w:val="32"/>
        </w:rPr>
      </w:pPr>
    </w:p>
    <w:p>
      <w:pPr>
        <w:numPr>
          <w:ilvl w:val="0"/>
          <w:numId w:val="0"/>
        </w:numPr>
        <w:rPr>
          <w:rFonts w:hint="default"/>
          <w:b/>
          <w:bCs/>
          <w:sz w:val="32"/>
          <w:szCs w:val="32"/>
          <w:lang w:val="en-IN"/>
        </w:rPr>
      </w:pPr>
      <w:r>
        <w:rPr>
          <w:rFonts w:hint="default"/>
          <w:b/>
          <w:bCs/>
          <w:sz w:val="32"/>
          <w:szCs w:val="32"/>
          <w:lang w:val="en-IN"/>
        </w:rPr>
        <w:t>Container proof</w:t>
      </w:r>
    </w:p>
    <w:p>
      <w:pPr>
        <w:numPr>
          <w:ilvl w:val="0"/>
          <w:numId w:val="0"/>
        </w:numPr>
      </w:pPr>
      <w:r>
        <w:drawing>
          <wp:inline distT="0" distB="0" distL="114300" distR="114300">
            <wp:extent cx="5266690" cy="3063875"/>
            <wp:effectExtent l="0" t="0" r="6350" b="146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5266690" cy="3063875"/>
                    </a:xfrm>
                    <a:prstGeom prst="rect">
                      <a:avLst/>
                    </a:prstGeom>
                    <a:noFill/>
                    <a:ln>
                      <a:noFill/>
                    </a:ln>
                  </pic:spPr>
                </pic:pic>
              </a:graphicData>
            </a:graphic>
          </wp:inline>
        </w:drawing>
      </w:r>
      <w:bookmarkStart w:id="0" w:name="_GoBack"/>
      <w:bookmarkEnd w:id="0"/>
    </w:p>
    <w:p>
      <w:pPr>
        <w:numPr>
          <w:ilvl w:val="0"/>
          <w:numId w:val="0"/>
        </w:numPr>
      </w:pPr>
    </w:p>
    <w:p>
      <w:pPr>
        <w:numPr>
          <w:ilvl w:val="0"/>
          <w:numId w:val="0"/>
        </w:numPr>
        <w:rPr>
          <w:rFonts w:hint="default"/>
          <w:b/>
          <w:bCs/>
          <w:lang w:val="en-IN"/>
        </w:rPr>
      </w:pPr>
      <w:r>
        <w:rPr>
          <w:rFonts w:hint="default"/>
          <w:b/>
          <w:bCs/>
          <w:lang w:val="en-IN"/>
        </w:rPr>
        <w:t>Image proof</w:t>
      </w:r>
    </w:p>
    <w:p>
      <w:pPr>
        <w:numPr>
          <w:ilvl w:val="0"/>
          <w:numId w:val="0"/>
        </w:numPr>
        <w:rPr>
          <w:rFonts w:hint="default"/>
          <w:b/>
          <w:bCs/>
          <w:lang w:val="en-IN"/>
        </w:rPr>
      </w:pPr>
      <w:r>
        <w:drawing>
          <wp:inline distT="0" distB="0" distL="114300" distR="114300">
            <wp:extent cx="5272405" cy="2747645"/>
            <wp:effectExtent l="0" t="0" r="635" b="1079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5272405" cy="274764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rFonts w:hint="default"/>
        <w:lang w:val="en-IN"/>
      </w:rPr>
      <w:t>Name-Achintya</w:t>
    </w:r>
  </w:p>
  <w:p>
    <w:pPr>
      <w:pStyle w:val="5"/>
      <w:rPr>
        <w:rFonts w:hint="default"/>
        <w:lang w:val="en-IN"/>
      </w:rPr>
    </w:pPr>
    <w:r>
      <w:rPr>
        <w:rFonts w:hint="default"/>
        <w:lang w:val="en-IN"/>
      </w:rPr>
      <w:t>Email-raimania09525@gmail.com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11576F"/>
    <w:multiLevelType w:val="singleLevel"/>
    <w:tmpl w:val="F411576F"/>
    <w:lvl w:ilvl="0" w:tentative="0">
      <w:start w:val="6"/>
      <w:numFmt w:val="decimal"/>
      <w:lvlText w:val="%1."/>
      <w:lvlJc w:val="left"/>
      <w:pPr>
        <w:tabs>
          <w:tab w:val="left" w:pos="312"/>
        </w:tabs>
      </w:pPr>
    </w:lvl>
  </w:abstractNum>
  <w:abstractNum w:abstractNumId="1">
    <w:nsid w:val="F801CA18"/>
    <w:multiLevelType w:val="singleLevel"/>
    <w:tmpl w:val="F801CA18"/>
    <w:lvl w:ilvl="0" w:tentative="0">
      <w:start w:val="2"/>
      <w:numFmt w:val="decimal"/>
      <w:suff w:val="space"/>
      <w:lvlText w:val="%1."/>
      <w:lvlJc w:val="left"/>
    </w:lvl>
  </w:abstractNum>
  <w:abstractNum w:abstractNumId="2">
    <w:nsid w:val="3E65C250"/>
    <w:multiLevelType w:val="singleLevel"/>
    <w:tmpl w:val="3E65C250"/>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F757C"/>
    <w:rsid w:val="1258374A"/>
    <w:rsid w:val="1FB74C27"/>
    <w:rsid w:val="26BF757C"/>
    <w:rsid w:val="2B6E5D78"/>
    <w:rsid w:val="41C52990"/>
    <w:rsid w:val="4CA92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2023-08-03T18:00:00Z</dcterms:created>
  <dc:creator>Achintya Rai</dc:creator>
  <cp:lastModifiedBy>Achintya Rai</cp:lastModifiedBy>
  <dcterms:modified xsi:type="dcterms:W3CDTF">2023-08-04T08:36:21Z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A55CDE4B86BB42729126C05B529BFD51</vt:lpwstr>
  </property>
</Properties>
</file>