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293C" w14:textId="77777777" w:rsidR="00117D17" w:rsidRDefault="00000000">
      <w:pPr>
        <w:pStyle w:val="Heading1"/>
      </w:pPr>
      <w:bookmarkStart w:id="0" w:name="Xba7294211866e59af2a343a62bebf991b79e880"/>
      <w:r>
        <w:t>Cart-Pole Hermite–Simpson Collocation Solver</w:t>
      </w:r>
    </w:p>
    <w:p w14:paraId="37E7A8B5" w14:textId="77777777" w:rsidR="00117D17" w:rsidRDefault="00000000">
      <w:pPr>
        <w:pStyle w:val="FirstParagraph"/>
      </w:pPr>
      <w:r>
        <w:t xml:space="preserve">This repository contains a MATLAB implementation of a </w:t>
      </w:r>
      <w:r>
        <w:rPr>
          <w:b/>
          <w:bCs/>
        </w:rPr>
        <w:t>direct collocation optimal control solver</w:t>
      </w:r>
      <w:r>
        <w:t xml:space="preserve"> for the </w:t>
      </w:r>
      <w:r>
        <w:rPr>
          <w:b/>
          <w:bCs/>
        </w:rPr>
        <w:t>cart–pole stabilization problem</w:t>
      </w:r>
      <w:r>
        <w:t xml:space="preserve">, using the </w:t>
      </w:r>
      <w:r>
        <w:rPr>
          <w:b/>
          <w:bCs/>
        </w:rPr>
        <w:t>Hermite–Simpson (HS)</w:t>
      </w:r>
      <w:r>
        <w:t xml:space="preserve"> transcription method and MATLAB’s </w:t>
      </w:r>
      <w:r>
        <w:rPr>
          <w:rStyle w:val="VerbatimChar"/>
        </w:rPr>
        <w:t>fmincon</w:t>
      </w:r>
      <w:r>
        <w:t xml:space="preserve"> nonlinear programming solver.</w:t>
      </w:r>
    </w:p>
    <w:p w14:paraId="4D3FED49" w14:textId="77777777" w:rsidR="00117D17" w:rsidRDefault="00000000">
      <w:pPr>
        <w:pStyle w:val="BodyText"/>
      </w:pPr>
      <w:r>
        <w:t>The method computes an optimal open-loop control trajectory that swings the pendulum from the downward hanging position to the upright position while regulating the cart near the origin.</w:t>
      </w:r>
    </w:p>
    <w:p w14:paraId="287EF8F1" w14:textId="77777777" w:rsidR="00117D17" w:rsidRDefault="00000000">
      <w:r>
        <w:pict w14:anchorId="1FC872E4">
          <v:rect id="_x0000_i1025" style="width:0;height:1.5pt" o:hralign="center" o:hrstd="t" o:hr="t"/>
        </w:pict>
      </w:r>
    </w:p>
    <w:p w14:paraId="2A20ECD9" w14:textId="77777777" w:rsidR="00117D17" w:rsidRDefault="00000000">
      <w:pPr>
        <w:pStyle w:val="Heading2"/>
      </w:pPr>
      <w:bookmarkStart w:id="1" w:name="overview"/>
      <w:r>
        <w:t>1. Overview</w:t>
      </w:r>
    </w:p>
    <w:p w14:paraId="4C2B1C9E" w14:textId="77777777" w:rsidR="00117D17" w:rsidRDefault="00000000">
      <w:pPr>
        <w:pStyle w:val="FirstParagraph"/>
      </w:pPr>
      <w:r>
        <w:t xml:space="preserve">The solver formulates the cart–pole stabilization task as a </w:t>
      </w:r>
      <w:r>
        <w:rPr>
          <w:b/>
          <w:bCs/>
        </w:rPr>
        <w:t>continuous-time optimal control problem (OCP)</w:t>
      </w:r>
      <w:r>
        <w:t xml:space="preserve"> and discretizes it using the </w:t>
      </w:r>
      <w:r>
        <w:rPr>
          <w:b/>
          <w:bCs/>
        </w:rPr>
        <w:t>Hermite–Simpson direct collocation scheme</w:t>
      </w:r>
      <w:r>
        <w:t xml:space="preserve">. The result is a large-scale </w:t>
      </w:r>
      <w:r>
        <w:rPr>
          <w:b/>
          <w:bCs/>
        </w:rPr>
        <w:t>nonlinear programming problem (NLP)</w:t>
      </w:r>
      <w:r>
        <w:t xml:space="preserve"> that enforces system dynamics through algebraic constraints rather than numerical ODE integration.</w:t>
      </w:r>
    </w:p>
    <w:p w14:paraId="2CF5C6CC" w14:textId="77777777" w:rsidR="00117D17" w:rsidRDefault="00000000">
      <w:pPr>
        <w:pStyle w:val="BodyText"/>
      </w:pPr>
      <w:r>
        <w:t>This leads to a stable and efficient transcription for highly nonlinear systems like the cart–pole.</w:t>
      </w:r>
    </w:p>
    <w:p w14:paraId="6BD83B13" w14:textId="77777777" w:rsidR="00117D17" w:rsidRDefault="00000000">
      <w:r>
        <w:pict w14:anchorId="67EC5497">
          <v:rect id="_x0000_i1026" style="width:0;height:1.5pt" o:hralign="center" o:hrstd="t" o:hr="t"/>
        </w:pict>
      </w:r>
    </w:p>
    <w:p w14:paraId="615F463B" w14:textId="77777777" w:rsidR="00117D17" w:rsidRDefault="00000000">
      <w:pPr>
        <w:pStyle w:val="Heading2"/>
      </w:pPr>
      <w:bookmarkStart w:id="2" w:name="problem-formulation"/>
      <w:bookmarkEnd w:id="1"/>
      <w:r>
        <w:t>2. Problem Formulation</w:t>
      </w:r>
    </w:p>
    <w:p w14:paraId="1F1628DE" w14:textId="77777777" w:rsidR="00117D17" w:rsidRDefault="00000000">
      <w:pPr>
        <w:pStyle w:val="Heading3"/>
      </w:pPr>
      <w:bookmarkStart w:id="3" w:name="state-vector"/>
      <w:r>
        <w:rPr>
          <w:b/>
          <w:bCs/>
        </w:rPr>
        <w:t>State Vector</w:t>
      </w:r>
    </w:p>
    <w:p w14:paraId="302A818D" w14:textId="77777777" w:rsidR="00117D17" w:rsidRDefault="00000000">
      <w:pPr>
        <w:pStyle w:val="FirstParagraph"/>
      </w:pPr>
      <w:r>
        <w:t>The cart–pole system uses a 4D state:</w:t>
      </w:r>
    </w:p>
    <w:p w14:paraId="69B8BAD6" w14:textId="77777777" w:rsidR="00117D17" w:rsidRDefault="00000000">
      <w:pPr>
        <w:pStyle w:val="SourceCode"/>
      </w:pPr>
      <w:r>
        <w:rPr>
          <w:rStyle w:val="VerbatimChar"/>
        </w:rPr>
        <w:t>x = [</w:t>
      </w:r>
      <w:r>
        <w:br/>
      </w:r>
      <w:r>
        <w:rPr>
          <w:rStyle w:val="VerbatimChar"/>
        </w:rPr>
        <w:t xml:space="preserve">    x_c;        % cart position</w:t>
      </w:r>
      <w:r>
        <w:br/>
      </w:r>
      <w:r>
        <w:rPr>
          <w:rStyle w:val="VerbatimChar"/>
        </w:rPr>
        <w:t xml:space="preserve">    x_c_dot;    % cart velocity</w:t>
      </w:r>
      <w:r>
        <w:br/>
      </w:r>
      <w:r>
        <w:rPr>
          <w:rStyle w:val="VerbatimChar"/>
        </w:rPr>
        <w:t xml:space="preserve">    theta;      % pendulum angle (0 = downward, pi = upward)</w:t>
      </w:r>
      <w:r>
        <w:br/>
      </w:r>
      <w:r>
        <w:rPr>
          <w:rStyle w:val="VerbatimChar"/>
        </w:rPr>
        <w:t xml:space="preserve">    theta_dot;  % angular velocity</w:t>
      </w:r>
      <w:r>
        <w:br/>
      </w:r>
      <w:r>
        <w:rPr>
          <w:rStyle w:val="VerbatimChar"/>
        </w:rPr>
        <w:t>]</w:t>
      </w:r>
    </w:p>
    <w:p w14:paraId="6EE4A1EB" w14:textId="77777777" w:rsidR="00117D17" w:rsidRDefault="00000000">
      <w:pPr>
        <w:pStyle w:val="Heading3"/>
      </w:pPr>
      <w:bookmarkStart w:id="4" w:name="control-input"/>
      <w:bookmarkEnd w:id="3"/>
      <w:r>
        <w:rPr>
          <w:b/>
          <w:bCs/>
        </w:rPr>
        <w:t>Control Input</w:t>
      </w:r>
    </w:p>
    <w:p w14:paraId="5424B014" w14:textId="77777777" w:rsidR="00117D17" w:rsidRDefault="00000000">
      <w:pPr>
        <w:pStyle w:val="SourceCode"/>
      </w:pPr>
      <w:r>
        <w:rPr>
          <w:rStyle w:val="VerbatimChar"/>
        </w:rPr>
        <w:t>u = horizontal force applied to the cart</w:t>
      </w:r>
    </w:p>
    <w:p w14:paraId="1E83C4E9" w14:textId="77777777" w:rsidR="00117D17" w:rsidRDefault="00000000">
      <w:pPr>
        <w:pStyle w:val="Heading3"/>
      </w:pPr>
      <w:bookmarkStart w:id="5" w:name="objective"/>
      <w:bookmarkEnd w:id="4"/>
      <w:r>
        <w:rPr>
          <w:b/>
          <w:bCs/>
        </w:rPr>
        <w:t>Objective</w:t>
      </w:r>
    </w:p>
    <w:p w14:paraId="4025E9B9" w14:textId="77777777" w:rsidR="00117D17" w:rsidRDefault="00000000">
      <w:pPr>
        <w:pStyle w:val="FirstParagraph"/>
      </w:pPr>
      <w:r>
        <w:t xml:space="preserve">Minimize: 1. </w:t>
      </w:r>
      <w:r>
        <w:rPr>
          <w:b/>
          <w:bCs/>
        </w:rPr>
        <w:t>Integrated control effort</w:t>
      </w:r>
      <w:r>
        <w:t xml:space="preserve"> (∫ u² dt) 2. </w:t>
      </w:r>
      <w:r>
        <w:rPr>
          <w:b/>
          <w:bCs/>
        </w:rPr>
        <w:t>Terminal state error</w:t>
      </w:r>
      <w:r>
        <w:t xml:space="preserve"> (penalty on deviation from upright stabilized equilibrium)</w:t>
      </w:r>
    </w:p>
    <w:p w14:paraId="09843833" w14:textId="77777777" w:rsidR="00117D17" w:rsidRDefault="00000000">
      <w:pPr>
        <w:pStyle w:val="Heading3"/>
      </w:pPr>
      <w:bookmarkStart w:id="6" w:name="dynamics"/>
      <w:bookmarkEnd w:id="5"/>
      <w:r>
        <w:rPr>
          <w:b/>
          <w:bCs/>
        </w:rPr>
        <w:lastRenderedPageBreak/>
        <w:t>Dynamics</w:t>
      </w:r>
    </w:p>
    <w:p w14:paraId="306CB5C6" w14:textId="77777777" w:rsidR="00117D17" w:rsidRDefault="00000000">
      <w:pPr>
        <w:pStyle w:val="FirstParagraph"/>
      </w:pPr>
      <w:r>
        <w:t>The code implements a standard textbook cart–pole model:</w:t>
      </w:r>
    </w:p>
    <w:p w14:paraId="55863E13" w14:textId="77777777" w:rsidR="00117D17" w:rsidRDefault="00000000">
      <w:pPr>
        <w:pStyle w:val="SourceCode"/>
      </w:pPr>
      <w:r>
        <w:rPr>
          <w:rStyle w:val="VerbatimChar"/>
        </w:rPr>
        <w:t>theta_ddot and x_c_ddot computed via coupled nonlinear equations</w:t>
      </w:r>
    </w:p>
    <w:p w14:paraId="1A08543E" w14:textId="77777777" w:rsidR="00117D17" w:rsidRDefault="00000000">
      <w:pPr>
        <w:pStyle w:val="FirstParagraph"/>
      </w:pPr>
      <w:r>
        <w:t xml:space="preserve">The dynamics are wrapped in the function </w:t>
      </w:r>
      <w:r>
        <w:rPr>
          <w:rStyle w:val="VerbatimChar"/>
        </w:rPr>
        <w:t>cartpole_dynamics(x, u)</w:t>
      </w:r>
      <w:r>
        <w:t xml:space="preserve"> for use inside the collocation constraints.</w:t>
      </w:r>
    </w:p>
    <w:p w14:paraId="4C94933B" w14:textId="77777777" w:rsidR="00117D17" w:rsidRDefault="00000000">
      <w:r>
        <w:pict w14:anchorId="707614CC">
          <v:rect id="_x0000_i1027" style="width:0;height:1.5pt" o:hralign="center" o:hrstd="t" o:hr="t"/>
        </w:pict>
      </w:r>
    </w:p>
    <w:p w14:paraId="7AE12DEC" w14:textId="77777777" w:rsidR="00117D17" w:rsidRDefault="00000000">
      <w:pPr>
        <w:pStyle w:val="Heading2"/>
      </w:pPr>
      <w:bookmarkStart w:id="7" w:name="hermitesimpson-collocation"/>
      <w:bookmarkEnd w:id="2"/>
      <w:bookmarkEnd w:id="6"/>
      <w:r>
        <w:t>3. Hermite–Simpson Collocation</w:t>
      </w:r>
    </w:p>
    <w:p w14:paraId="2BABC1BA" w14:textId="77777777" w:rsidR="00117D17" w:rsidRDefault="00000000">
      <w:pPr>
        <w:pStyle w:val="FirstParagraph"/>
      </w:pPr>
      <w:r>
        <w:t xml:space="preserve">The time interval </w:t>
      </w:r>
      <w:r>
        <w:rPr>
          <w:rStyle w:val="VerbatimChar"/>
        </w:rPr>
        <w:t>[0, T]</w:t>
      </w:r>
      <w:r>
        <w:t xml:space="preserve"> is divided into </w:t>
      </w:r>
      <w:r>
        <w:rPr>
          <w:b/>
          <w:bCs/>
        </w:rPr>
        <w:t>N segments</w:t>
      </w:r>
      <w:r>
        <w:t>. For each segment, the method defines:</w:t>
      </w:r>
    </w:p>
    <w:p w14:paraId="7733D44F" w14:textId="77777777" w:rsidR="00117D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at knot points</w:t>
      </w:r>
      <w:r>
        <w:t>: Xₖ, Xₖ₊₁</w:t>
      </w:r>
    </w:p>
    <w:p w14:paraId="1A64CF71" w14:textId="77777777" w:rsidR="00117D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at midpoints</w:t>
      </w:r>
      <w:r>
        <w:t>: Xₘ</w:t>
      </w:r>
    </w:p>
    <w:p w14:paraId="2876D587" w14:textId="77777777" w:rsidR="00117D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Control at knot points</w:t>
      </w:r>
      <w:r>
        <w:t>: uₖ, uₖ₊₁</w:t>
      </w:r>
    </w:p>
    <w:p w14:paraId="71EA6DB6" w14:textId="77777777" w:rsidR="00117D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Control at midpoint</w:t>
      </w:r>
      <w:r>
        <w:t>: approximated as (uₖ + uₖ₊₁)/2</w:t>
      </w:r>
    </w:p>
    <w:p w14:paraId="497FDEDF" w14:textId="77777777" w:rsidR="00117D17" w:rsidRDefault="00000000">
      <w:pPr>
        <w:pStyle w:val="FirstParagraph"/>
      </w:pPr>
      <w:r>
        <w:t>At each interval, two constraints enforce the dynamics:</w:t>
      </w:r>
    </w:p>
    <w:p w14:paraId="4995DF50" w14:textId="77777777" w:rsidR="00117D17" w:rsidRDefault="00000000">
      <w:pPr>
        <w:pStyle w:val="Heading3"/>
      </w:pPr>
      <w:bookmarkStart w:id="8" w:name="midpoint-consistency-constraint"/>
      <w:r>
        <w:t xml:space="preserve">1. </w:t>
      </w:r>
      <w:r>
        <w:rPr>
          <w:b/>
          <w:bCs/>
        </w:rPr>
        <w:t>Midpoint Consistency Constraint</w:t>
      </w:r>
    </w:p>
    <w:p w14:paraId="15A4D2C9" w14:textId="77777777" w:rsidR="00117D17" w:rsidRDefault="00000000">
      <w:pPr>
        <w:pStyle w:val="FirstParagraph"/>
      </w:pPr>
      <w:r>
        <w:t>Enforces that the midpoint state matches a cubic Hermite interpolation:</w:t>
      </w:r>
    </w:p>
    <w:p w14:paraId="6F3730E0" w14:textId="77777777" w:rsidR="00117D17" w:rsidRDefault="00000000">
      <w:pPr>
        <w:pStyle w:val="SourceCode"/>
      </w:pPr>
      <w:r>
        <w:rPr>
          <w:rStyle w:val="VerbatimChar"/>
        </w:rPr>
        <w:t>x_m = 0.5*(x_k + x_{k+1}) + (dt/8)*(f_k - f_{k+1})</w:t>
      </w:r>
    </w:p>
    <w:p w14:paraId="335AE2A2" w14:textId="77777777" w:rsidR="00117D17" w:rsidRDefault="00000000">
      <w:pPr>
        <w:pStyle w:val="Heading3"/>
      </w:pPr>
      <w:bookmarkStart w:id="9" w:name="simpson-defect-constraint"/>
      <w:bookmarkEnd w:id="8"/>
      <w:r>
        <w:t xml:space="preserve">2. </w:t>
      </w:r>
      <w:r>
        <w:rPr>
          <w:b/>
          <w:bCs/>
        </w:rPr>
        <w:t>Simpson Defect Constraint</w:t>
      </w:r>
    </w:p>
    <w:p w14:paraId="40B53200" w14:textId="77777777" w:rsidR="00117D17" w:rsidRDefault="00000000">
      <w:pPr>
        <w:pStyle w:val="FirstParagraph"/>
      </w:pPr>
      <w:r>
        <w:t>Ensures that the change in state matches the integral of the dynamics:</w:t>
      </w:r>
    </w:p>
    <w:p w14:paraId="024BF8FA" w14:textId="77777777" w:rsidR="00117D17" w:rsidRDefault="00000000">
      <w:pPr>
        <w:pStyle w:val="SourceCode"/>
      </w:pPr>
      <w:r>
        <w:rPr>
          <w:rStyle w:val="VerbatimChar"/>
        </w:rPr>
        <w:t>x_{k+1} - x_k = (dt/6) * (f_k + 4*f_m + f_{k+1})</w:t>
      </w:r>
    </w:p>
    <w:p w14:paraId="379B5388" w14:textId="77777777" w:rsidR="00117D17" w:rsidRDefault="00000000">
      <w:pPr>
        <w:pStyle w:val="FirstParagraph"/>
      </w:pPr>
      <w:r>
        <w:t xml:space="preserve">Together, these constraints make the direct collocation transcription </w:t>
      </w:r>
      <w:r>
        <w:rPr>
          <w:b/>
          <w:bCs/>
        </w:rPr>
        <w:t>third-order accurate</w:t>
      </w:r>
      <w:r>
        <w:t xml:space="preserve"> and numerically robust.</w:t>
      </w:r>
    </w:p>
    <w:p w14:paraId="5CE0518A" w14:textId="77777777" w:rsidR="00117D17" w:rsidRDefault="00000000">
      <w:r>
        <w:pict w14:anchorId="7D08BE2E">
          <v:rect id="_x0000_i1028" style="width:0;height:1.5pt" o:hralign="center" o:hrstd="t" o:hr="t"/>
        </w:pict>
      </w:r>
    </w:p>
    <w:p w14:paraId="24A4F067" w14:textId="77777777" w:rsidR="00117D17" w:rsidRDefault="00000000">
      <w:pPr>
        <w:pStyle w:val="Heading2"/>
      </w:pPr>
      <w:bookmarkStart w:id="10" w:name="decision-variable-structure"/>
      <w:bookmarkEnd w:id="7"/>
      <w:bookmarkEnd w:id="9"/>
      <w:r>
        <w:t>4. Decision Variable Structure</w:t>
      </w:r>
    </w:p>
    <w:p w14:paraId="66A76E04" w14:textId="77777777" w:rsidR="00117D17" w:rsidRDefault="00000000">
      <w:pPr>
        <w:pStyle w:val="FirstParagraph"/>
      </w:pPr>
      <w:r>
        <w:t xml:space="preserve">A single stacked decision vector </w:t>
      </w:r>
      <w:r>
        <w:rPr>
          <w:rStyle w:val="VerbatimChar"/>
        </w:rPr>
        <w:t>z</w:t>
      </w:r>
      <w:r>
        <w:t xml:space="preserve"> is passed to </w:t>
      </w:r>
      <w:r>
        <w:rPr>
          <w:rStyle w:val="VerbatimChar"/>
        </w:rPr>
        <w:t>fmincon</w:t>
      </w:r>
      <w:r>
        <w:t>:</w:t>
      </w:r>
    </w:p>
    <w:p w14:paraId="40347E0C" w14:textId="77777777" w:rsidR="00117D17" w:rsidRDefault="00000000">
      <w:pPr>
        <w:pStyle w:val="SourceCode"/>
      </w:pPr>
      <w:r>
        <w:rPr>
          <w:rStyle w:val="VerbatimChar"/>
        </w:rPr>
        <w:t>z = [X_knots(:); X_mid(:); U_knots(:)]</w:t>
      </w:r>
    </w:p>
    <w:p w14:paraId="38D47018" w14:textId="77777777" w:rsidR="00117D17" w:rsidRDefault="00000000">
      <w:pPr>
        <w:pStyle w:val="FirstParagraph"/>
      </w:pPr>
      <w:r>
        <w:t>Number of variables:</w:t>
      </w:r>
    </w:p>
    <w:p w14:paraId="48DD2B79" w14:textId="77777777" w:rsidR="00117D17" w:rsidRDefault="00000000">
      <w:pPr>
        <w:pStyle w:val="SourceCode"/>
      </w:pPr>
      <w:r>
        <w:rPr>
          <w:rStyle w:val="VerbatimChar"/>
        </w:rPr>
        <w:t>nX  = nx*(N+1)   states at knots</w:t>
      </w:r>
      <w:r>
        <w:br/>
      </w:r>
      <w:r>
        <w:rPr>
          <w:rStyle w:val="VerbatimChar"/>
        </w:rPr>
        <w:t>nXm = nx*N       states at midpoints</w:t>
      </w:r>
      <w:r>
        <w:br/>
      </w:r>
      <w:r>
        <w:rPr>
          <w:rStyle w:val="VerbatimChar"/>
        </w:rPr>
        <w:t>nU  = nu*(N+1)   controls at knots</w:t>
      </w:r>
    </w:p>
    <w:p w14:paraId="67D9AA3B" w14:textId="77777777" w:rsidR="00117D17" w:rsidRDefault="00000000">
      <w:pPr>
        <w:pStyle w:val="FirstParagraph"/>
      </w:pPr>
      <w:r>
        <w:lastRenderedPageBreak/>
        <w:t xml:space="preserve">Bounds on states and control are applied element-wise to </w:t>
      </w:r>
      <w:r>
        <w:rPr>
          <w:rStyle w:val="VerbatimChar"/>
        </w:rPr>
        <w:t>z</w:t>
      </w:r>
      <w:r>
        <w:t>.</w:t>
      </w:r>
    </w:p>
    <w:p w14:paraId="24647B24" w14:textId="77777777" w:rsidR="00117D17" w:rsidRDefault="00000000">
      <w:r>
        <w:pict w14:anchorId="5374F674">
          <v:rect id="_x0000_i1029" style="width:0;height:1.5pt" o:hralign="center" o:hrstd="t" o:hr="t"/>
        </w:pict>
      </w:r>
    </w:p>
    <w:p w14:paraId="3DD4E886" w14:textId="77777777" w:rsidR="00117D17" w:rsidRDefault="00000000">
      <w:pPr>
        <w:pStyle w:val="Heading2"/>
      </w:pPr>
      <w:bookmarkStart w:id="11" w:name="cost-function"/>
      <w:bookmarkEnd w:id="10"/>
      <w:r>
        <w:t>5. Cost Function</w:t>
      </w:r>
    </w:p>
    <w:p w14:paraId="2BE92B5B" w14:textId="77777777" w:rsidR="00117D17" w:rsidRDefault="00000000">
      <w:pPr>
        <w:pStyle w:val="FirstParagraph"/>
      </w:pPr>
      <w:r>
        <w:t xml:space="preserve">The objective combines: 1. </w:t>
      </w:r>
      <w:r>
        <w:rPr>
          <w:b/>
          <w:bCs/>
        </w:rPr>
        <w:t>Simpson-integration of u²</w:t>
      </w:r>
      <w:r>
        <w:t xml:space="preserve"> over all intervals. 2. </w:t>
      </w:r>
      <w:r>
        <w:rPr>
          <w:b/>
          <w:bCs/>
        </w:rPr>
        <w:t>Terminal penalty</w:t>
      </w:r>
      <w:r>
        <w:t xml:space="preserve"> enforcing upright stabilization:</w:t>
      </w:r>
    </w:p>
    <w:p w14:paraId="2B311142" w14:textId="77777777" w:rsidR="00117D17" w:rsidRDefault="00000000">
      <w:pPr>
        <w:pStyle w:val="SourceCode"/>
      </w:pPr>
      <w:r>
        <w:rPr>
          <w:rStyle w:val="VerbatimChar"/>
        </w:rPr>
        <w:t>x_final_error = [x_c - 0; x_c_dot - 0; wrapToPi(theta - pi); theta_dot]</w:t>
      </w:r>
      <w:r>
        <w:br/>
      </w:r>
      <w:r>
        <w:rPr>
          <w:rStyle w:val="VerbatimChar"/>
        </w:rPr>
        <w:t>J = R_u * integral(u^2 dt) + x_final_error' * Qf * x_final_error</w:t>
      </w:r>
    </w:p>
    <w:p w14:paraId="146FEA98" w14:textId="77777777" w:rsidR="00117D17" w:rsidRDefault="00000000">
      <w:pPr>
        <w:pStyle w:val="FirstParagraph"/>
      </w:pPr>
      <w:r>
        <w:t xml:space="preserve">The angle error is wrapped using </w:t>
      </w:r>
      <w:r>
        <w:rPr>
          <w:rStyle w:val="VerbatimChar"/>
        </w:rPr>
        <w:t>wrapToPi</w:t>
      </w:r>
      <w:r>
        <w:t xml:space="preserve"> to avoid artificial discontinuities.</w:t>
      </w:r>
    </w:p>
    <w:p w14:paraId="248785FD" w14:textId="77777777" w:rsidR="00117D17" w:rsidRDefault="00000000">
      <w:r>
        <w:pict w14:anchorId="491F90D7">
          <v:rect id="_x0000_i1030" style="width:0;height:1.5pt" o:hralign="center" o:hrstd="t" o:hr="t"/>
        </w:pict>
      </w:r>
    </w:p>
    <w:p w14:paraId="7E2BFA4C" w14:textId="77777777" w:rsidR="00117D17" w:rsidRDefault="00000000">
      <w:pPr>
        <w:pStyle w:val="Heading2"/>
      </w:pPr>
      <w:bookmarkStart w:id="12" w:name="nonlinear-constraints"/>
      <w:bookmarkEnd w:id="11"/>
      <w:r>
        <w:t>6. Nonlinear Constraints</w:t>
      </w:r>
    </w:p>
    <w:p w14:paraId="782E2912" w14:textId="77777777" w:rsidR="00117D17" w:rsidRDefault="00000000">
      <w:pPr>
        <w:pStyle w:val="FirstParagraph"/>
      </w:pPr>
      <w:r>
        <w:rPr>
          <w:rStyle w:val="VerbatimChar"/>
        </w:rPr>
        <w:t>nonlcon()</w:t>
      </w:r>
      <w:r>
        <w:t xml:space="preserve"> returns equality constraints enforcing:</w:t>
      </w:r>
    </w:p>
    <w:p w14:paraId="1DEA944C" w14:textId="77777777" w:rsidR="00117D17" w:rsidRDefault="00000000">
      <w:pPr>
        <w:pStyle w:val="Compact"/>
        <w:numPr>
          <w:ilvl w:val="0"/>
          <w:numId w:val="3"/>
        </w:numPr>
      </w:pPr>
      <w:r>
        <w:t>Midpoint consistency</w:t>
      </w:r>
    </w:p>
    <w:p w14:paraId="4B47EBB8" w14:textId="77777777" w:rsidR="00117D17" w:rsidRDefault="00000000">
      <w:pPr>
        <w:pStyle w:val="Compact"/>
        <w:numPr>
          <w:ilvl w:val="0"/>
          <w:numId w:val="3"/>
        </w:numPr>
      </w:pPr>
      <w:r>
        <w:t>HS defect at each interval</w:t>
      </w:r>
    </w:p>
    <w:p w14:paraId="212ACFF5" w14:textId="77777777" w:rsidR="00117D17" w:rsidRDefault="00000000">
      <w:pPr>
        <w:pStyle w:val="Compact"/>
        <w:numPr>
          <w:ilvl w:val="0"/>
          <w:numId w:val="3"/>
        </w:numPr>
      </w:pPr>
      <w:r>
        <w:t xml:space="preserve">Initial condition </w:t>
      </w:r>
      <w:r>
        <w:rPr>
          <w:rStyle w:val="VerbatimChar"/>
        </w:rPr>
        <w:t>x(0) = x0</w:t>
      </w:r>
    </w:p>
    <w:p w14:paraId="0278A2E1" w14:textId="77777777" w:rsidR="00117D17" w:rsidRDefault="00000000">
      <w:pPr>
        <w:pStyle w:val="FirstParagraph"/>
      </w:pPr>
      <w:r>
        <w:t>Total number of constraints:</w:t>
      </w:r>
    </w:p>
    <w:p w14:paraId="690D400B" w14:textId="77777777" w:rsidR="00117D17" w:rsidRDefault="00000000">
      <w:pPr>
        <w:pStyle w:val="SourceCode"/>
      </w:pPr>
      <w:r>
        <w:rPr>
          <w:rStyle w:val="VerbatimChar"/>
        </w:rPr>
        <w:t>ceq = nx*(2*N + 1)</w:t>
      </w:r>
    </w:p>
    <w:p w14:paraId="3C5EC994" w14:textId="77777777" w:rsidR="00117D17" w:rsidRDefault="00000000">
      <w:r>
        <w:pict w14:anchorId="5B0453A2">
          <v:rect id="_x0000_i1031" style="width:0;height:1.5pt" o:hralign="center" o:hrstd="t" o:hr="t"/>
        </w:pict>
      </w:r>
    </w:p>
    <w:p w14:paraId="1B680C9B" w14:textId="77777777" w:rsidR="00117D17" w:rsidRDefault="00000000">
      <w:pPr>
        <w:pStyle w:val="Heading2"/>
      </w:pPr>
      <w:bookmarkStart w:id="13" w:name="optimization-via-fmincon"/>
      <w:bookmarkEnd w:id="12"/>
      <w:r>
        <w:t>7. Optimization via fmincon</w:t>
      </w:r>
    </w:p>
    <w:p w14:paraId="01B867FC" w14:textId="77777777" w:rsidR="00117D17" w:rsidRDefault="00000000">
      <w:pPr>
        <w:pStyle w:val="FirstParagraph"/>
      </w:pPr>
      <w:r>
        <w:t>The solver uses:</w:t>
      </w:r>
    </w:p>
    <w:p w14:paraId="1A79E193" w14:textId="77777777" w:rsidR="00117D17" w:rsidRDefault="00000000">
      <w:pPr>
        <w:pStyle w:val="SourceCode"/>
      </w:pPr>
      <w:r>
        <w:rPr>
          <w:rStyle w:val="VerbatimChar"/>
        </w:rPr>
        <w:t>Algorithm: SQP</w:t>
      </w:r>
      <w:r>
        <w:br/>
      </w:r>
      <w:r>
        <w:rPr>
          <w:rStyle w:val="VerbatimChar"/>
        </w:rPr>
        <w:t>MaxFunctionEvaluations: large for stability</w:t>
      </w:r>
      <w:r>
        <w:br/>
      </w:r>
      <w:r>
        <w:rPr>
          <w:rStyle w:val="VerbatimChar"/>
        </w:rPr>
        <w:t>MaxIterations: tuned for convergence of large NLPs</w:t>
      </w:r>
    </w:p>
    <w:p w14:paraId="50CF92A1" w14:textId="77777777" w:rsidR="00117D17" w:rsidRDefault="00000000">
      <w:pPr>
        <w:pStyle w:val="FirstParagraph"/>
      </w:pPr>
      <w:r>
        <w:t>The initial guess is a straight-line interpolation from the downward to the upright configuration.</w:t>
      </w:r>
    </w:p>
    <w:p w14:paraId="46390D3E" w14:textId="77777777" w:rsidR="00117D17" w:rsidRDefault="00000000">
      <w:r>
        <w:pict w14:anchorId="50094B49">
          <v:rect id="_x0000_i1032" style="width:0;height:1.5pt" o:hralign="center" o:hrstd="t" o:hr="t"/>
        </w:pict>
      </w:r>
    </w:p>
    <w:p w14:paraId="15BDECCD" w14:textId="77777777" w:rsidR="00117D17" w:rsidRDefault="00000000">
      <w:pPr>
        <w:pStyle w:val="Heading2"/>
      </w:pPr>
      <w:bookmarkStart w:id="14" w:name="output-and-visualization"/>
      <w:bookmarkEnd w:id="13"/>
      <w:r>
        <w:t>8. Output and Visualization</w:t>
      </w:r>
    </w:p>
    <w:p w14:paraId="32322FD1" w14:textId="77777777" w:rsidR="00117D17" w:rsidRDefault="00000000">
      <w:pPr>
        <w:pStyle w:val="FirstParagraph"/>
      </w:pPr>
      <w:r>
        <w:t>After optimization, the code:</w:t>
      </w:r>
    </w:p>
    <w:p w14:paraId="4A61395F" w14:textId="77777777" w:rsidR="00117D17" w:rsidRDefault="00000000">
      <w:pPr>
        <w:pStyle w:val="Compact"/>
        <w:numPr>
          <w:ilvl w:val="0"/>
          <w:numId w:val="4"/>
        </w:numPr>
      </w:pPr>
      <w:r>
        <w:t>Reshapes the decision vector back into state and control trajectories</w:t>
      </w:r>
    </w:p>
    <w:p w14:paraId="0EE2C031" w14:textId="77777777" w:rsidR="00117D17" w:rsidRDefault="00000000">
      <w:pPr>
        <w:pStyle w:val="Compact"/>
        <w:numPr>
          <w:ilvl w:val="0"/>
          <w:numId w:val="4"/>
        </w:numPr>
      </w:pPr>
      <w:r>
        <w:t>Plots:</w:t>
      </w:r>
    </w:p>
    <w:p w14:paraId="2BF3C0A3" w14:textId="77777777" w:rsidR="00117D17" w:rsidRDefault="00000000">
      <w:pPr>
        <w:pStyle w:val="Compact"/>
        <w:numPr>
          <w:ilvl w:val="1"/>
          <w:numId w:val="5"/>
        </w:numPr>
      </w:pPr>
      <w:r>
        <w:t>cart position</w:t>
      </w:r>
    </w:p>
    <w:p w14:paraId="413206D4" w14:textId="77777777" w:rsidR="00117D17" w:rsidRDefault="00000000">
      <w:pPr>
        <w:pStyle w:val="Compact"/>
        <w:numPr>
          <w:ilvl w:val="1"/>
          <w:numId w:val="5"/>
        </w:numPr>
      </w:pPr>
      <w:r>
        <w:lastRenderedPageBreak/>
        <w:t>cart velocity</w:t>
      </w:r>
    </w:p>
    <w:p w14:paraId="373CD626" w14:textId="77777777" w:rsidR="00117D17" w:rsidRDefault="00000000">
      <w:pPr>
        <w:pStyle w:val="Compact"/>
        <w:numPr>
          <w:ilvl w:val="1"/>
          <w:numId w:val="5"/>
        </w:numPr>
      </w:pPr>
      <w:r>
        <w:t>pendulum angle</w:t>
      </w:r>
    </w:p>
    <w:p w14:paraId="33F02F32" w14:textId="77777777" w:rsidR="00117D17" w:rsidRDefault="00000000">
      <w:pPr>
        <w:pStyle w:val="Compact"/>
        <w:numPr>
          <w:ilvl w:val="1"/>
          <w:numId w:val="5"/>
        </w:numPr>
      </w:pPr>
      <w:r>
        <w:t>control input</w:t>
      </w:r>
    </w:p>
    <w:p w14:paraId="204F5E44" w14:textId="77777777" w:rsidR="00117D17" w:rsidRDefault="00000000">
      <w:pPr>
        <w:pStyle w:val="Compact"/>
        <w:numPr>
          <w:ilvl w:val="0"/>
          <w:numId w:val="4"/>
        </w:numPr>
      </w:pPr>
      <w:r>
        <w:t>Animates the cart–pole system over time using simple graphics</w:t>
      </w:r>
    </w:p>
    <w:p w14:paraId="1FE02D06" w14:textId="77777777" w:rsidR="00117D17" w:rsidRDefault="00000000">
      <w:pPr>
        <w:pStyle w:val="FirstParagraph"/>
      </w:pPr>
      <w:r>
        <w:t>The animation shows: - cart motion on track - pole motion attached to cart - evolution over time from the optimized control</w:t>
      </w:r>
    </w:p>
    <w:p w14:paraId="762BFC3E" w14:textId="77777777" w:rsidR="00117D17" w:rsidRDefault="00000000">
      <w:r>
        <w:pict w14:anchorId="0F9A1CC5">
          <v:rect id="_x0000_i1033" style="width:0;height:1.5pt" o:hralign="center" o:hrstd="t" o:hr="t"/>
        </w:pict>
      </w:r>
    </w:p>
    <w:p w14:paraId="1078D827" w14:textId="77777777" w:rsidR="00117D17" w:rsidRDefault="00000000">
      <w:pPr>
        <w:pStyle w:val="Heading2"/>
      </w:pPr>
      <w:bookmarkStart w:id="15" w:name="how-to-run"/>
      <w:bookmarkEnd w:id="14"/>
      <w:r>
        <w:t>9. How to Run</w:t>
      </w:r>
    </w:p>
    <w:p w14:paraId="07090CF0" w14:textId="77777777" w:rsidR="00117D17" w:rsidRDefault="00000000">
      <w:pPr>
        <w:pStyle w:val="Compact"/>
        <w:numPr>
          <w:ilvl w:val="0"/>
          <w:numId w:val="6"/>
        </w:numPr>
      </w:pPr>
      <w:r>
        <w:t>Save the file as:</w:t>
      </w:r>
    </w:p>
    <w:p w14:paraId="01421295" w14:textId="77777777" w:rsidR="00117D17" w:rsidRDefault="00000000">
      <w:pPr>
        <w:pStyle w:val="SourceCode"/>
      </w:pPr>
      <w:r>
        <w:rPr>
          <w:rStyle w:val="VerbatimChar"/>
        </w:rPr>
        <w:t>cart_pole_HS_collocation_fixed.m</w:t>
      </w:r>
    </w:p>
    <w:p w14:paraId="5ECF84DE" w14:textId="77777777" w:rsidR="00117D17" w:rsidRDefault="00000000">
      <w:pPr>
        <w:numPr>
          <w:ilvl w:val="0"/>
          <w:numId w:val="7"/>
        </w:numPr>
      </w:pPr>
      <w:r>
        <w:t>Ensure MATLAB Optimization Toolbox is installed.</w:t>
      </w:r>
    </w:p>
    <w:p w14:paraId="5A290EF7" w14:textId="77777777" w:rsidR="00117D17" w:rsidRDefault="00000000">
      <w:pPr>
        <w:numPr>
          <w:ilvl w:val="0"/>
          <w:numId w:val="7"/>
        </w:numPr>
      </w:pPr>
      <w:r>
        <w:t>Run:</w:t>
      </w:r>
    </w:p>
    <w:p w14:paraId="7430089F" w14:textId="77777777" w:rsidR="00117D17" w:rsidRDefault="00000000">
      <w:pPr>
        <w:pStyle w:val="SourceCode"/>
      </w:pPr>
      <w:r>
        <w:rPr>
          <w:rStyle w:val="VerbatimChar"/>
        </w:rPr>
        <w:t>&gt;&gt; cart_pole_HS_collocation_fixed</w:t>
      </w:r>
    </w:p>
    <w:p w14:paraId="71C7B55E" w14:textId="77777777" w:rsidR="00117D17" w:rsidRDefault="00000000">
      <w:pPr>
        <w:pStyle w:val="FirstParagraph"/>
      </w:pPr>
      <w:r>
        <w:t>Execution time depends on the number of intervals (N) and tolerance settings.</w:t>
      </w:r>
    </w:p>
    <w:p w14:paraId="1585CFDC" w14:textId="77777777" w:rsidR="00117D17" w:rsidRDefault="00000000">
      <w:r>
        <w:pict w14:anchorId="264E5E9A">
          <v:rect id="_x0000_i1034" style="width:0;height:1.5pt" o:hralign="center" o:hrstd="t" o:hr="t"/>
        </w:pict>
      </w:r>
    </w:p>
    <w:p w14:paraId="4983F660" w14:textId="77777777" w:rsidR="00117D17" w:rsidRDefault="00000000">
      <w:pPr>
        <w:pStyle w:val="Heading2"/>
      </w:pPr>
      <w:bookmarkStart w:id="16" w:name="suggested-adjustments"/>
      <w:bookmarkEnd w:id="15"/>
      <w:r>
        <w:t>10. Suggested Adjustments</w:t>
      </w:r>
    </w:p>
    <w:p w14:paraId="668F9757" w14:textId="77777777" w:rsidR="00117D17" w:rsidRDefault="00000000">
      <w:pPr>
        <w:pStyle w:val="Compact"/>
        <w:numPr>
          <w:ilvl w:val="0"/>
          <w:numId w:val="8"/>
        </w:numPr>
      </w:pPr>
      <w:r>
        <w:t xml:space="preserve">Increase </w:t>
      </w:r>
      <w:r>
        <w:rPr>
          <w:rStyle w:val="VerbatimChar"/>
        </w:rPr>
        <w:t>N</w:t>
      </w:r>
      <w:r>
        <w:t xml:space="preserve"> for smoother solutions (more accurate but slower).</w:t>
      </w:r>
    </w:p>
    <w:p w14:paraId="2DADD5F9" w14:textId="77777777" w:rsidR="00117D17" w:rsidRDefault="00000000">
      <w:pPr>
        <w:pStyle w:val="Compact"/>
        <w:numPr>
          <w:ilvl w:val="0"/>
          <w:numId w:val="8"/>
        </w:numPr>
      </w:pPr>
      <w:r>
        <w:t xml:space="preserve">Adjust </w:t>
      </w:r>
      <w:r>
        <w:rPr>
          <w:rStyle w:val="VerbatimChar"/>
        </w:rPr>
        <w:t>Qf</w:t>
      </w:r>
      <w:r>
        <w:t xml:space="preserve"> weights to modify target stabilization precision.</w:t>
      </w:r>
    </w:p>
    <w:p w14:paraId="00F6847B" w14:textId="77777777" w:rsidR="00117D17" w:rsidRDefault="00000000">
      <w:pPr>
        <w:pStyle w:val="Compact"/>
        <w:numPr>
          <w:ilvl w:val="0"/>
          <w:numId w:val="8"/>
        </w:numPr>
      </w:pPr>
      <w:r>
        <w:t xml:space="preserve">Modify </w:t>
      </w:r>
      <w:r>
        <w:rPr>
          <w:rStyle w:val="VerbatimChar"/>
        </w:rPr>
        <w:t>R_u</w:t>
      </w:r>
      <w:r>
        <w:t xml:space="preserve"> to tune control aggressiveness.</w:t>
      </w:r>
    </w:p>
    <w:p w14:paraId="0C45200E" w14:textId="77777777" w:rsidR="00117D17" w:rsidRDefault="00000000">
      <w:pPr>
        <w:pStyle w:val="Compact"/>
        <w:numPr>
          <w:ilvl w:val="0"/>
          <w:numId w:val="8"/>
        </w:numPr>
      </w:pPr>
      <w:r>
        <w:t>Replace the initial guess with a smarter warm start (e.g., LQR-based trajectory).</w:t>
      </w:r>
    </w:p>
    <w:p w14:paraId="52EB637F" w14:textId="77777777" w:rsidR="00117D17" w:rsidRDefault="00000000">
      <w:r>
        <w:pict w14:anchorId="278FF3CB">
          <v:rect id="_x0000_i1035" style="width:0;height:1.5pt" o:hralign="center" o:hrstd="t" o:hr="t"/>
        </w:pict>
      </w:r>
    </w:p>
    <w:p w14:paraId="2B54DD23" w14:textId="77777777" w:rsidR="00117D17" w:rsidRDefault="00000000">
      <w:pPr>
        <w:pStyle w:val="Heading2"/>
      </w:pPr>
      <w:bookmarkStart w:id="17" w:name="references"/>
      <w:bookmarkEnd w:id="16"/>
      <w:r>
        <w:t>11. References</w:t>
      </w:r>
    </w:p>
    <w:p w14:paraId="71B44959" w14:textId="77777777" w:rsidR="00117D17" w:rsidRDefault="00000000">
      <w:pPr>
        <w:pStyle w:val="Compact"/>
        <w:numPr>
          <w:ilvl w:val="0"/>
          <w:numId w:val="9"/>
        </w:numPr>
      </w:pPr>
      <w:r>
        <w:t>Betts, J. “Practical Methods for Optimal Control Using Nonlinear Programming”</w:t>
      </w:r>
    </w:p>
    <w:p w14:paraId="2C6EE008" w14:textId="77777777" w:rsidR="00117D17" w:rsidRDefault="00000000">
      <w:pPr>
        <w:pStyle w:val="Compact"/>
        <w:numPr>
          <w:ilvl w:val="0"/>
          <w:numId w:val="9"/>
        </w:numPr>
      </w:pPr>
      <w:r>
        <w:t>Kelly, M. “An Introduction to Trajectory Optimization: Direct Collocation Methods”</w:t>
      </w:r>
    </w:p>
    <w:p w14:paraId="349560C2" w14:textId="77777777" w:rsidR="00117D17" w:rsidRDefault="00000000">
      <w:pPr>
        <w:pStyle w:val="Compact"/>
        <w:numPr>
          <w:ilvl w:val="0"/>
          <w:numId w:val="9"/>
        </w:numPr>
      </w:pPr>
      <w:r>
        <w:t>Standard cart–pole dynamics from classical robotics/control literature</w:t>
      </w:r>
    </w:p>
    <w:p w14:paraId="61ADC1C0" w14:textId="77777777" w:rsidR="00117D17" w:rsidRDefault="00000000">
      <w:r>
        <w:pict w14:anchorId="58886EEA">
          <v:rect id="_x0000_i1036" style="width:0;height:1.5pt" o:hralign="center" o:hrstd="t" o:hr="t"/>
        </w:pict>
      </w:r>
    </w:p>
    <w:p w14:paraId="61EEC355" w14:textId="77777777" w:rsidR="00117D17" w:rsidRDefault="00000000">
      <w:pPr>
        <w:pStyle w:val="FirstParagraph"/>
      </w:pPr>
      <w:r>
        <w:t>This README provides the necessary understanding to modify or extend the solver for more complex systems, constraints, or objectives.</w:t>
      </w:r>
    </w:p>
    <w:p w14:paraId="4BFCBDC1" w14:textId="77777777" w:rsidR="00C06033" w:rsidRDefault="00C06033" w:rsidP="00C06033">
      <w:pPr>
        <w:pStyle w:val="BodyText"/>
      </w:pPr>
    </w:p>
    <w:p w14:paraId="362C15E7" w14:textId="77777777" w:rsidR="00C06033" w:rsidRDefault="00C06033" w:rsidP="00C06033">
      <w:pPr>
        <w:pStyle w:val="BodyText"/>
      </w:pPr>
    </w:p>
    <w:p w14:paraId="2B0AFD9A" w14:textId="77777777" w:rsidR="00C06033" w:rsidRDefault="00C06033" w:rsidP="00C06033">
      <w:pPr>
        <w:pStyle w:val="BodyText"/>
      </w:pPr>
    </w:p>
    <w:p w14:paraId="2FC332F4" w14:textId="77777777" w:rsidR="00C06033" w:rsidRDefault="00C06033" w:rsidP="00C06033">
      <w:r>
        <w:lastRenderedPageBreak/>
        <w:pict w14:anchorId="7CB7BC64">
          <v:rect id="_x0000_i1121" style="width:0;height:1.5pt" o:hralign="center" o:hrstd="t" o:hr="t"/>
        </w:pict>
      </w:r>
    </w:p>
    <w:p w14:paraId="73DCB28C" w14:textId="62DF01DB" w:rsidR="00C06033" w:rsidRDefault="00C06033" w:rsidP="00C06033">
      <w:pPr>
        <w:pStyle w:val="Heading2"/>
      </w:pPr>
      <w:r>
        <w:t>1</w:t>
      </w:r>
      <w:r>
        <w:t>2</w:t>
      </w:r>
      <w:r>
        <w:t xml:space="preserve">. </w:t>
      </w:r>
      <w:r w:rsidRPr="00C06033">
        <w:rPr>
          <w:b/>
          <w:bCs/>
        </w:rPr>
        <w:t>SQP Algorithm</w:t>
      </w:r>
    </w:p>
    <w:p w14:paraId="5FF39ED6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What Is the SQP Algorithm?</w:t>
      </w:r>
    </w:p>
    <w:p w14:paraId="202157BA" w14:textId="77777777" w:rsidR="00C06033" w:rsidRPr="00C06033" w:rsidRDefault="00C06033" w:rsidP="00C06033">
      <w:pPr>
        <w:pStyle w:val="BodyText"/>
      </w:pPr>
      <w:r w:rsidRPr="00C06033">
        <w:rPr>
          <w:b/>
          <w:bCs/>
        </w:rPr>
        <w:t>Sequential Quadratic Programming (SQP)</w:t>
      </w:r>
      <w:r w:rsidRPr="00C06033">
        <w:t xml:space="preserve"> is one of the most widely used algorithms for solving </w:t>
      </w:r>
      <w:r w:rsidRPr="00C06033">
        <w:rPr>
          <w:b/>
          <w:bCs/>
        </w:rPr>
        <w:t>nonlinear programming (NLP) problems</w:t>
      </w:r>
      <w:r w:rsidRPr="00C06033">
        <w:t xml:space="preserve"> of the form:</w:t>
      </w:r>
    </w:p>
    <w:p w14:paraId="3A2F4832" w14:textId="77777777" w:rsidR="00C06033" w:rsidRPr="00C06033" w:rsidRDefault="00C06033" w:rsidP="00C06033">
      <w:pPr>
        <w:pStyle w:val="BodyText"/>
      </w:pPr>
      <w:r w:rsidRPr="00C06033">
        <w:t>Minimize</w:t>
      </w:r>
      <w:r w:rsidRPr="00C06033">
        <w:br/>
      </w:r>
      <w:r w:rsidRPr="00C06033">
        <w:t> </w:t>
      </w:r>
      <w:r w:rsidRPr="00C06033">
        <w:t> </w:t>
      </w:r>
      <w:r w:rsidRPr="00C06033">
        <w:rPr>
          <w:i/>
          <w:iCs/>
        </w:rPr>
        <w:t>f(x)</w:t>
      </w:r>
      <w:r w:rsidRPr="00C06033">
        <w:br/>
        <w:t>Subject to</w:t>
      </w:r>
      <w:r w:rsidRPr="00C06033">
        <w:br/>
      </w:r>
      <w:r w:rsidRPr="00C06033">
        <w:t> </w:t>
      </w:r>
      <w:r w:rsidRPr="00C06033">
        <w:t> </w:t>
      </w:r>
      <w:r w:rsidRPr="00C06033">
        <w:t xml:space="preserve">equality constraints: </w:t>
      </w:r>
      <w:r w:rsidRPr="00C06033">
        <w:rPr>
          <w:i/>
          <w:iCs/>
        </w:rPr>
        <w:t>c</w:t>
      </w:r>
      <w:r w:rsidRPr="00C06033">
        <w:rPr>
          <w:rFonts w:ascii="Cambria Math" w:hAnsi="Cambria Math" w:cs="Cambria Math"/>
          <w:i/>
          <w:iCs/>
        </w:rPr>
        <w:t>ₑ</w:t>
      </w:r>
      <w:r w:rsidRPr="00C06033">
        <w:rPr>
          <w:i/>
          <w:iCs/>
        </w:rPr>
        <w:t>(x) = 0</w:t>
      </w:r>
      <w:r w:rsidRPr="00C06033">
        <w:br/>
      </w:r>
      <w:r w:rsidRPr="00C06033">
        <w:t> </w:t>
      </w:r>
      <w:r w:rsidRPr="00C06033">
        <w:t> </w:t>
      </w:r>
      <w:r w:rsidRPr="00C06033">
        <w:t xml:space="preserve">inequality constraints: </w:t>
      </w:r>
      <w:r w:rsidRPr="00C06033">
        <w:rPr>
          <w:i/>
          <w:iCs/>
        </w:rPr>
        <w:t>c</w:t>
      </w:r>
      <w:r w:rsidRPr="00C06033">
        <w:rPr>
          <w:rFonts w:ascii="Arial" w:hAnsi="Arial" w:cs="Arial"/>
          <w:i/>
          <w:iCs/>
        </w:rPr>
        <w:t>ᵢ</w:t>
      </w:r>
      <w:r w:rsidRPr="00C06033">
        <w:rPr>
          <w:i/>
          <w:iCs/>
        </w:rPr>
        <w:t>(x) ≤ 0</w:t>
      </w:r>
      <w:r w:rsidRPr="00C06033">
        <w:br/>
      </w:r>
      <w:r w:rsidRPr="00C06033">
        <w:t> </w:t>
      </w:r>
      <w:r w:rsidRPr="00C06033">
        <w:t> </w:t>
      </w:r>
      <w:r w:rsidRPr="00C06033">
        <w:t xml:space="preserve">bounds: </w:t>
      </w:r>
      <w:r w:rsidRPr="00C06033">
        <w:rPr>
          <w:i/>
          <w:iCs/>
        </w:rPr>
        <w:t>lb ≤ x ≤ ub</w:t>
      </w:r>
    </w:p>
    <w:p w14:paraId="42F186E6" w14:textId="77777777" w:rsidR="00C06033" w:rsidRPr="00C06033" w:rsidRDefault="00C06033" w:rsidP="00C06033">
      <w:pPr>
        <w:pStyle w:val="BodyText"/>
      </w:pPr>
      <w:r w:rsidRPr="00C06033">
        <w:t xml:space="preserve">SQP solves the nonlinear problem by building and solving a sequence of </w:t>
      </w:r>
      <w:r w:rsidRPr="00C06033">
        <w:rPr>
          <w:b/>
          <w:bCs/>
        </w:rPr>
        <w:t>Quadratic Programming (QP)</w:t>
      </w:r>
      <w:r w:rsidRPr="00C06033">
        <w:t xml:space="preserve"> subproblems.</w:t>
      </w:r>
    </w:p>
    <w:p w14:paraId="46D0EC23" w14:textId="77777777" w:rsidR="00C06033" w:rsidRPr="00C06033" w:rsidRDefault="00C06033" w:rsidP="00C06033">
      <w:pPr>
        <w:pStyle w:val="BodyText"/>
      </w:pPr>
      <w:r w:rsidRPr="00C06033">
        <w:pict w14:anchorId="4B3A15D4">
          <v:rect id="_x0000_i1115" style="width:0;height:1.5pt" o:hralign="center" o:hrstd="t" o:hr="t" fillcolor="#a0a0a0" stroked="f"/>
        </w:pict>
      </w:r>
    </w:p>
    <w:p w14:paraId="57FFD899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How SQP Works (Conceptually)</w:t>
      </w:r>
    </w:p>
    <w:p w14:paraId="0D255647" w14:textId="77777777" w:rsidR="00C06033" w:rsidRPr="00C06033" w:rsidRDefault="00C06033" w:rsidP="00C06033">
      <w:pPr>
        <w:pStyle w:val="BodyText"/>
      </w:pPr>
      <w:r w:rsidRPr="00C06033">
        <w:t xml:space="preserve">On each iteration </w:t>
      </w:r>
      <w:r w:rsidRPr="00C06033">
        <w:rPr>
          <w:i/>
          <w:iCs/>
        </w:rPr>
        <w:t>k</w:t>
      </w:r>
      <w:r w:rsidRPr="00C06033">
        <w:t>:</w:t>
      </w:r>
    </w:p>
    <w:p w14:paraId="6C6B9C76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rPr>
          <w:b/>
          <w:bCs/>
        </w:rPr>
        <w:t>Linearize the constraints</w:t>
      </w:r>
      <w:r w:rsidRPr="00C06033">
        <w:br/>
        <w:t>All nonlinear constraints are approximated with first-order Taylor expansions:</w:t>
      </w:r>
    </w:p>
    <w:p w14:paraId="775E3D52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t>c(x_k + Δx) ≈ c(x_k) + Jc(x_k)*Δx</w:t>
      </w:r>
    </w:p>
    <w:p w14:paraId="756366B3" w14:textId="77777777" w:rsidR="00C06033" w:rsidRPr="00C06033" w:rsidRDefault="00C06033" w:rsidP="00C06033">
      <w:pPr>
        <w:pStyle w:val="BodyText"/>
      </w:pPr>
      <w:r w:rsidRPr="00C06033">
        <w:t xml:space="preserve">This creates a </w:t>
      </w:r>
      <w:r w:rsidRPr="00C06033">
        <w:rPr>
          <w:b/>
          <w:bCs/>
        </w:rPr>
        <w:t>linear</w:t>
      </w:r>
      <w:r w:rsidRPr="00C06033">
        <w:t xml:space="preserve"> constraint model.</w:t>
      </w:r>
    </w:p>
    <w:p w14:paraId="0167E13C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rPr>
          <w:b/>
          <w:bCs/>
        </w:rPr>
        <w:t>Quadratize the Lagrangian</w:t>
      </w:r>
      <w:r w:rsidRPr="00C06033">
        <w:br/>
        <w:t xml:space="preserve">The algorithm builds a </w:t>
      </w:r>
      <w:r w:rsidRPr="00C06033">
        <w:rPr>
          <w:b/>
          <w:bCs/>
        </w:rPr>
        <w:t>quadratic approximation</w:t>
      </w:r>
      <w:r w:rsidRPr="00C06033">
        <w:t xml:space="preserve"> of the Lagrangian function</w:t>
      </w:r>
    </w:p>
    <w:p w14:paraId="0938662F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t>L(x, λ) = f(x) + λ</w:t>
      </w:r>
      <w:r w:rsidRPr="00C06033">
        <w:rPr>
          <w:rFonts w:ascii="Arial" w:hAnsi="Arial" w:cs="Arial"/>
        </w:rPr>
        <w:t>ᵀ</w:t>
      </w:r>
      <w:r w:rsidRPr="00C06033">
        <w:t xml:space="preserve"> c(x)</w:t>
      </w:r>
    </w:p>
    <w:p w14:paraId="53B4D312" w14:textId="77777777" w:rsidR="00C06033" w:rsidRPr="00C06033" w:rsidRDefault="00C06033" w:rsidP="00C06033">
      <w:pPr>
        <w:pStyle w:val="BodyText"/>
      </w:pPr>
      <w:r w:rsidRPr="00C06033">
        <w:t>using:</w:t>
      </w:r>
    </w:p>
    <w:p w14:paraId="5B122F25" w14:textId="77777777" w:rsidR="00C06033" w:rsidRPr="00C06033" w:rsidRDefault="00C06033" w:rsidP="00C06033">
      <w:pPr>
        <w:pStyle w:val="BodyText"/>
        <w:numPr>
          <w:ilvl w:val="1"/>
          <w:numId w:val="10"/>
        </w:numPr>
      </w:pPr>
      <w:r w:rsidRPr="00C06033">
        <w:t>gradient of f(x)</w:t>
      </w:r>
    </w:p>
    <w:p w14:paraId="63A77941" w14:textId="77777777" w:rsidR="00C06033" w:rsidRPr="00C06033" w:rsidRDefault="00C06033" w:rsidP="00C06033">
      <w:pPr>
        <w:pStyle w:val="BodyText"/>
        <w:numPr>
          <w:ilvl w:val="1"/>
          <w:numId w:val="10"/>
        </w:numPr>
      </w:pPr>
      <w:r w:rsidRPr="00C06033">
        <w:t>Jacobians of constraints</w:t>
      </w:r>
    </w:p>
    <w:p w14:paraId="2AE39226" w14:textId="77777777" w:rsidR="00C06033" w:rsidRPr="00C06033" w:rsidRDefault="00C06033" w:rsidP="00C06033">
      <w:pPr>
        <w:pStyle w:val="BodyText"/>
        <w:numPr>
          <w:ilvl w:val="1"/>
          <w:numId w:val="10"/>
        </w:numPr>
      </w:pPr>
      <w:r w:rsidRPr="00C06033">
        <w:t>an approximation to the Hessian of the Lagrangian (quasi-Newton updates)</w:t>
      </w:r>
    </w:p>
    <w:p w14:paraId="776A85FB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rPr>
          <w:b/>
          <w:bCs/>
        </w:rPr>
        <w:t>Solve a Quadratic Programming (QP) subproblem</w:t>
      </w:r>
      <w:r w:rsidRPr="00C06033">
        <w:br/>
        <w:t>The QP finds a search direction Δx by solving:</w:t>
      </w:r>
    </w:p>
    <w:p w14:paraId="4CA2E7A4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t xml:space="preserve">minimize     </w:t>
      </w:r>
      <w:r w:rsidRPr="00C06033">
        <w:rPr>
          <w:rFonts w:ascii="Cambria Math" w:hAnsi="Cambria Math" w:cs="Cambria Math"/>
        </w:rPr>
        <w:t>∇</w:t>
      </w:r>
      <w:r w:rsidRPr="00C06033">
        <w:t>f(x_k)' Δx + 1/2 Δx' H_k Δx</w:t>
      </w:r>
    </w:p>
    <w:p w14:paraId="209D695A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t>subject to   linearized constraints</w:t>
      </w:r>
    </w:p>
    <w:p w14:paraId="51DF7551" w14:textId="77777777" w:rsidR="00C06033" w:rsidRPr="00C06033" w:rsidRDefault="00C06033" w:rsidP="00C06033">
      <w:pPr>
        <w:pStyle w:val="BodyText"/>
      </w:pPr>
      <w:r w:rsidRPr="00C06033">
        <w:lastRenderedPageBreak/>
        <w:t>where</w:t>
      </w:r>
      <w:r w:rsidRPr="00C06033">
        <w:br/>
      </w:r>
      <w:r w:rsidRPr="00C06033">
        <w:rPr>
          <w:i/>
          <w:iCs/>
        </w:rPr>
        <w:t>H_k</w:t>
      </w:r>
      <w:r w:rsidRPr="00C06033">
        <w:t xml:space="preserve"> ≈ Hessian of the Lagrangian (updated via BFGS or L-BFGS).</w:t>
      </w:r>
    </w:p>
    <w:p w14:paraId="04A4732E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rPr>
          <w:b/>
          <w:bCs/>
        </w:rPr>
        <w:t>Perform a line search</w:t>
      </w:r>
      <w:r w:rsidRPr="00C06033">
        <w:br/>
        <w:t>The algorithm moves to:</w:t>
      </w:r>
    </w:p>
    <w:p w14:paraId="33E35B84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t>x_{k+1} = x_k + α Δx</w:t>
      </w:r>
    </w:p>
    <w:p w14:paraId="343AAC73" w14:textId="77777777" w:rsidR="00C06033" w:rsidRPr="00C06033" w:rsidRDefault="00C06033" w:rsidP="00C06033">
      <w:pPr>
        <w:pStyle w:val="BodyText"/>
      </w:pPr>
      <w:r w:rsidRPr="00C06033">
        <w:t>where α is chosen to maintain constraint feasibility and reduce the merit function.</w:t>
      </w:r>
    </w:p>
    <w:p w14:paraId="49F674EB" w14:textId="77777777" w:rsidR="00C06033" w:rsidRPr="00C06033" w:rsidRDefault="00C06033" w:rsidP="00C06033">
      <w:pPr>
        <w:pStyle w:val="BodyText"/>
        <w:numPr>
          <w:ilvl w:val="0"/>
          <w:numId w:val="10"/>
        </w:numPr>
      </w:pPr>
      <w:r w:rsidRPr="00C06033">
        <w:rPr>
          <w:b/>
          <w:bCs/>
        </w:rPr>
        <w:t>Update multipliers and Hessian estimate</w:t>
      </w:r>
      <w:r w:rsidRPr="00C06033">
        <w:br/>
        <w:t>Quasi-Newton updates improve the second-order model of the problem.</w:t>
      </w:r>
    </w:p>
    <w:p w14:paraId="0EF03D9B" w14:textId="77777777" w:rsidR="00C06033" w:rsidRPr="00C06033" w:rsidRDefault="00C06033" w:rsidP="00C06033">
      <w:pPr>
        <w:pStyle w:val="BodyText"/>
      </w:pPr>
      <w:r w:rsidRPr="00C06033">
        <w:t>This repeats until optimality, feasibility, and step-size conditions are satisfied.</w:t>
      </w:r>
    </w:p>
    <w:p w14:paraId="31781BCE" w14:textId="77777777" w:rsidR="00C06033" w:rsidRPr="00C06033" w:rsidRDefault="00C06033" w:rsidP="00C06033">
      <w:pPr>
        <w:pStyle w:val="BodyText"/>
      </w:pPr>
      <w:r w:rsidRPr="00C06033">
        <w:pict w14:anchorId="0E643BBD">
          <v:rect id="_x0000_i1116" style="width:0;height:1.5pt" o:hralign="center" o:hrstd="t" o:hr="t" fillcolor="#a0a0a0" stroked="f"/>
        </w:pict>
      </w:r>
    </w:p>
    <w:p w14:paraId="67CF8606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Why SQP Is a Good Fit for Direct Collocation</w:t>
      </w:r>
    </w:p>
    <w:p w14:paraId="1F558C5E" w14:textId="77777777" w:rsidR="00C06033" w:rsidRPr="00C06033" w:rsidRDefault="00C06033" w:rsidP="00C06033">
      <w:pPr>
        <w:pStyle w:val="BodyText"/>
      </w:pPr>
      <w:r w:rsidRPr="00C06033">
        <w:t>SQP is often the best algorithm for problems like your cart-pole direct collocation NLP because:</w:t>
      </w:r>
    </w:p>
    <w:p w14:paraId="2FF6B31D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1. Handles nonlinear equality constraints accurately</w:t>
      </w:r>
    </w:p>
    <w:p w14:paraId="26422585" w14:textId="77777777" w:rsidR="00C06033" w:rsidRPr="00C06033" w:rsidRDefault="00C06033" w:rsidP="00C06033">
      <w:pPr>
        <w:pStyle w:val="BodyText"/>
      </w:pPr>
      <w:r w:rsidRPr="00C06033">
        <w:t>Direct collocation imposes hundreds or thousands of equality constraints (defects). SQP handles these robustly.</w:t>
      </w:r>
    </w:p>
    <w:p w14:paraId="52A62BD1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2. Works well with smooth dynamics</w:t>
      </w:r>
    </w:p>
    <w:p w14:paraId="4BEBDC39" w14:textId="77777777" w:rsidR="00C06033" w:rsidRPr="00C06033" w:rsidRDefault="00C06033" w:rsidP="00C06033">
      <w:pPr>
        <w:pStyle w:val="BodyText"/>
      </w:pPr>
      <w:r w:rsidRPr="00C06033">
        <w:t>Cart–pole ODEs are smooth and differentiable, ideal for SQP.</w:t>
      </w:r>
    </w:p>
    <w:p w14:paraId="326C54BE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3. Excellent for medium-scale NLPs</w:t>
      </w:r>
    </w:p>
    <w:p w14:paraId="00FBD54B" w14:textId="77777777" w:rsidR="00C06033" w:rsidRPr="00C06033" w:rsidRDefault="00C06033" w:rsidP="00C06033">
      <w:pPr>
        <w:pStyle w:val="BodyText"/>
      </w:pPr>
      <w:r w:rsidRPr="00C06033">
        <w:t>Collocation NLPs with 1k–20k variables fit well within SQP’s design range.</w:t>
      </w:r>
    </w:p>
    <w:p w14:paraId="583250AC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4. Fast local convergence (superlinear)</w:t>
      </w:r>
    </w:p>
    <w:p w14:paraId="1D4DB9B1" w14:textId="77777777" w:rsidR="00C06033" w:rsidRPr="00C06033" w:rsidRDefault="00C06033" w:rsidP="00C06033">
      <w:pPr>
        <w:pStyle w:val="BodyText"/>
      </w:pPr>
      <w:r w:rsidRPr="00C06033">
        <w:t>Once close to the optimal trajectory, SQP converges rapidly.</w:t>
      </w:r>
    </w:p>
    <w:p w14:paraId="49D98D1F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5. Compatible with finite-difference or analytic gradients</w:t>
      </w:r>
    </w:p>
    <w:p w14:paraId="3A07C597" w14:textId="77777777" w:rsidR="00C06033" w:rsidRPr="00C06033" w:rsidRDefault="00C06033" w:rsidP="00C06033">
      <w:pPr>
        <w:pStyle w:val="BodyText"/>
      </w:pPr>
      <w:r w:rsidRPr="00C06033">
        <w:t>fmincon computes derivatives automatically unless supplied.</w:t>
      </w:r>
    </w:p>
    <w:p w14:paraId="5733F7D6" w14:textId="77777777" w:rsidR="00C06033" w:rsidRPr="00C06033" w:rsidRDefault="00C06033" w:rsidP="00C06033">
      <w:pPr>
        <w:pStyle w:val="BodyText"/>
      </w:pPr>
      <w:r w:rsidRPr="00C06033">
        <w:pict w14:anchorId="36546D58">
          <v:rect id="_x0000_i1117" style="width:0;height:1.5pt" o:hralign="center" o:hrstd="t" o:hr="t" fillcolor="#a0a0a0" stroked="f"/>
        </w:pict>
      </w:r>
    </w:p>
    <w:p w14:paraId="7FB7BF9B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Summary (Short Version)</w:t>
      </w:r>
    </w:p>
    <w:p w14:paraId="473E889B" w14:textId="77777777" w:rsidR="00C06033" w:rsidRPr="00C06033" w:rsidRDefault="00C06033" w:rsidP="00C06033">
      <w:pPr>
        <w:pStyle w:val="BodyText"/>
      </w:pPr>
      <w:r w:rsidRPr="00C06033">
        <w:t xml:space="preserve">When you specify </w:t>
      </w:r>
      <w:r w:rsidRPr="00C06033">
        <w:rPr>
          <w:b/>
          <w:bCs/>
        </w:rPr>
        <w:t>'Algorithm','sqp'</w:t>
      </w:r>
      <w:r w:rsidRPr="00C06033">
        <w:t>, MATLAB’s fmincon solves the nonlinear optimal control problem by:</w:t>
      </w:r>
    </w:p>
    <w:p w14:paraId="450B8058" w14:textId="77777777" w:rsidR="00C06033" w:rsidRPr="00C06033" w:rsidRDefault="00C06033" w:rsidP="00C06033">
      <w:pPr>
        <w:pStyle w:val="BodyText"/>
        <w:numPr>
          <w:ilvl w:val="0"/>
          <w:numId w:val="11"/>
        </w:numPr>
      </w:pPr>
      <w:r w:rsidRPr="00C06033">
        <w:t>building local quadratic approximations of the objective + constraints</w:t>
      </w:r>
    </w:p>
    <w:p w14:paraId="6547883B" w14:textId="77777777" w:rsidR="00C06033" w:rsidRPr="00C06033" w:rsidRDefault="00C06033" w:rsidP="00C06033">
      <w:pPr>
        <w:pStyle w:val="BodyText"/>
        <w:numPr>
          <w:ilvl w:val="0"/>
          <w:numId w:val="11"/>
        </w:numPr>
      </w:pPr>
      <w:r w:rsidRPr="00C06033">
        <w:t>solving a QP at each iteration</w:t>
      </w:r>
    </w:p>
    <w:p w14:paraId="04423E97" w14:textId="77777777" w:rsidR="00C06033" w:rsidRPr="00C06033" w:rsidRDefault="00C06033" w:rsidP="00C06033">
      <w:pPr>
        <w:pStyle w:val="BodyText"/>
        <w:numPr>
          <w:ilvl w:val="0"/>
          <w:numId w:val="11"/>
        </w:numPr>
      </w:pPr>
      <w:r w:rsidRPr="00C06033">
        <w:lastRenderedPageBreak/>
        <w:t>updating the solution using quasi-Newton Hessian approximations</w:t>
      </w:r>
    </w:p>
    <w:p w14:paraId="7C67E3B2" w14:textId="77777777" w:rsidR="00C06033" w:rsidRPr="00C06033" w:rsidRDefault="00C06033" w:rsidP="00C06033">
      <w:pPr>
        <w:pStyle w:val="BodyText"/>
        <w:numPr>
          <w:ilvl w:val="0"/>
          <w:numId w:val="11"/>
        </w:numPr>
      </w:pPr>
      <w:r w:rsidRPr="00C06033">
        <w:t>enforcing nonlinear dynamic constraints robustly</w:t>
      </w:r>
    </w:p>
    <w:p w14:paraId="709E341D" w14:textId="3A64C040" w:rsidR="00C06033" w:rsidRDefault="00C06033" w:rsidP="00C06033">
      <w:pPr>
        <w:pStyle w:val="BodyText"/>
      </w:pPr>
      <w:r w:rsidRPr="00C06033">
        <w:t xml:space="preserve">SQP is typically the </w:t>
      </w:r>
      <w:r w:rsidRPr="00C06033">
        <w:rPr>
          <w:b/>
          <w:bCs/>
        </w:rPr>
        <w:t>preferred algorithm</w:t>
      </w:r>
      <w:r w:rsidRPr="00C06033">
        <w:t xml:space="preserve"> for optimal control problems transcribed using direct collocation.</w:t>
      </w:r>
    </w:p>
    <w:p w14:paraId="28181A23" w14:textId="77777777" w:rsidR="00C06033" w:rsidRDefault="00C06033" w:rsidP="00C06033">
      <w:r>
        <w:pict w14:anchorId="15A2F831">
          <v:rect id="_x0000_i1218" style="width:0;height:1.5pt" o:hralign="center" o:hrstd="t" o:hr="t"/>
        </w:pict>
      </w:r>
    </w:p>
    <w:p w14:paraId="07D913B8" w14:textId="436658E4" w:rsidR="00C06033" w:rsidRDefault="00C06033" w:rsidP="00C06033">
      <w:pPr>
        <w:pStyle w:val="Heading2"/>
      </w:pPr>
      <w:r>
        <w:t>1</w:t>
      </w:r>
      <w:r>
        <w:t>3</w:t>
      </w:r>
      <w:r>
        <w:t xml:space="preserve">. </w:t>
      </w:r>
      <w:r w:rsidRPr="00C06033">
        <w:rPr>
          <w:b/>
          <w:bCs/>
        </w:rPr>
        <w:t>Hermite–Simpson Collocation</w:t>
      </w:r>
    </w:p>
    <w:p w14:paraId="70AB418E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1. What Hermite–Simpson Collocation Is</w:t>
      </w:r>
    </w:p>
    <w:p w14:paraId="74FED367" w14:textId="77777777" w:rsidR="00C06033" w:rsidRPr="00C06033" w:rsidRDefault="00C06033" w:rsidP="00C06033">
      <w:pPr>
        <w:pStyle w:val="BodyText"/>
      </w:pPr>
      <w:r w:rsidRPr="00C06033">
        <w:t xml:space="preserve">Hermite–Simpson (HS) collocation is a </w:t>
      </w:r>
      <w:r w:rsidRPr="00C06033">
        <w:rPr>
          <w:b/>
          <w:bCs/>
        </w:rPr>
        <w:t>third-order accurate</w:t>
      </w:r>
      <w:r w:rsidRPr="00C06033">
        <w:t xml:space="preserve"> direct transcription method for converting an optimal control problem (OCP) into a </w:t>
      </w:r>
      <w:r w:rsidRPr="00C06033">
        <w:rPr>
          <w:b/>
          <w:bCs/>
        </w:rPr>
        <w:t>finite-dimensional nonlinear programming (NLP)</w:t>
      </w:r>
      <w:r w:rsidRPr="00C06033">
        <w:t xml:space="preserve"> problem.</w:t>
      </w:r>
    </w:p>
    <w:p w14:paraId="6F010921" w14:textId="77777777" w:rsidR="00C06033" w:rsidRPr="00C06033" w:rsidRDefault="00C06033" w:rsidP="00C06033">
      <w:pPr>
        <w:pStyle w:val="BodyText"/>
      </w:pPr>
      <w:r w:rsidRPr="00C06033">
        <w:t>The idea:</w:t>
      </w:r>
    </w:p>
    <w:p w14:paraId="15C83ACA" w14:textId="77777777" w:rsidR="00C06033" w:rsidRPr="00C06033" w:rsidRDefault="00C06033" w:rsidP="00C06033">
      <w:pPr>
        <w:pStyle w:val="BodyText"/>
        <w:numPr>
          <w:ilvl w:val="0"/>
          <w:numId w:val="12"/>
        </w:numPr>
      </w:pPr>
      <w:r w:rsidRPr="00C06033">
        <w:t xml:space="preserve">Represent the state and control trajectories with </w:t>
      </w:r>
      <w:r w:rsidRPr="00C06033">
        <w:rPr>
          <w:b/>
          <w:bCs/>
        </w:rPr>
        <w:t>piecewise cubic polynomials</w:t>
      </w:r>
      <w:r w:rsidRPr="00C06033">
        <w:t>.</w:t>
      </w:r>
    </w:p>
    <w:p w14:paraId="3D841E57" w14:textId="77777777" w:rsidR="00C06033" w:rsidRPr="00C06033" w:rsidRDefault="00C06033" w:rsidP="00C06033">
      <w:pPr>
        <w:pStyle w:val="BodyText"/>
        <w:numPr>
          <w:ilvl w:val="0"/>
          <w:numId w:val="12"/>
        </w:numPr>
      </w:pPr>
      <w:r w:rsidRPr="00C06033">
        <w:t xml:space="preserve">Enforce system dynamics at both </w:t>
      </w:r>
      <w:r w:rsidRPr="00C06033">
        <w:rPr>
          <w:b/>
          <w:bCs/>
        </w:rPr>
        <w:t>knot points</w:t>
      </w:r>
      <w:r w:rsidRPr="00C06033">
        <w:t xml:space="preserve"> (segment boundaries) and </w:t>
      </w:r>
      <w:r w:rsidRPr="00C06033">
        <w:rPr>
          <w:b/>
          <w:bCs/>
        </w:rPr>
        <w:t>midpoints</w:t>
      </w:r>
      <w:r w:rsidRPr="00C06033">
        <w:t>.</w:t>
      </w:r>
    </w:p>
    <w:p w14:paraId="108CC9F9" w14:textId="77777777" w:rsidR="00C06033" w:rsidRPr="00C06033" w:rsidRDefault="00C06033" w:rsidP="00C06033">
      <w:pPr>
        <w:pStyle w:val="BodyText"/>
        <w:numPr>
          <w:ilvl w:val="0"/>
          <w:numId w:val="12"/>
        </w:numPr>
      </w:pPr>
      <w:r w:rsidRPr="00C06033">
        <w:t>Impose constraints so that the polynomial representation exactly matches the ODE dynamics.</w:t>
      </w:r>
    </w:p>
    <w:p w14:paraId="042D0B2F" w14:textId="77777777" w:rsidR="00C06033" w:rsidRPr="00C06033" w:rsidRDefault="00C06033" w:rsidP="00C06033">
      <w:pPr>
        <w:pStyle w:val="BodyText"/>
      </w:pPr>
      <w:r w:rsidRPr="00C06033">
        <w:t>HS is widely used because it is more accurate than trapezoidal collocation and much more stable than single shooting.</w:t>
      </w:r>
    </w:p>
    <w:p w14:paraId="4F12C69E" w14:textId="77777777" w:rsidR="00C06033" w:rsidRPr="00C06033" w:rsidRDefault="00C06033" w:rsidP="00C06033">
      <w:pPr>
        <w:pStyle w:val="BodyText"/>
      </w:pPr>
      <w:r w:rsidRPr="00C06033">
        <w:pict w14:anchorId="488B0835">
          <v:rect id="_x0000_i1195" style="width:0;height:1.5pt" o:hralign="center" o:hrstd="t" o:hr="t" fillcolor="#a0a0a0" stroked="f"/>
        </w:pict>
      </w:r>
    </w:p>
    <w:p w14:paraId="1E5A6C40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2. Structure of the Time Grid</w:t>
      </w:r>
    </w:p>
    <w:p w14:paraId="0DF7865B" w14:textId="77777777" w:rsidR="00C06033" w:rsidRPr="00C06033" w:rsidRDefault="00C06033" w:rsidP="00C06033">
      <w:pPr>
        <w:pStyle w:val="BodyText"/>
      </w:pPr>
      <w:r w:rsidRPr="00C06033">
        <w:t>You divide the time horizon [0, T] into N intervals of length dt = T/N.</w:t>
      </w:r>
    </w:p>
    <w:p w14:paraId="6BE9FFE3" w14:textId="77777777" w:rsidR="00C06033" w:rsidRPr="00C06033" w:rsidRDefault="00C06033" w:rsidP="00C06033">
      <w:pPr>
        <w:pStyle w:val="BodyText"/>
      </w:pPr>
      <w:r w:rsidRPr="00C06033">
        <w:t>For each interval k:</w:t>
      </w:r>
    </w:p>
    <w:p w14:paraId="0B0A9577" w14:textId="77777777" w:rsidR="00C06033" w:rsidRPr="00C06033" w:rsidRDefault="00C06033" w:rsidP="00C06033">
      <w:pPr>
        <w:pStyle w:val="BodyText"/>
        <w:numPr>
          <w:ilvl w:val="0"/>
          <w:numId w:val="13"/>
        </w:numPr>
      </w:pPr>
      <w:r w:rsidRPr="00C06033">
        <w:t xml:space="preserve">At the </w:t>
      </w:r>
      <w:r w:rsidRPr="00C06033">
        <w:rPr>
          <w:b/>
          <w:bCs/>
        </w:rPr>
        <w:t>knot points:</w:t>
      </w:r>
    </w:p>
    <w:p w14:paraId="30149C38" w14:textId="77777777" w:rsidR="00C06033" w:rsidRPr="00C06033" w:rsidRDefault="00C06033" w:rsidP="00C06033">
      <w:pPr>
        <w:pStyle w:val="BodyText"/>
        <w:numPr>
          <w:ilvl w:val="1"/>
          <w:numId w:val="13"/>
        </w:numPr>
      </w:pPr>
      <w:r w:rsidRPr="00C06033">
        <w:t>State: x_k, x_{k+1}</w:t>
      </w:r>
    </w:p>
    <w:p w14:paraId="21B9EDB5" w14:textId="77777777" w:rsidR="00C06033" w:rsidRPr="00C06033" w:rsidRDefault="00C06033" w:rsidP="00C06033">
      <w:pPr>
        <w:pStyle w:val="BodyText"/>
        <w:numPr>
          <w:ilvl w:val="1"/>
          <w:numId w:val="13"/>
        </w:numPr>
      </w:pPr>
      <w:r w:rsidRPr="00C06033">
        <w:t>Control: u_k, u_{k+1}</w:t>
      </w:r>
    </w:p>
    <w:p w14:paraId="74E0F8AA" w14:textId="77777777" w:rsidR="00C06033" w:rsidRPr="00C06033" w:rsidRDefault="00C06033" w:rsidP="00C06033">
      <w:pPr>
        <w:pStyle w:val="BodyText"/>
        <w:numPr>
          <w:ilvl w:val="0"/>
          <w:numId w:val="13"/>
        </w:numPr>
      </w:pPr>
      <w:r w:rsidRPr="00C06033">
        <w:t xml:space="preserve">At the </w:t>
      </w:r>
      <w:r w:rsidRPr="00C06033">
        <w:rPr>
          <w:b/>
          <w:bCs/>
        </w:rPr>
        <w:t>midpoint</w:t>
      </w:r>
      <w:r w:rsidRPr="00C06033">
        <w:t>:</w:t>
      </w:r>
    </w:p>
    <w:p w14:paraId="75B08FA2" w14:textId="77777777" w:rsidR="00C06033" w:rsidRPr="00C06033" w:rsidRDefault="00C06033" w:rsidP="00C06033">
      <w:pPr>
        <w:pStyle w:val="BodyText"/>
        <w:numPr>
          <w:ilvl w:val="1"/>
          <w:numId w:val="13"/>
        </w:numPr>
      </w:pPr>
      <w:r w:rsidRPr="00C06033">
        <w:t>State: x_m</w:t>
      </w:r>
    </w:p>
    <w:p w14:paraId="1183400D" w14:textId="77777777" w:rsidR="00C06033" w:rsidRPr="00C06033" w:rsidRDefault="00C06033" w:rsidP="00C06033">
      <w:pPr>
        <w:pStyle w:val="BodyText"/>
        <w:numPr>
          <w:ilvl w:val="1"/>
          <w:numId w:val="13"/>
        </w:numPr>
      </w:pPr>
      <w:r w:rsidRPr="00C06033">
        <w:t>Control: typically approximated as u_m = 0.5(u_k + u_{k+1})</w:t>
      </w:r>
    </w:p>
    <w:p w14:paraId="733CF27C" w14:textId="77777777" w:rsidR="00C06033" w:rsidRPr="00C06033" w:rsidRDefault="00C06033" w:rsidP="00C06033">
      <w:pPr>
        <w:pStyle w:val="BodyText"/>
      </w:pPr>
      <w:r w:rsidRPr="00C06033">
        <w:t>Thus, each interval has three state values:</w:t>
      </w:r>
    </w:p>
    <w:p w14:paraId="042F6EFE" w14:textId="77777777" w:rsidR="00C06033" w:rsidRPr="00C06033" w:rsidRDefault="00C06033" w:rsidP="00C06033">
      <w:pPr>
        <w:pStyle w:val="BodyText"/>
      </w:pPr>
      <w:r w:rsidRPr="00C06033">
        <w:lastRenderedPageBreak/>
        <w:t>x_k   ---- midpoint ----  x_{k+1}</w:t>
      </w:r>
    </w:p>
    <w:p w14:paraId="2AC1C823" w14:textId="77777777" w:rsidR="00C06033" w:rsidRPr="00C06033" w:rsidRDefault="00C06033" w:rsidP="00C06033">
      <w:pPr>
        <w:pStyle w:val="BodyText"/>
      </w:pPr>
      <w:r w:rsidRPr="00C06033">
        <w:t xml:space="preserve">          (x_m)</w:t>
      </w:r>
    </w:p>
    <w:p w14:paraId="6727B397" w14:textId="77777777" w:rsidR="00C06033" w:rsidRPr="00C06033" w:rsidRDefault="00C06033" w:rsidP="00C06033">
      <w:pPr>
        <w:pStyle w:val="BodyText"/>
      </w:pPr>
      <w:r w:rsidRPr="00C06033">
        <w:t>This is the fundamental grid on which the dynamics constraints are enforced.</w:t>
      </w:r>
    </w:p>
    <w:p w14:paraId="79218FA1" w14:textId="77777777" w:rsidR="00C06033" w:rsidRPr="00C06033" w:rsidRDefault="00C06033" w:rsidP="00C06033">
      <w:pPr>
        <w:pStyle w:val="BodyText"/>
      </w:pPr>
      <w:r w:rsidRPr="00C06033">
        <w:pict w14:anchorId="18C6C754">
          <v:rect id="_x0000_i1196" style="width:0;height:1.5pt" o:hralign="center" o:hrstd="t" o:hr="t" fillcolor="#a0a0a0" stroked="f"/>
        </w:pict>
      </w:r>
    </w:p>
    <w:p w14:paraId="17900349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3. Polynomial Representation Behind HS</w:t>
      </w:r>
    </w:p>
    <w:p w14:paraId="0ADABB4C" w14:textId="77777777" w:rsidR="00C06033" w:rsidRPr="00C06033" w:rsidRDefault="00C06033" w:rsidP="00C06033">
      <w:pPr>
        <w:pStyle w:val="BodyText"/>
      </w:pPr>
      <w:r w:rsidRPr="00C06033">
        <w:t xml:space="preserve">Within each interval [t_k, t_{k+1}], HS assumes that the state trajectory is a </w:t>
      </w:r>
      <w:r w:rsidRPr="00C06033">
        <w:rPr>
          <w:b/>
          <w:bCs/>
        </w:rPr>
        <w:t>cubic polynomial</w:t>
      </w:r>
      <w:r w:rsidRPr="00C06033">
        <w:t>. Given two endpoints and slopes at those endpoints:</w:t>
      </w:r>
    </w:p>
    <w:p w14:paraId="045019CC" w14:textId="77777777" w:rsidR="00C06033" w:rsidRPr="00C06033" w:rsidRDefault="00C06033" w:rsidP="00C06033">
      <w:pPr>
        <w:pStyle w:val="BodyText"/>
        <w:numPr>
          <w:ilvl w:val="0"/>
          <w:numId w:val="14"/>
        </w:numPr>
      </w:pPr>
      <w:r w:rsidRPr="00C06033">
        <w:t>x_k (state at start)</w:t>
      </w:r>
    </w:p>
    <w:p w14:paraId="0FFA49A8" w14:textId="77777777" w:rsidR="00C06033" w:rsidRPr="00C06033" w:rsidRDefault="00C06033" w:rsidP="00C06033">
      <w:pPr>
        <w:pStyle w:val="BodyText"/>
        <w:numPr>
          <w:ilvl w:val="0"/>
          <w:numId w:val="14"/>
        </w:numPr>
      </w:pPr>
      <w:r w:rsidRPr="00C06033">
        <w:t>x_{k+1} (state at end)</w:t>
      </w:r>
    </w:p>
    <w:p w14:paraId="0FE85B65" w14:textId="77777777" w:rsidR="00C06033" w:rsidRPr="00C06033" w:rsidRDefault="00C06033" w:rsidP="00C06033">
      <w:pPr>
        <w:pStyle w:val="BodyText"/>
        <w:numPr>
          <w:ilvl w:val="0"/>
          <w:numId w:val="14"/>
        </w:numPr>
      </w:pPr>
      <w:r w:rsidRPr="00C06033">
        <w:t>f_k = f(x_k, u_k) (state derivative at start)</w:t>
      </w:r>
    </w:p>
    <w:p w14:paraId="6006EF5B" w14:textId="77777777" w:rsidR="00C06033" w:rsidRPr="00C06033" w:rsidRDefault="00C06033" w:rsidP="00C06033">
      <w:pPr>
        <w:pStyle w:val="BodyText"/>
        <w:numPr>
          <w:ilvl w:val="0"/>
          <w:numId w:val="14"/>
        </w:numPr>
      </w:pPr>
      <w:r w:rsidRPr="00C06033">
        <w:t>f_{k+1} = f(x_{k+1}, u_{k+1}) (state derivative at end)</w:t>
      </w:r>
    </w:p>
    <w:p w14:paraId="051962B5" w14:textId="77777777" w:rsidR="00C06033" w:rsidRPr="00C06033" w:rsidRDefault="00C06033" w:rsidP="00C06033">
      <w:pPr>
        <w:pStyle w:val="BodyText"/>
      </w:pPr>
      <w:r w:rsidRPr="00C06033">
        <w:t>There is a unique cubic polynomial that satisfies these four values.</w:t>
      </w:r>
    </w:p>
    <w:p w14:paraId="39EC7BC4" w14:textId="77777777" w:rsidR="00C06033" w:rsidRPr="00C06033" w:rsidRDefault="00C06033" w:rsidP="00C06033">
      <w:pPr>
        <w:pStyle w:val="BodyText"/>
      </w:pPr>
      <w:r w:rsidRPr="00C06033">
        <w:t xml:space="preserve">This polynomial serves as the </w:t>
      </w:r>
      <w:r w:rsidRPr="00C06033">
        <w:rPr>
          <w:b/>
          <w:bCs/>
        </w:rPr>
        <w:t>implicit approximation</w:t>
      </w:r>
      <w:r w:rsidRPr="00C06033">
        <w:t xml:space="preserve"> to the true system trajectory.</w:t>
      </w:r>
    </w:p>
    <w:p w14:paraId="4054E904" w14:textId="77777777" w:rsidR="00C06033" w:rsidRPr="00C06033" w:rsidRDefault="00C06033" w:rsidP="00C06033">
      <w:pPr>
        <w:pStyle w:val="BodyText"/>
      </w:pPr>
      <w:r w:rsidRPr="00C06033">
        <w:t xml:space="preserve">The midpoint value x_m should lie </w:t>
      </w:r>
      <w:r w:rsidRPr="00C06033">
        <w:rPr>
          <w:b/>
          <w:bCs/>
        </w:rPr>
        <w:t>on this cubic curve</w:t>
      </w:r>
      <w:r w:rsidRPr="00C06033">
        <w:t>—and this is how the midpoint consistency constraint arises.</w:t>
      </w:r>
    </w:p>
    <w:p w14:paraId="147C1DFD" w14:textId="77777777" w:rsidR="00C06033" w:rsidRPr="00C06033" w:rsidRDefault="00C06033" w:rsidP="00C06033">
      <w:pPr>
        <w:pStyle w:val="BodyText"/>
      </w:pPr>
      <w:r w:rsidRPr="00C06033">
        <w:pict w14:anchorId="1CD98E7A">
          <v:rect id="_x0000_i1197" style="width:0;height:1.5pt" o:hralign="center" o:hrstd="t" o:hr="t" fillcolor="#a0a0a0" stroked="f"/>
        </w:pict>
      </w:r>
    </w:p>
    <w:p w14:paraId="78973D16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4. The Two Key Constraints</w:t>
      </w:r>
    </w:p>
    <w:p w14:paraId="5D0F6E73" w14:textId="77777777" w:rsidR="00C06033" w:rsidRPr="00C06033" w:rsidRDefault="00C06033" w:rsidP="00C06033">
      <w:pPr>
        <w:pStyle w:val="BodyText"/>
      </w:pPr>
      <w:r w:rsidRPr="00C06033">
        <w:t xml:space="preserve">HS imposes </w:t>
      </w:r>
      <w:r w:rsidRPr="00C06033">
        <w:rPr>
          <w:b/>
          <w:bCs/>
        </w:rPr>
        <w:t>two constraints per interval</w:t>
      </w:r>
      <w:r w:rsidRPr="00C06033">
        <w:t xml:space="preserve"> per state variable:</w:t>
      </w:r>
    </w:p>
    <w:p w14:paraId="340D1C8D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4.1 Midpoint Consistency Constraint</w:t>
      </w:r>
    </w:p>
    <w:p w14:paraId="760D20D7" w14:textId="77777777" w:rsidR="00C06033" w:rsidRPr="00C06033" w:rsidRDefault="00C06033" w:rsidP="00C06033">
      <w:pPr>
        <w:pStyle w:val="BodyText"/>
      </w:pPr>
      <w:r w:rsidRPr="00C06033">
        <w:t>This enforces that the midpoint of the cubic curve matches the midpoint state variable.</w:t>
      </w:r>
    </w:p>
    <w:p w14:paraId="70B1CD37" w14:textId="77777777" w:rsidR="00C06033" w:rsidRPr="00C06033" w:rsidRDefault="00C06033" w:rsidP="00C06033">
      <w:pPr>
        <w:pStyle w:val="BodyText"/>
      </w:pPr>
      <w:r w:rsidRPr="00C06033">
        <w:t>Derived from Hermite interpolation theory, the constraint is:</w:t>
      </w:r>
    </w:p>
    <w:p w14:paraId="701AB395" w14:textId="77777777" w:rsidR="00C06033" w:rsidRPr="00C06033" w:rsidRDefault="00C06033" w:rsidP="00C06033">
      <w:pPr>
        <w:pStyle w:val="BodyText"/>
      </w:pPr>
      <w:r w:rsidRPr="00C06033">
        <w:t>x_m  =  (x_k + x_{k+1})/2  +  (dt/8)*(f_k - f_{k+1})</w:t>
      </w:r>
    </w:p>
    <w:p w14:paraId="4B685E07" w14:textId="77777777" w:rsidR="00C06033" w:rsidRPr="00C06033" w:rsidRDefault="00C06033" w:rsidP="00C06033">
      <w:pPr>
        <w:pStyle w:val="BodyText"/>
      </w:pPr>
      <w:r w:rsidRPr="00C06033">
        <w:t>This is exact for the cubic interpolant, not an approximation.</w:t>
      </w:r>
    </w:p>
    <w:p w14:paraId="7DEC18F7" w14:textId="77777777" w:rsidR="00C06033" w:rsidRPr="00C06033" w:rsidRDefault="00C06033" w:rsidP="00C06033">
      <w:pPr>
        <w:pStyle w:val="BodyText"/>
      </w:pPr>
      <w:r w:rsidRPr="00C06033">
        <w:t>Meaning:</w:t>
      </w:r>
      <w:r w:rsidRPr="00C06033">
        <w:br/>
      </w:r>
      <w:r w:rsidRPr="00C06033">
        <w:rPr>
          <w:b/>
          <w:bCs/>
        </w:rPr>
        <w:t>Your decision variable x_m must lie on the cubic interpolant defined by the knot states.</w:t>
      </w:r>
    </w:p>
    <w:p w14:paraId="6586C78B" w14:textId="77777777" w:rsidR="00C06033" w:rsidRPr="00C06033" w:rsidRDefault="00C06033" w:rsidP="00C06033">
      <w:pPr>
        <w:pStyle w:val="BodyText"/>
      </w:pPr>
      <w:r w:rsidRPr="00C06033">
        <w:pict w14:anchorId="613B9132">
          <v:rect id="_x0000_i1198" style="width:0;height:1.5pt" o:hralign="center" o:hrstd="t" o:hr="t" fillcolor="#a0a0a0" stroked="f"/>
        </w:pict>
      </w:r>
    </w:p>
    <w:p w14:paraId="7EA21D99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4.2 Simpson (Integral) Defect Constraint</w:t>
      </w:r>
    </w:p>
    <w:p w14:paraId="2C566B52" w14:textId="77777777" w:rsidR="00C06033" w:rsidRPr="00C06033" w:rsidRDefault="00C06033" w:rsidP="00C06033">
      <w:pPr>
        <w:pStyle w:val="BodyText"/>
      </w:pPr>
      <w:r w:rsidRPr="00C06033">
        <w:lastRenderedPageBreak/>
        <w:t xml:space="preserve">This enforces that the </w:t>
      </w:r>
      <w:r w:rsidRPr="00C06033">
        <w:rPr>
          <w:b/>
          <w:bCs/>
        </w:rPr>
        <w:t>integral</w:t>
      </w:r>
      <w:r w:rsidRPr="00C06033">
        <w:t xml:space="preserve"> of the dynamics over the interval matches the cubic approximation.</w:t>
      </w:r>
    </w:p>
    <w:p w14:paraId="0A6002A2" w14:textId="77777777" w:rsidR="00C06033" w:rsidRPr="00C06033" w:rsidRDefault="00C06033" w:rsidP="00C06033">
      <w:pPr>
        <w:pStyle w:val="BodyText"/>
      </w:pPr>
      <w:r w:rsidRPr="00C06033">
        <w:t>Derived from Simpson’s rule for integrating ODEs:</w:t>
      </w:r>
    </w:p>
    <w:p w14:paraId="2051AC2A" w14:textId="77777777" w:rsidR="00C06033" w:rsidRPr="00C06033" w:rsidRDefault="00C06033" w:rsidP="00C06033">
      <w:pPr>
        <w:pStyle w:val="BodyText"/>
      </w:pPr>
      <w:r w:rsidRPr="00C06033">
        <w:t>x_{k+1} - x_k  =  (dt/6) * ( f_k + 4*f_m + f_{k+1} )</w:t>
      </w:r>
    </w:p>
    <w:p w14:paraId="78467A48" w14:textId="77777777" w:rsidR="00C06033" w:rsidRPr="00C06033" w:rsidRDefault="00C06033" w:rsidP="00C06033">
      <w:pPr>
        <w:pStyle w:val="BodyText"/>
      </w:pPr>
      <w:r w:rsidRPr="00C06033">
        <w:t>Where</w:t>
      </w:r>
      <w:r w:rsidRPr="00C06033">
        <w:br/>
        <w:t>f_m = f(x_m, u_m) is the dynamic evaluated at the midpoint.</w:t>
      </w:r>
    </w:p>
    <w:p w14:paraId="42CE10BF" w14:textId="77777777" w:rsidR="00C06033" w:rsidRPr="00C06033" w:rsidRDefault="00C06033" w:rsidP="00C06033">
      <w:pPr>
        <w:pStyle w:val="BodyText"/>
      </w:pPr>
      <w:r w:rsidRPr="00C06033">
        <w:t xml:space="preserve">This ensures that over each interval, the </w:t>
      </w:r>
      <w:r w:rsidRPr="00C06033">
        <w:rPr>
          <w:b/>
          <w:bCs/>
        </w:rPr>
        <w:t>accumulated state change exactly matches the integrated ODE</w:t>
      </w:r>
      <w:r w:rsidRPr="00C06033">
        <w:t xml:space="preserve"> according to the cubic model.</w:t>
      </w:r>
    </w:p>
    <w:p w14:paraId="76653B23" w14:textId="77777777" w:rsidR="00C06033" w:rsidRPr="00C06033" w:rsidRDefault="00C06033" w:rsidP="00C06033">
      <w:pPr>
        <w:pStyle w:val="BodyText"/>
      </w:pPr>
      <w:r w:rsidRPr="00C06033">
        <w:pict w14:anchorId="453E11D1">
          <v:rect id="_x0000_i1199" style="width:0;height:1.5pt" o:hralign="center" o:hrstd="t" o:hr="t" fillcolor="#a0a0a0" stroked="f"/>
        </w:pict>
      </w:r>
    </w:p>
    <w:p w14:paraId="249AA00F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5. Why Two Constraints?</w:t>
      </w:r>
    </w:p>
    <w:p w14:paraId="5AFB1A1E" w14:textId="77777777" w:rsidR="00C06033" w:rsidRPr="00C06033" w:rsidRDefault="00C06033" w:rsidP="00C06033">
      <w:pPr>
        <w:pStyle w:val="BodyText"/>
      </w:pPr>
      <w:r w:rsidRPr="00C06033">
        <w:t>Because the cubic polynomial needs:</w:t>
      </w:r>
    </w:p>
    <w:p w14:paraId="6E25D35A" w14:textId="77777777" w:rsidR="00C06033" w:rsidRPr="00C06033" w:rsidRDefault="00C06033" w:rsidP="00C06033">
      <w:pPr>
        <w:pStyle w:val="BodyText"/>
        <w:numPr>
          <w:ilvl w:val="0"/>
          <w:numId w:val="15"/>
        </w:numPr>
      </w:pPr>
      <w:r w:rsidRPr="00C06033">
        <w:t>Two state values</w:t>
      </w:r>
    </w:p>
    <w:p w14:paraId="3C2A1776" w14:textId="77777777" w:rsidR="00C06033" w:rsidRPr="00C06033" w:rsidRDefault="00C06033" w:rsidP="00C06033">
      <w:pPr>
        <w:pStyle w:val="BodyText"/>
        <w:numPr>
          <w:ilvl w:val="0"/>
          <w:numId w:val="15"/>
        </w:numPr>
      </w:pPr>
      <w:r w:rsidRPr="00C06033">
        <w:t>Two derivative values</w:t>
      </w:r>
    </w:p>
    <w:p w14:paraId="35D2D5C5" w14:textId="77777777" w:rsidR="00C06033" w:rsidRPr="00C06033" w:rsidRDefault="00C06033" w:rsidP="00C06033">
      <w:pPr>
        <w:pStyle w:val="BodyText"/>
      </w:pPr>
      <w:r w:rsidRPr="00C06033">
        <w:t>The midpoint consistency ensures the cubic curve is internally consistent.</w:t>
      </w:r>
      <w:r w:rsidRPr="00C06033">
        <w:br/>
        <w:t>The Simpson defect ensures the derivative integral matches the endpoint difference.</w:t>
      </w:r>
    </w:p>
    <w:p w14:paraId="745FC07A" w14:textId="77777777" w:rsidR="00C06033" w:rsidRPr="00C06033" w:rsidRDefault="00C06033" w:rsidP="00C06033">
      <w:pPr>
        <w:pStyle w:val="BodyText"/>
      </w:pPr>
      <w:r w:rsidRPr="00C06033">
        <w:t>Together, they guarantee:</w:t>
      </w:r>
    </w:p>
    <w:p w14:paraId="18680754" w14:textId="77777777" w:rsidR="00C06033" w:rsidRPr="00C06033" w:rsidRDefault="00C06033" w:rsidP="00C06033">
      <w:pPr>
        <w:pStyle w:val="BodyText"/>
        <w:numPr>
          <w:ilvl w:val="0"/>
          <w:numId w:val="16"/>
        </w:numPr>
      </w:pPr>
      <w:r w:rsidRPr="00C06033">
        <w:t>Third-order accuracy</w:t>
      </w:r>
    </w:p>
    <w:p w14:paraId="69EDD07E" w14:textId="77777777" w:rsidR="00C06033" w:rsidRPr="00C06033" w:rsidRDefault="00C06033" w:rsidP="00C06033">
      <w:pPr>
        <w:pStyle w:val="BodyText"/>
        <w:numPr>
          <w:ilvl w:val="0"/>
          <w:numId w:val="16"/>
        </w:numPr>
      </w:pPr>
      <w:r w:rsidRPr="00C06033">
        <w:t>High stability</w:t>
      </w:r>
    </w:p>
    <w:p w14:paraId="63646DB4" w14:textId="77777777" w:rsidR="00C06033" w:rsidRPr="00C06033" w:rsidRDefault="00C06033" w:rsidP="00C06033">
      <w:pPr>
        <w:pStyle w:val="BodyText"/>
        <w:numPr>
          <w:ilvl w:val="0"/>
          <w:numId w:val="16"/>
        </w:numPr>
      </w:pPr>
      <w:r w:rsidRPr="00C06033">
        <w:t>Proper enforcement of dynamics</w:t>
      </w:r>
    </w:p>
    <w:p w14:paraId="1ED17CDE" w14:textId="77777777" w:rsidR="00C06033" w:rsidRPr="00C06033" w:rsidRDefault="00C06033" w:rsidP="00C06033">
      <w:pPr>
        <w:pStyle w:val="BodyText"/>
      </w:pPr>
      <w:r w:rsidRPr="00C06033">
        <w:t xml:space="preserve">Thus HS is considered a </w:t>
      </w:r>
      <w:r w:rsidRPr="00C06033">
        <w:rPr>
          <w:b/>
          <w:bCs/>
        </w:rPr>
        <w:t>high-quality implicit ODE integrator</w:t>
      </w:r>
      <w:r w:rsidRPr="00C06033">
        <w:t xml:space="preserve"> embedded within the NLP.</w:t>
      </w:r>
    </w:p>
    <w:p w14:paraId="65B00865" w14:textId="77777777" w:rsidR="00C06033" w:rsidRPr="00C06033" w:rsidRDefault="00C06033" w:rsidP="00C06033">
      <w:pPr>
        <w:pStyle w:val="BodyText"/>
      </w:pPr>
      <w:r w:rsidRPr="00C06033">
        <w:pict w14:anchorId="793E52EB">
          <v:rect id="_x0000_i1200" style="width:0;height:1.5pt" o:hralign="center" o:hrstd="t" o:hr="t" fillcolor="#a0a0a0" stroked="f"/>
        </w:pict>
      </w:r>
    </w:p>
    <w:p w14:paraId="2D3EE9ED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6. Decision Variables in HS</w:t>
      </w:r>
    </w:p>
    <w:p w14:paraId="61A0FDC4" w14:textId="77777777" w:rsidR="00C06033" w:rsidRPr="00C06033" w:rsidRDefault="00C06033" w:rsidP="00C06033">
      <w:pPr>
        <w:pStyle w:val="BodyText"/>
      </w:pPr>
      <w:r w:rsidRPr="00C06033">
        <w:t>For each interval: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017"/>
      </w:tblGrid>
      <w:tr w:rsidR="00C06033" w:rsidRPr="00C06033" w14:paraId="50DC2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2BC8" w14:textId="77777777" w:rsidR="00C06033" w:rsidRPr="00C06033" w:rsidRDefault="00C06033" w:rsidP="00C06033">
            <w:pPr>
              <w:pStyle w:val="BodyText"/>
              <w:rPr>
                <w:b/>
                <w:bCs/>
              </w:rPr>
            </w:pPr>
            <w:r w:rsidRPr="00C0603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8080DC" w14:textId="77777777" w:rsidR="00C06033" w:rsidRPr="00C06033" w:rsidRDefault="00C06033" w:rsidP="00C06033">
            <w:pPr>
              <w:pStyle w:val="BodyText"/>
              <w:rPr>
                <w:b/>
                <w:bCs/>
              </w:rPr>
            </w:pPr>
            <w:r w:rsidRPr="00C06033">
              <w:rPr>
                <w:b/>
                <w:bCs/>
              </w:rPr>
              <w:t>Quantity</w:t>
            </w:r>
          </w:p>
        </w:tc>
      </w:tr>
      <w:tr w:rsidR="00C06033" w:rsidRPr="00C06033" w14:paraId="2107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382D" w14:textId="77777777" w:rsidR="00C06033" w:rsidRPr="00C06033" w:rsidRDefault="00C06033" w:rsidP="00C06033">
            <w:pPr>
              <w:pStyle w:val="BodyText"/>
            </w:pPr>
            <w:r w:rsidRPr="00C06033">
              <w:t>States at knots</w:t>
            </w:r>
          </w:p>
        </w:tc>
        <w:tc>
          <w:tcPr>
            <w:tcW w:w="0" w:type="auto"/>
            <w:vAlign w:val="center"/>
            <w:hideMark/>
          </w:tcPr>
          <w:p w14:paraId="6923E4A5" w14:textId="77777777" w:rsidR="00C06033" w:rsidRPr="00C06033" w:rsidRDefault="00C06033" w:rsidP="00C06033">
            <w:pPr>
              <w:pStyle w:val="BodyText"/>
            </w:pPr>
            <w:r w:rsidRPr="00C06033">
              <w:t>N+1</w:t>
            </w:r>
          </w:p>
        </w:tc>
      </w:tr>
      <w:tr w:rsidR="00C06033" w:rsidRPr="00C06033" w14:paraId="0D8D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F66" w14:textId="77777777" w:rsidR="00C06033" w:rsidRPr="00C06033" w:rsidRDefault="00C06033" w:rsidP="00C06033">
            <w:pPr>
              <w:pStyle w:val="BodyText"/>
            </w:pPr>
            <w:r w:rsidRPr="00C06033">
              <w:t>States at midpoints</w:t>
            </w:r>
          </w:p>
        </w:tc>
        <w:tc>
          <w:tcPr>
            <w:tcW w:w="0" w:type="auto"/>
            <w:vAlign w:val="center"/>
            <w:hideMark/>
          </w:tcPr>
          <w:p w14:paraId="332E2D50" w14:textId="77777777" w:rsidR="00C06033" w:rsidRPr="00C06033" w:rsidRDefault="00C06033" w:rsidP="00C06033">
            <w:pPr>
              <w:pStyle w:val="BodyText"/>
            </w:pPr>
            <w:r w:rsidRPr="00C06033">
              <w:t>N</w:t>
            </w:r>
          </w:p>
        </w:tc>
      </w:tr>
      <w:tr w:rsidR="00C06033" w:rsidRPr="00C06033" w14:paraId="3193A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51D9" w14:textId="77777777" w:rsidR="00C06033" w:rsidRPr="00C06033" w:rsidRDefault="00C06033" w:rsidP="00C06033">
            <w:pPr>
              <w:pStyle w:val="BodyText"/>
            </w:pPr>
            <w:r w:rsidRPr="00C06033">
              <w:lastRenderedPageBreak/>
              <w:t>Controls at knots</w:t>
            </w:r>
          </w:p>
        </w:tc>
        <w:tc>
          <w:tcPr>
            <w:tcW w:w="0" w:type="auto"/>
            <w:vAlign w:val="center"/>
            <w:hideMark/>
          </w:tcPr>
          <w:p w14:paraId="21F0E526" w14:textId="77777777" w:rsidR="00C06033" w:rsidRPr="00C06033" w:rsidRDefault="00C06033" w:rsidP="00C06033">
            <w:pPr>
              <w:pStyle w:val="BodyText"/>
            </w:pPr>
            <w:r w:rsidRPr="00C06033">
              <w:t>N+1</w:t>
            </w:r>
          </w:p>
        </w:tc>
      </w:tr>
    </w:tbl>
    <w:p w14:paraId="091DF59F" w14:textId="77777777" w:rsidR="00C06033" w:rsidRPr="00C06033" w:rsidRDefault="00C06033" w:rsidP="00C06033">
      <w:pPr>
        <w:pStyle w:val="BodyText"/>
      </w:pPr>
      <w:r w:rsidRPr="00C06033">
        <w:t>Controls can optionally have midpoint values, but often unnecessary—midpoint controls are interpolated linearly.</w:t>
      </w:r>
    </w:p>
    <w:p w14:paraId="5D6484CA" w14:textId="77777777" w:rsidR="00C06033" w:rsidRPr="00C06033" w:rsidRDefault="00C06033" w:rsidP="00C06033">
      <w:pPr>
        <w:pStyle w:val="BodyText"/>
      </w:pPr>
      <w:r w:rsidRPr="00C06033">
        <w:t>All these are stacked into a single NLP vector z.</w:t>
      </w:r>
    </w:p>
    <w:p w14:paraId="744723C7" w14:textId="77777777" w:rsidR="00C06033" w:rsidRPr="00C06033" w:rsidRDefault="00C06033" w:rsidP="00C06033">
      <w:pPr>
        <w:pStyle w:val="BodyText"/>
      </w:pPr>
      <w:r w:rsidRPr="00C06033">
        <w:pict w14:anchorId="66FFF2F6">
          <v:rect id="_x0000_i1201" style="width:0;height:1.5pt" o:hralign="center" o:hrstd="t" o:hr="t" fillcolor="#a0a0a0" stroked="f"/>
        </w:pict>
      </w:r>
    </w:p>
    <w:p w14:paraId="683486CC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7. Constraints and Unknowns Count</w:t>
      </w:r>
    </w:p>
    <w:p w14:paraId="4224238A" w14:textId="77777777" w:rsidR="00C06033" w:rsidRPr="00C06033" w:rsidRDefault="00C06033" w:rsidP="00C06033">
      <w:pPr>
        <w:pStyle w:val="BodyText"/>
      </w:pPr>
      <w:r w:rsidRPr="00C06033">
        <w:t>If there are:</w:t>
      </w:r>
    </w:p>
    <w:p w14:paraId="7F744064" w14:textId="77777777" w:rsidR="00C06033" w:rsidRPr="00C06033" w:rsidRDefault="00C06033" w:rsidP="00C06033">
      <w:pPr>
        <w:pStyle w:val="BodyText"/>
        <w:numPr>
          <w:ilvl w:val="0"/>
          <w:numId w:val="17"/>
        </w:numPr>
      </w:pPr>
      <w:r w:rsidRPr="00C06033">
        <w:t>nx state variables</w:t>
      </w:r>
    </w:p>
    <w:p w14:paraId="29D745AC" w14:textId="77777777" w:rsidR="00C06033" w:rsidRPr="00C06033" w:rsidRDefault="00C06033" w:rsidP="00C06033">
      <w:pPr>
        <w:pStyle w:val="BodyText"/>
        <w:numPr>
          <w:ilvl w:val="0"/>
          <w:numId w:val="17"/>
        </w:numPr>
      </w:pPr>
      <w:r w:rsidRPr="00C06033">
        <w:t>N intervals</w:t>
      </w:r>
    </w:p>
    <w:p w14:paraId="4298AF60" w14:textId="77777777" w:rsidR="00C06033" w:rsidRPr="00C06033" w:rsidRDefault="00C06033" w:rsidP="00C06033">
      <w:pPr>
        <w:pStyle w:val="BodyText"/>
      </w:pPr>
      <w:r w:rsidRPr="00C06033">
        <w:t>Then:</w:t>
      </w:r>
    </w:p>
    <w:p w14:paraId="768CD22F" w14:textId="77777777" w:rsidR="00C06033" w:rsidRPr="00C06033" w:rsidRDefault="00C06033" w:rsidP="00C06033">
      <w:pPr>
        <w:pStyle w:val="BodyText"/>
        <w:numPr>
          <w:ilvl w:val="0"/>
          <w:numId w:val="18"/>
        </w:numPr>
      </w:pPr>
      <w:r w:rsidRPr="00C06033">
        <w:t>Number of HS constraints = nx * 2*N</w:t>
      </w:r>
      <w:r w:rsidRPr="00C06033">
        <w:br/>
        <w:t>(midpoint consistency + defect constraint)</w:t>
      </w:r>
    </w:p>
    <w:p w14:paraId="13684CE3" w14:textId="77777777" w:rsidR="00C06033" w:rsidRPr="00C06033" w:rsidRDefault="00C06033" w:rsidP="00C06033">
      <w:pPr>
        <w:pStyle w:val="BodyText"/>
        <w:numPr>
          <w:ilvl w:val="0"/>
          <w:numId w:val="18"/>
        </w:numPr>
      </w:pPr>
      <w:r w:rsidRPr="00C06033">
        <w:t>One additional constraint for initial condition: nx</w:t>
      </w:r>
    </w:p>
    <w:p w14:paraId="235A6507" w14:textId="77777777" w:rsidR="00C06033" w:rsidRPr="00C06033" w:rsidRDefault="00C06033" w:rsidP="00C06033">
      <w:pPr>
        <w:pStyle w:val="BodyText"/>
      </w:pPr>
      <w:r w:rsidRPr="00C06033">
        <w:t>Total:</w:t>
      </w:r>
    </w:p>
    <w:p w14:paraId="5DE278BC" w14:textId="77777777" w:rsidR="00C06033" w:rsidRPr="00C06033" w:rsidRDefault="00C06033" w:rsidP="00C06033">
      <w:pPr>
        <w:pStyle w:val="BodyText"/>
      </w:pPr>
      <w:r w:rsidRPr="00C06033">
        <w:t>nx*(2*N + 1)</w:t>
      </w:r>
    </w:p>
    <w:p w14:paraId="543EB12B" w14:textId="77777777" w:rsidR="00C06033" w:rsidRPr="00C06033" w:rsidRDefault="00C06033" w:rsidP="00C06033">
      <w:pPr>
        <w:pStyle w:val="BodyText"/>
      </w:pPr>
      <w:r w:rsidRPr="00C06033">
        <w:t>This forms a large-scale but structured NLP.</w:t>
      </w:r>
    </w:p>
    <w:p w14:paraId="041F958B" w14:textId="77777777" w:rsidR="00C06033" w:rsidRPr="00C06033" w:rsidRDefault="00C06033" w:rsidP="00C06033">
      <w:pPr>
        <w:pStyle w:val="BodyText"/>
      </w:pPr>
      <w:r w:rsidRPr="00C06033">
        <w:pict w14:anchorId="0418AF4C">
          <v:rect id="_x0000_i1202" style="width:0;height:1.5pt" o:hralign="center" o:hrstd="t" o:hr="t" fillcolor="#a0a0a0" stroked="f"/>
        </w:pict>
      </w:r>
    </w:p>
    <w:p w14:paraId="4AB89D95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8. Local Accuracy Properties</w:t>
      </w:r>
    </w:p>
    <w:p w14:paraId="27823DCA" w14:textId="77777777" w:rsidR="00C06033" w:rsidRPr="00C06033" w:rsidRDefault="00C06033" w:rsidP="00C06033">
      <w:pPr>
        <w:pStyle w:val="BodyText"/>
      </w:pPr>
      <w:r w:rsidRPr="00C06033">
        <w:t>Hermite–Simpson is:</w:t>
      </w:r>
    </w:p>
    <w:p w14:paraId="4A892DFF" w14:textId="77777777" w:rsidR="00C06033" w:rsidRPr="00C06033" w:rsidRDefault="00C06033" w:rsidP="00C06033">
      <w:pPr>
        <w:pStyle w:val="BodyText"/>
        <w:numPr>
          <w:ilvl w:val="0"/>
          <w:numId w:val="19"/>
        </w:numPr>
      </w:pPr>
      <w:r w:rsidRPr="00C06033">
        <w:rPr>
          <w:b/>
          <w:bCs/>
        </w:rPr>
        <w:t>3rd-order accurate</w:t>
      </w:r>
      <w:r w:rsidRPr="00C06033">
        <w:t xml:space="preserve"> in state trajectory</w:t>
      </w:r>
    </w:p>
    <w:p w14:paraId="0BB671A5" w14:textId="77777777" w:rsidR="00C06033" w:rsidRPr="00C06033" w:rsidRDefault="00C06033" w:rsidP="00C06033">
      <w:pPr>
        <w:pStyle w:val="BodyText"/>
        <w:numPr>
          <w:ilvl w:val="0"/>
          <w:numId w:val="19"/>
        </w:numPr>
      </w:pPr>
      <w:r w:rsidRPr="00C06033">
        <w:rPr>
          <w:b/>
          <w:bCs/>
        </w:rPr>
        <w:t>3rd-order accurate</w:t>
      </w:r>
      <w:r w:rsidRPr="00C06033">
        <w:t xml:space="preserve"> in control if controls are cubic</w:t>
      </w:r>
    </w:p>
    <w:p w14:paraId="713290E5" w14:textId="77777777" w:rsidR="00C06033" w:rsidRPr="00C06033" w:rsidRDefault="00C06033" w:rsidP="00C06033">
      <w:pPr>
        <w:pStyle w:val="BodyText"/>
        <w:numPr>
          <w:ilvl w:val="0"/>
          <w:numId w:val="19"/>
        </w:numPr>
      </w:pPr>
      <w:r w:rsidRPr="00C06033">
        <w:rPr>
          <w:b/>
          <w:bCs/>
        </w:rPr>
        <w:t>4th-order accurate</w:t>
      </w:r>
      <w:r w:rsidRPr="00C06033">
        <w:t xml:space="preserve"> if midpoint controls are optimized separately (optional refinement)</w:t>
      </w:r>
    </w:p>
    <w:p w14:paraId="3BED85BF" w14:textId="77777777" w:rsidR="00C06033" w:rsidRPr="00C06033" w:rsidRDefault="00C06033" w:rsidP="00C06033">
      <w:pPr>
        <w:pStyle w:val="BodyText"/>
        <w:numPr>
          <w:ilvl w:val="0"/>
          <w:numId w:val="19"/>
        </w:numPr>
      </w:pPr>
      <w:r w:rsidRPr="00C06033">
        <w:t>Highly stable vs. forward Euler / trapezoidal methods</w:t>
      </w:r>
    </w:p>
    <w:p w14:paraId="2230C13D" w14:textId="77777777" w:rsidR="00C06033" w:rsidRPr="00C06033" w:rsidRDefault="00C06033" w:rsidP="00C06033">
      <w:pPr>
        <w:pStyle w:val="BodyText"/>
      </w:pPr>
      <w:r w:rsidRPr="00C06033">
        <w:t>This accuracy per interval means you can use fewer intervals than lower-order collocation methods.</w:t>
      </w:r>
    </w:p>
    <w:p w14:paraId="4371F443" w14:textId="77777777" w:rsidR="00C06033" w:rsidRPr="00C06033" w:rsidRDefault="00C06033" w:rsidP="00C06033">
      <w:pPr>
        <w:pStyle w:val="BodyText"/>
      </w:pPr>
      <w:r w:rsidRPr="00C06033">
        <w:lastRenderedPageBreak/>
        <w:pict w14:anchorId="4209A79D">
          <v:rect id="_x0000_i1203" style="width:0;height:1.5pt" o:hralign="center" o:hrstd="t" o:hr="t" fillcolor="#a0a0a0" stroked="f"/>
        </w:pict>
      </w:r>
    </w:p>
    <w:p w14:paraId="05B4838A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9. Why HS Works Well for Optimal Control</w:t>
      </w:r>
    </w:p>
    <w:p w14:paraId="7926E666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1. High accuracy with relatively few nodes</w:t>
      </w:r>
    </w:p>
    <w:p w14:paraId="6461C9C5" w14:textId="77777777" w:rsidR="00C06033" w:rsidRPr="00C06033" w:rsidRDefault="00C06033" w:rsidP="00C06033">
      <w:pPr>
        <w:pStyle w:val="BodyText"/>
      </w:pPr>
      <w:r w:rsidRPr="00C06033">
        <w:t>Meaning smaller NLP → faster solve time.</w:t>
      </w:r>
    </w:p>
    <w:p w14:paraId="16866801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2. Avoids ODE integration</w:t>
      </w:r>
    </w:p>
    <w:p w14:paraId="3D50B53F" w14:textId="77777777" w:rsidR="00C06033" w:rsidRPr="00C06033" w:rsidRDefault="00C06033" w:rsidP="00C06033">
      <w:pPr>
        <w:pStyle w:val="BodyText"/>
      </w:pPr>
      <w:r w:rsidRPr="00C06033">
        <w:t>Dynamics are enforced by algebraic constraints, eliminating integration instability.</w:t>
      </w:r>
    </w:p>
    <w:p w14:paraId="5C460548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3. Robust for nonlinear systems</w:t>
      </w:r>
    </w:p>
    <w:p w14:paraId="05457B5E" w14:textId="77777777" w:rsidR="00C06033" w:rsidRPr="00C06033" w:rsidRDefault="00C06033" w:rsidP="00C06033">
      <w:pPr>
        <w:pStyle w:val="BodyText"/>
      </w:pPr>
      <w:r w:rsidRPr="00C06033">
        <w:t>Such as cart–pole, acrobot, inverted pendulum, quadrotors, spacecraft.</w:t>
      </w:r>
    </w:p>
    <w:p w14:paraId="559A8151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4. Direct compatibility with SQP and interior-point methods</w:t>
      </w:r>
    </w:p>
    <w:p w14:paraId="235FD4CC" w14:textId="77777777" w:rsidR="00C06033" w:rsidRPr="00C06033" w:rsidRDefault="00C06033" w:rsidP="00C06033">
      <w:pPr>
        <w:pStyle w:val="BodyText"/>
      </w:pPr>
      <w:r w:rsidRPr="00C06033">
        <w:t>HS constraints are differentiable and well-conditioned.</w:t>
      </w:r>
    </w:p>
    <w:p w14:paraId="2E735DD1" w14:textId="77777777" w:rsidR="00C06033" w:rsidRPr="00C06033" w:rsidRDefault="00C06033" w:rsidP="00C06033">
      <w:pPr>
        <w:pStyle w:val="BodyText"/>
      </w:pPr>
      <w:r w:rsidRPr="00C06033">
        <w:pict w14:anchorId="077003F0">
          <v:rect id="_x0000_i1204" style="width:0;height:1.5pt" o:hralign="center" o:hrstd="t" o:hr="t" fillcolor="#a0a0a0" stroked="f"/>
        </w:pict>
      </w:r>
    </w:p>
    <w:p w14:paraId="1AE2EE40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10. Typical Workflow in HS</w:t>
      </w:r>
    </w:p>
    <w:p w14:paraId="0EDAC021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Choose number of intervals N</w:t>
      </w:r>
    </w:p>
    <w:p w14:paraId="79097246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Initialize knot states X, midpoint states Xm, and controls U</w:t>
      </w:r>
    </w:p>
    <w:p w14:paraId="7A71E1C9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Build NLP decision vector z</w:t>
      </w:r>
    </w:p>
    <w:p w14:paraId="7DEFCDAF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Implement the HS constraints</w:t>
      </w:r>
    </w:p>
    <w:p w14:paraId="73B2A18A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Build a cost function (running + terminal)</w:t>
      </w:r>
    </w:p>
    <w:p w14:paraId="26EC2BC9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Call an NLP solver (fmincon or IPOPT)</w:t>
      </w:r>
    </w:p>
    <w:p w14:paraId="4D589336" w14:textId="77777777" w:rsidR="00C06033" w:rsidRPr="00C06033" w:rsidRDefault="00C06033" w:rsidP="00C06033">
      <w:pPr>
        <w:pStyle w:val="BodyText"/>
        <w:numPr>
          <w:ilvl w:val="0"/>
          <w:numId w:val="20"/>
        </w:numPr>
      </w:pPr>
      <w:r w:rsidRPr="00C06033">
        <w:t>Extract the optimized state and control trajectories</w:t>
      </w:r>
    </w:p>
    <w:p w14:paraId="5A146C9C" w14:textId="77777777" w:rsidR="00C06033" w:rsidRPr="00C06033" w:rsidRDefault="00C06033" w:rsidP="00C06033">
      <w:pPr>
        <w:pStyle w:val="BodyText"/>
      </w:pPr>
      <w:r w:rsidRPr="00C06033">
        <w:pict w14:anchorId="6F53AFC1">
          <v:rect id="_x0000_i1205" style="width:0;height:1.5pt" o:hralign="center" o:hrstd="t" o:hr="t" fillcolor="#a0a0a0" stroked="f"/>
        </w:pict>
      </w:r>
    </w:p>
    <w:p w14:paraId="5C978F63" w14:textId="77777777" w:rsidR="00C06033" w:rsidRPr="00C06033" w:rsidRDefault="00C06033" w:rsidP="00C06033">
      <w:pPr>
        <w:pStyle w:val="BodyText"/>
        <w:rPr>
          <w:b/>
          <w:bCs/>
        </w:rPr>
      </w:pPr>
      <w:r w:rsidRPr="00C06033">
        <w:rPr>
          <w:b/>
          <w:bCs/>
        </w:rPr>
        <w:t>11. Analytical Summary</w:t>
      </w:r>
    </w:p>
    <w:p w14:paraId="3D64A653" w14:textId="77777777" w:rsidR="00C06033" w:rsidRPr="00C06033" w:rsidRDefault="00C06033" w:rsidP="00C06033">
      <w:pPr>
        <w:pStyle w:val="BodyText"/>
      </w:pPr>
      <w:r w:rsidRPr="00C06033">
        <w:t xml:space="preserve">Hermite–Simpson is essentially a </w:t>
      </w:r>
      <w:r w:rsidRPr="00C06033">
        <w:rPr>
          <w:b/>
          <w:bCs/>
        </w:rPr>
        <w:t>global, constrained implicit Runge–Kutta method</w:t>
      </w:r>
      <w:r w:rsidRPr="00C06033">
        <w:t>, embedded into an NLP solver: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5098"/>
      </w:tblGrid>
      <w:tr w:rsidR="00C06033" w:rsidRPr="00C06033" w14:paraId="1B221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A46E" w14:textId="77777777" w:rsidR="00C06033" w:rsidRPr="00C06033" w:rsidRDefault="00C06033" w:rsidP="00C06033">
            <w:pPr>
              <w:pStyle w:val="BodyText"/>
              <w:rPr>
                <w:b/>
                <w:bCs/>
              </w:rPr>
            </w:pPr>
            <w:r w:rsidRPr="00C06033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12A9E77B" w14:textId="77777777" w:rsidR="00C06033" w:rsidRPr="00C06033" w:rsidRDefault="00C06033" w:rsidP="00C06033">
            <w:pPr>
              <w:pStyle w:val="BodyText"/>
              <w:rPr>
                <w:b/>
                <w:bCs/>
              </w:rPr>
            </w:pPr>
            <w:r w:rsidRPr="00C06033">
              <w:rPr>
                <w:b/>
                <w:bCs/>
              </w:rPr>
              <w:t>Meaning</w:t>
            </w:r>
          </w:p>
        </w:tc>
      </w:tr>
      <w:tr w:rsidR="00C06033" w:rsidRPr="00C06033" w14:paraId="44C3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A539" w14:textId="77777777" w:rsidR="00C06033" w:rsidRPr="00C06033" w:rsidRDefault="00C06033" w:rsidP="00C06033">
            <w:pPr>
              <w:pStyle w:val="BodyText"/>
            </w:pPr>
            <w:r w:rsidRPr="00C06033">
              <w:t>Cubic Hermite interpolation</w:t>
            </w:r>
          </w:p>
        </w:tc>
        <w:tc>
          <w:tcPr>
            <w:tcW w:w="0" w:type="auto"/>
            <w:vAlign w:val="center"/>
            <w:hideMark/>
          </w:tcPr>
          <w:p w14:paraId="5BE03E51" w14:textId="77777777" w:rsidR="00C06033" w:rsidRPr="00C06033" w:rsidRDefault="00C06033" w:rsidP="00C06033">
            <w:pPr>
              <w:pStyle w:val="BodyText"/>
            </w:pPr>
            <w:r w:rsidRPr="00C06033">
              <w:t>Represent state trajectory smoothly</w:t>
            </w:r>
          </w:p>
        </w:tc>
      </w:tr>
      <w:tr w:rsidR="00C06033" w:rsidRPr="00C06033" w14:paraId="75A0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D9B1" w14:textId="77777777" w:rsidR="00C06033" w:rsidRPr="00C06033" w:rsidRDefault="00C06033" w:rsidP="00C06033">
            <w:pPr>
              <w:pStyle w:val="BodyText"/>
            </w:pPr>
            <w:r w:rsidRPr="00C06033">
              <w:t>Simpson rule</w:t>
            </w:r>
          </w:p>
        </w:tc>
        <w:tc>
          <w:tcPr>
            <w:tcW w:w="0" w:type="auto"/>
            <w:vAlign w:val="center"/>
            <w:hideMark/>
          </w:tcPr>
          <w:p w14:paraId="785F2879" w14:textId="77777777" w:rsidR="00C06033" w:rsidRPr="00C06033" w:rsidRDefault="00C06033" w:rsidP="00C06033">
            <w:pPr>
              <w:pStyle w:val="BodyText"/>
            </w:pPr>
            <w:r w:rsidRPr="00C06033">
              <w:t>Enforce ODE consistency via integral constraints</w:t>
            </w:r>
          </w:p>
        </w:tc>
      </w:tr>
      <w:tr w:rsidR="00C06033" w:rsidRPr="00C06033" w14:paraId="590B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F2B2" w14:textId="77777777" w:rsidR="00C06033" w:rsidRPr="00C06033" w:rsidRDefault="00C06033" w:rsidP="00C06033">
            <w:pPr>
              <w:pStyle w:val="BodyText"/>
            </w:pPr>
            <w:r w:rsidRPr="00C06033">
              <w:lastRenderedPageBreak/>
              <w:t>Direct collocation</w:t>
            </w:r>
          </w:p>
        </w:tc>
        <w:tc>
          <w:tcPr>
            <w:tcW w:w="0" w:type="auto"/>
            <w:vAlign w:val="center"/>
            <w:hideMark/>
          </w:tcPr>
          <w:p w14:paraId="60DB52FB" w14:textId="77777777" w:rsidR="00C06033" w:rsidRPr="00C06033" w:rsidRDefault="00C06033" w:rsidP="00C06033">
            <w:pPr>
              <w:pStyle w:val="BodyText"/>
            </w:pPr>
            <w:r w:rsidRPr="00C06033">
              <w:t>Turn ODE into algebraic constraints</w:t>
            </w:r>
          </w:p>
        </w:tc>
      </w:tr>
      <w:tr w:rsidR="00C06033" w:rsidRPr="00C06033" w14:paraId="32D3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263D" w14:textId="77777777" w:rsidR="00C06033" w:rsidRPr="00C06033" w:rsidRDefault="00C06033" w:rsidP="00C06033">
            <w:pPr>
              <w:pStyle w:val="BodyText"/>
            </w:pPr>
            <w:r w:rsidRPr="00C06033">
              <w:t>Resulting NLP</w:t>
            </w:r>
          </w:p>
        </w:tc>
        <w:tc>
          <w:tcPr>
            <w:tcW w:w="0" w:type="auto"/>
            <w:vAlign w:val="center"/>
            <w:hideMark/>
          </w:tcPr>
          <w:p w14:paraId="5D3AC63A" w14:textId="77777777" w:rsidR="00C06033" w:rsidRPr="00C06033" w:rsidRDefault="00C06033" w:rsidP="00C06033">
            <w:pPr>
              <w:pStyle w:val="BodyText"/>
            </w:pPr>
            <w:r w:rsidRPr="00C06033">
              <w:t>Solve for trajectory and control simultaneously</w:t>
            </w:r>
          </w:p>
        </w:tc>
      </w:tr>
    </w:tbl>
    <w:p w14:paraId="0CCC2062" w14:textId="77777777" w:rsidR="00C06033" w:rsidRPr="00C06033" w:rsidRDefault="00C06033" w:rsidP="00C06033">
      <w:pPr>
        <w:pStyle w:val="BodyText"/>
      </w:pPr>
    </w:p>
    <w:bookmarkEnd w:id="0"/>
    <w:bookmarkEnd w:id="17"/>
    <w:p w14:paraId="7FC99FC5" w14:textId="77777777" w:rsidR="00C06033" w:rsidRPr="00C06033" w:rsidRDefault="00C06033" w:rsidP="00C06033">
      <w:pPr>
        <w:pStyle w:val="BodyText"/>
      </w:pPr>
    </w:p>
    <w:sectPr w:rsidR="00C06033" w:rsidRPr="00C060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56C9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280B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3346A1"/>
    <w:multiLevelType w:val="multilevel"/>
    <w:tmpl w:val="C11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0C52F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E94A576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31D0BF5"/>
    <w:multiLevelType w:val="multilevel"/>
    <w:tmpl w:val="BB3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B3300"/>
    <w:multiLevelType w:val="multilevel"/>
    <w:tmpl w:val="693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B17C2"/>
    <w:multiLevelType w:val="multilevel"/>
    <w:tmpl w:val="5A2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8244B"/>
    <w:multiLevelType w:val="multilevel"/>
    <w:tmpl w:val="16E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620CD"/>
    <w:multiLevelType w:val="multilevel"/>
    <w:tmpl w:val="2CD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D22A5"/>
    <w:multiLevelType w:val="multilevel"/>
    <w:tmpl w:val="8A5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F7BAA"/>
    <w:multiLevelType w:val="multilevel"/>
    <w:tmpl w:val="E0E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F429C"/>
    <w:multiLevelType w:val="multilevel"/>
    <w:tmpl w:val="3A3E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E2124"/>
    <w:multiLevelType w:val="multilevel"/>
    <w:tmpl w:val="445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C1418"/>
    <w:multiLevelType w:val="multilevel"/>
    <w:tmpl w:val="2DBC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23589">
    <w:abstractNumId w:val="0"/>
  </w:num>
  <w:num w:numId="2" w16cid:durableId="1369720863">
    <w:abstractNumId w:val="1"/>
  </w:num>
  <w:num w:numId="3" w16cid:durableId="395473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95083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9085445">
    <w:abstractNumId w:val="1"/>
  </w:num>
  <w:num w:numId="6" w16cid:durableId="618030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919044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238906000">
    <w:abstractNumId w:val="1"/>
  </w:num>
  <w:num w:numId="9" w16cid:durableId="1203057316">
    <w:abstractNumId w:val="1"/>
  </w:num>
  <w:num w:numId="10" w16cid:durableId="370885015">
    <w:abstractNumId w:val="14"/>
  </w:num>
  <w:num w:numId="11" w16cid:durableId="1890800786">
    <w:abstractNumId w:val="13"/>
  </w:num>
  <w:num w:numId="12" w16cid:durableId="1677685301">
    <w:abstractNumId w:val="6"/>
  </w:num>
  <w:num w:numId="13" w16cid:durableId="1173644793">
    <w:abstractNumId w:val="8"/>
  </w:num>
  <w:num w:numId="14" w16cid:durableId="810096920">
    <w:abstractNumId w:val="9"/>
  </w:num>
  <w:num w:numId="15" w16cid:durableId="234245448">
    <w:abstractNumId w:val="11"/>
  </w:num>
  <w:num w:numId="16" w16cid:durableId="546572051">
    <w:abstractNumId w:val="2"/>
  </w:num>
  <w:num w:numId="17" w16cid:durableId="1069423443">
    <w:abstractNumId w:val="7"/>
  </w:num>
  <w:num w:numId="18" w16cid:durableId="403915371">
    <w:abstractNumId w:val="5"/>
  </w:num>
  <w:num w:numId="19" w16cid:durableId="1294605385">
    <w:abstractNumId w:val="10"/>
  </w:num>
  <w:num w:numId="20" w16cid:durableId="12294570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D17"/>
    <w:rsid w:val="00007EDE"/>
    <w:rsid w:val="00117D17"/>
    <w:rsid w:val="00391AF9"/>
    <w:rsid w:val="00C0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490A"/>
  <w15:docId w15:val="{EB5278CE-636B-4313-A5E4-C6EF25E3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1870</Words>
  <Characters>10756</Characters>
  <Application>Microsoft Office Word</Application>
  <DocSecurity>0</DocSecurity>
  <Lines>316</Lines>
  <Paragraphs>242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Achira Boonrath</cp:lastModifiedBy>
  <cp:revision>3</cp:revision>
  <dcterms:created xsi:type="dcterms:W3CDTF">2025-12-10T17:45:00Z</dcterms:created>
  <dcterms:modified xsi:type="dcterms:W3CDTF">2025-12-10T17:56:00Z</dcterms:modified>
</cp:coreProperties>
</file>