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C3" w:rsidRPr="00DE00C3" w:rsidRDefault="00DE00C3" w:rsidP="00DE00C3">
      <w:pPr>
        <w:pStyle w:val="Heading1"/>
        <w:rPr>
          <w:rFonts w:ascii="Times New Roman" w:hAnsi="Times New Roman" w:cs="Times New Roman"/>
        </w:rPr>
      </w:pPr>
      <w:r w:rsidRPr="00DE00C3">
        <w:rPr>
          <w:rFonts w:ascii="Times New Roman" w:hAnsi="Times New Roman" w:cs="Times New Roman"/>
        </w:rPr>
        <w:t>Cơ sở dữ liệu</w:t>
      </w:r>
    </w:p>
    <w:p w:rsidR="00DE00C3" w:rsidRPr="00DE00C3" w:rsidRDefault="00DE00C3" w:rsidP="00DE00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- Thông tin về SinhVien: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MaSV, HoTen, MaLop, Nganh, NgaySinh, GioiTinh, HinhAnh</w:t>
      </w:r>
    </w:p>
    <w:p w:rsidR="00DE00C3" w:rsidRPr="00DE00C3" w:rsidRDefault="00DE00C3" w:rsidP="00DE00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- Thông tin về Lop: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MaLop, TenLop, Nganh</w:t>
      </w:r>
    </w:p>
    <w:p w:rsidR="00DE00C3" w:rsidRPr="00DE00C3" w:rsidRDefault="00DE00C3" w:rsidP="00DE00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- Thông tin về Diem: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MaSV, MonHoc, LanThi, Diem</w:t>
      </w:r>
    </w:p>
    <w:p w:rsidR="00DE00C3" w:rsidRPr="00DE00C3" w:rsidRDefault="00DE00C3" w:rsidP="00DE00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- Thông tin về TaiKhoan: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TenDangNhap, MatKhau, VaiTro</w:t>
      </w:r>
    </w:p>
    <w:p w:rsidR="00DE00C3" w:rsidRPr="00DE00C3" w:rsidRDefault="00DE00C3" w:rsidP="00DE00C3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DE00C3">
        <w:rPr>
          <w:rFonts w:ascii="Times New Roman" w:hAnsi="Times New Roman" w:cs="Times New Roman"/>
        </w:rPr>
        <w:t>Thiết kế CSDL logic và vật lý</w:t>
      </w:r>
    </w:p>
    <w:p w:rsidR="00DE00C3" w:rsidRPr="00DE00C3" w:rsidRDefault="00DE00C3" w:rsidP="00DE00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- Thiết kế CSDL mức khái niệm: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SinhVien(MaSV, HoTen, MaLop, Nganh, NgaySinh, GioiTinh, HinhAnh)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Lop(MaLop, TenLop, Nganh)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Diem(MaSV, MonHoc, LanThi, Diem)</w:t>
      </w:r>
    </w:p>
    <w:p w:rsidR="00DE00C3" w:rsidRPr="00DE00C3" w:rsidRDefault="00DE00C3" w:rsidP="00DE00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TaiKhoan(TenDangNhap, MatKhau, VaiTro)</w:t>
      </w:r>
    </w:p>
    <w:p w:rsidR="00E66EDB" w:rsidRPr="00DE00C3" w:rsidRDefault="00E66EDB">
      <w:pPr>
        <w:rPr>
          <w:rFonts w:ascii="Times New Roman" w:hAnsi="Times New Roman" w:cs="Times New Roman"/>
          <w:sz w:val="28"/>
          <w:szCs w:val="28"/>
        </w:rPr>
      </w:pPr>
    </w:p>
    <w:sectPr w:rsidR="00E66EDB" w:rsidRPr="00DE0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E5E1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C3"/>
    <w:rsid w:val="009D4C33"/>
    <w:rsid w:val="00DE00C3"/>
    <w:rsid w:val="00E6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4717F"/>
  <w15:chartTrackingRefBased/>
  <w15:docId w15:val="{69EC97BE-B0FF-4B5A-B9B3-5BE98606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C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C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DE00C3"/>
    <w:pPr>
      <w:spacing w:after="120" w:line="276" w:lineRule="auto"/>
    </w:pPr>
    <w:rPr>
      <w:rFonts w:eastAsiaTheme="minorEastAs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DE00C3"/>
    <w:rPr>
      <w:rFonts w:eastAsiaTheme="minorEastAsia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E00C3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2025-08-23T13:20:00Z</dcterms:created>
  <dcterms:modified xsi:type="dcterms:W3CDTF">2025-08-23T13:25:00Z</dcterms:modified>
</cp:coreProperties>
</file>