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82" w:rsidRPr="005E1EA3" w:rsidRDefault="002A1282" w:rsidP="002A1282">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t>BAB III</w:t>
      </w:r>
    </w:p>
    <w:p w:rsidR="002A1282" w:rsidRPr="00D20FFA" w:rsidRDefault="002A1282" w:rsidP="002A1282">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Pr="0058741E" w:rsidRDefault="002A1282" w:rsidP="002A1282">
      <w:pPr>
        <w:pStyle w:val="ListParagraph"/>
        <w:numPr>
          <w:ilvl w:val="1"/>
          <w:numId w:val="1"/>
        </w:numPr>
        <w:spacing w:after="0" w:line="360" w:lineRule="auto"/>
        <w:ind w:left="567" w:hanging="567"/>
        <w:jc w:val="both"/>
        <w:rPr>
          <w:rFonts w:ascii="Times New Roman" w:hAnsi="Times New Roman"/>
          <w:b/>
          <w:sz w:val="24"/>
          <w:szCs w:val="24"/>
        </w:rPr>
      </w:pPr>
      <w:proofErr w:type="spellStart"/>
      <w:r w:rsidRPr="0058741E">
        <w:rPr>
          <w:rFonts w:ascii="Times New Roman" w:hAnsi="Times New Roman"/>
          <w:b/>
          <w:sz w:val="24"/>
          <w:szCs w:val="24"/>
        </w:rPr>
        <w:t>Perancangan</w:t>
      </w:r>
      <w:proofErr w:type="spellEnd"/>
      <w:r w:rsidRPr="0058741E">
        <w:rPr>
          <w:rFonts w:ascii="Times New Roman" w:hAnsi="Times New Roman"/>
          <w:b/>
          <w:sz w:val="24"/>
          <w:szCs w:val="24"/>
        </w:rPr>
        <w:t xml:space="preserve"> </w:t>
      </w:r>
      <w:r>
        <w:rPr>
          <w:rFonts w:ascii="Times New Roman" w:hAnsi="Times New Roman"/>
          <w:b/>
          <w:sz w:val="24"/>
          <w:szCs w:val="24"/>
          <w:lang w:val="id-ID"/>
        </w:rPr>
        <w:t>Aplikasi</w:t>
      </w:r>
    </w:p>
    <w:p w:rsidR="002A1282" w:rsidRPr="00D51C94" w:rsidRDefault="002A1282" w:rsidP="002A1282">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rsidR="002A1282" w:rsidRDefault="002A1282" w:rsidP="002A1282">
      <w:pPr>
        <w:spacing w:after="0" w:line="360" w:lineRule="auto"/>
        <w:rPr>
          <w:rFonts w:ascii="Times New Roman" w:hAnsi="Times New Roman"/>
          <w:b/>
          <w:sz w:val="24"/>
          <w:szCs w:val="24"/>
        </w:rPr>
      </w:pPr>
    </w:p>
    <w:p w:rsidR="002A1282" w:rsidRPr="00D20FFA" w:rsidRDefault="002A1282" w:rsidP="002A1282">
      <w:pPr>
        <w:numPr>
          <w:ilvl w:val="2"/>
          <w:numId w:val="1"/>
        </w:numPr>
        <w:spacing w:after="0" w:line="360" w:lineRule="auto"/>
        <w:ind w:left="709" w:hanging="709"/>
        <w:rPr>
          <w:rFonts w:ascii="Times New Roman" w:hAnsi="Times New Roman"/>
          <w:b/>
          <w:sz w:val="24"/>
          <w:szCs w:val="24"/>
        </w:rPr>
      </w:pPr>
      <w:proofErr w:type="spellStart"/>
      <w:r w:rsidRPr="00D20FFA">
        <w:rPr>
          <w:rFonts w:ascii="Times New Roman" w:hAnsi="Times New Roman"/>
          <w:b/>
          <w:sz w:val="24"/>
          <w:szCs w:val="24"/>
        </w:rPr>
        <w:t>Perancangan</w:t>
      </w:r>
      <w:proofErr w:type="spellEnd"/>
      <w:r w:rsidRPr="00D20FFA">
        <w:rPr>
          <w:rFonts w:ascii="Times New Roman" w:hAnsi="Times New Roman"/>
          <w:b/>
          <w:sz w:val="24"/>
          <w:szCs w:val="24"/>
        </w:rPr>
        <w:t xml:space="preserve"> flowchart</w:t>
      </w:r>
    </w:p>
    <w:p w:rsidR="002A1282" w:rsidRPr="0017553E" w:rsidRDefault="002A1282" w:rsidP="002A1282">
      <w:pPr>
        <w:spacing w:after="0" w:line="360" w:lineRule="auto"/>
        <w:ind w:firstLine="567"/>
        <w:jc w:val="both"/>
        <w:rPr>
          <w:rFonts w:ascii="Times New Roman" w:eastAsia="Times New Roman" w:hAnsi="Times New Roman"/>
          <w:sz w:val="24"/>
          <w:szCs w:val="24"/>
          <w:lang w:val="id-ID" w:eastAsia="id-ID"/>
        </w:rPr>
      </w:pPr>
      <w:proofErr w:type="spellStart"/>
      <w:r w:rsidRPr="00D20FFA">
        <w:rPr>
          <w:rFonts w:ascii="Times New Roman" w:hAnsi="Times New Roman"/>
          <w:sz w:val="24"/>
          <w:szCs w:val="24"/>
        </w:rPr>
        <w:t>Bagan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alir</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atau</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menggambarkan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bagaimana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urutan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secara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logika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analisa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memecahkan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suatu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masalah</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tertentu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Berikut</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ini</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adalah</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dari</w:t>
      </w:r>
      <w:proofErr w:type="spellEnd"/>
      <w:r w:rsidRPr="00D20FFA">
        <w:rPr>
          <w:rFonts w:ascii="Times New Roman" w:hAnsi="Times New Roman"/>
          <w:sz w:val="24"/>
          <w:szCs w:val="24"/>
        </w:rPr>
        <w:t xml:space="preserve">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sidRPr="0017553E">
        <w:rPr>
          <w:rFonts w:ascii="Times New Roman" w:hAnsi="Times New Roman"/>
          <w:sz w:val="24"/>
          <w:szCs w:val="24"/>
        </w:rPr>
        <w:t>.</w:t>
      </w:r>
    </w:p>
    <w:p w:rsidR="002A1282" w:rsidRDefault="00D76F84" w:rsidP="002A1282">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rPr>
        <w:drawing>
          <wp:inline distT="0" distB="0" distL="0" distR="0">
            <wp:extent cx="4583918" cy="4333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 app.png"/>
                    <pic:cNvPicPr/>
                  </pic:nvPicPr>
                  <pic:blipFill>
                    <a:blip r:embed="rId7">
                      <a:extLst>
                        <a:ext uri="{28A0092B-C50C-407E-A947-70E740481C1C}">
                          <a14:useLocalDpi xmlns:a14="http://schemas.microsoft.com/office/drawing/2010/main" val="0"/>
                        </a:ext>
                      </a:extLst>
                    </a:blip>
                    <a:stretch>
                      <a:fillRect/>
                    </a:stretch>
                  </pic:blipFill>
                  <pic:spPr>
                    <a:xfrm>
                      <a:off x="0" y="0"/>
                      <a:ext cx="4592441" cy="4341933"/>
                    </a:xfrm>
                    <a:prstGeom prst="rect">
                      <a:avLst/>
                    </a:prstGeom>
                  </pic:spPr>
                </pic:pic>
              </a:graphicData>
            </a:graphic>
          </wp:inline>
        </w:drawing>
      </w:r>
    </w:p>
    <w:p w:rsidR="002A1282" w:rsidRDefault="002A1282" w:rsidP="002A1282">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Pr="004E5FC8">
        <w:rPr>
          <w:rFonts w:ascii="Times New Roman" w:eastAsia="Times New Roman" w:hAnsi="Times New Roman" w:cs="Times New Roman"/>
          <w:sz w:val="20"/>
          <w:szCs w:val="24"/>
          <w:lang w:val="id-ID" w:eastAsia="id-ID"/>
        </w:rPr>
        <w:t>Aplikasi</w:t>
      </w:r>
    </w:p>
    <w:p w:rsidR="002A1282" w:rsidRDefault="002A1282" w:rsidP="002A1282">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Pada gambar 3.1 menjelaskan bahwa permainan akan selalu dijalankan jika </w:t>
      </w:r>
      <w:r w:rsidRPr="008815FD">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rsidR="002A1282" w:rsidRDefault="002A1282" w:rsidP="002A1282">
      <w:pPr>
        <w:spacing w:after="0" w:line="360" w:lineRule="auto"/>
        <w:ind w:firstLine="567"/>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2A1282" w:rsidRPr="009610CF"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w:t>
      </w:r>
      <w:proofErr w:type="spellStart"/>
      <w:r>
        <w:rPr>
          <w:rFonts w:ascii="Times New Roman" w:hAnsi="Times New Roman" w:cs="Times New Roman"/>
          <w:sz w:val="24"/>
          <w:szCs w:val="24"/>
          <w:lang w:val="en-ID"/>
        </w:rPr>
        <w:t>bercerita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seorang</w:t>
      </w:r>
      <w:proofErr w:type="spellEnd"/>
      <w:r>
        <w:rPr>
          <w:rFonts w:ascii="Times New Roman" w:hAnsi="Times New Roman" w:cs="Times New Roman"/>
          <w:sz w:val="24"/>
          <w:szCs w:val="24"/>
          <w:lang w:val="en-ID"/>
        </w:rPr>
        <w:t xml:space="preserve"> shogun yang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melindungi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pasukan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mongol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soal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dijawab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mewakili</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id-ID"/>
        </w:rPr>
        <w:t>.</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w:t>
      </w:r>
    </w:p>
    <w:p w:rsidR="002A1282" w:rsidRDefault="00D43F11"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4133850" cy="5093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c play.png"/>
                    <pic:cNvPicPr/>
                  </pic:nvPicPr>
                  <pic:blipFill>
                    <a:blip r:embed="rId8">
                      <a:extLst>
                        <a:ext uri="{28A0092B-C50C-407E-A947-70E740481C1C}">
                          <a14:useLocalDpi xmlns:a14="http://schemas.microsoft.com/office/drawing/2010/main" val="0"/>
                        </a:ext>
                      </a:extLst>
                    </a:blip>
                    <a:stretch>
                      <a:fillRect/>
                    </a:stretch>
                  </pic:blipFill>
                  <pic:spPr>
                    <a:xfrm>
                      <a:off x="0" y="0"/>
                      <a:ext cx="4137096" cy="5097623"/>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2A1282"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en-ID"/>
        </w:rPr>
        <w:t xml:space="preserve">shogun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w:t>
      </w:r>
      <w:r>
        <w:rPr>
          <w:rFonts w:ascii="Times New Roman" w:hAnsi="Times New Roman" w:cs="Times New Roman"/>
          <w:sz w:val="24"/>
          <w:szCs w:val="24"/>
          <w:lang w:val="id-ID"/>
        </w:rPr>
        <w:lastRenderedPageBreak/>
        <w:t>bahwa batasan level</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5</w:t>
      </w:r>
      <w:r>
        <w:rPr>
          <w:rFonts w:ascii="Times New Roman" w:hAnsi="Times New Roman" w:cs="Times New Roman"/>
          <w:sz w:val="24"/>
          <w:szCs w:val="24"/>
          <w:lang w:val="id-ID"/>
        </w:rPr>
        <w:t>. Dan gambar 3.2 hanya menggambarkan jalannya permainan saja. Seperti jika bertemu musuh, maka pemain akan disuruh menjawab soal.</w:t>
      </w:r>
    </w:p>
    <w:p w:rsidR="002A1282" w:rsidRPr="004E5FC8" w:rsidRDefault="002A1282" w:rsidP="002A1282">
      <w:pPr>
        <w:spacing w:after="0" w:line="360" w:lineRule="auto"/>
        <w:ind w:firstLine="567"/>
        <w:jc w:val="both"/>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rsidR="002A1282" w:rsidRDefault="00D43F11"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1781296" cy="483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 level.png"/>
                    <pic:cNvPicPr/>
                  </pic:nvPicPr>
                  <pic:blipFill>
                    <a:blip r:embed="rId9">
                      <a:extLst>
                        <a:ext uri="{28A0092B-C50C-407E-A947-70E740481C1C}">
                          <a14:useLocalDpi xmlns:a14="http://schemas.microsoft.com/office/drawing/2010/main" val="0"/>
                        </a:ext>
                      </a:extLst>
                    </a:blip>
                    <a:stretch>
                      <a:fillRect/>
                    </a:stretch>
                  </pic:blipFill>
                  <pic:spPr>
                    <a:xfrm>
                      <a:off x="0" y="0"/>
                      <a:ext cx="1794084" cy="4873437"/>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2A1282" w:rsidRDefault="002A1282" w:rsidP="002A128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gamb</w:t>
      </w:r>
      <w:r>
        <w:rPr>
          <w:rFonts w:ascii="Times New Roman" w:hAnsi="Times New Roman" w:cs="Times New Roman"/>
          <w:sz w:val="24"/>
          <w:szCs w:val="24"/>
          <w:lang w:val="en-ID"/>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batas_exp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bertambahnya</w:t>
      </w:r>
      <w:proofErr w:type="spellEnd"/>
      <w:r>
        <w:rPr>
          <w:rFonts w:ascii="Times New Roman" w:hAnsi="Times New Roman" w:cs="Times New Roman"/>
          <w:sz w:val="24"/>
          <w:szCs w:val="24"/>
          <w:lang w:val="en-ID"/>
        </w:rPr>
        <w:t xml:space="preserve"> level</w:t>
      </w:r>
      <w:r>
        <w:rPr>
          <w:rFonts w:ascii="Times New Roman" w:hAnsi="Times New Roman" w:cs="Times New Roman"/>
          <w:sz w:val="24"/>
          <w:szCs w:val="24"/>
          <w:lang w:val="id-ID"/>
        </w:rPr>
        <w:t>.</w:t>
      </w:r>
    </w:p>
    <w:p w:rsidR="002A1282" w:rsidRPr="00B04F32" w:rsidRDefault="002A1282" w:rsidP="002A1282">
      <w:pPr>
        <w:spacing w:after="0" w:line="360" w:lineRule="auto"/>
        <w:ind w:firstLine="709"/>
        <w:jc w:val="both"/>
        <w:rPr>
          <w:rFonts w:ascii="Times New Roman" w:hAnsi="Times New Roman" w:cs="Times New Roman"/>
          <w:sz w:val="24"/>
          <w:szCs w:val="24"/>
          <w:lang w:val="id-ID"/>
        </w:rPr>
      </w:pPr>
    </w:p>
    <w:p w:rsidR="002A1282" w:rsidRPr="00DE414E"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2A1282" w:rsidRDefault="002A1282" w:rsidP="002A1282">
      <w:pPr>
        <w:pStyle w:val="ListParagraph"/>
        <w:spacing w:after="0" w:line="360" w:lineRule="auto"/>
        <w:ind w:left="0" w:firstLine="851"/>
        <w:rPr>
          <w:rFonts w:ascii="Times New Roman" w:hAnsi="Times New Roman" w:cs="Times New Roman"/>
          <w:sz w:val="24"/>
          <w:szCs w:val="24"/>
          <w:lang w:val="en-ID"/>
        </w:rPr>
      </w:pPr>
      <w:r>
        <w:rPr>
          <w:rFonts w:ascii="Times New Roman" w:hAnsi="Times New Roman" w:cs="Times New Roman"/>
          <w:i/>
          <w:sz w:val="24"/>
          <w:szCs w:val="24"/>
          <w:lang w:val="en-ID"/>
        </w:rPr>
        <w:t>Flowchart 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pernah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oleh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w:t>
      </w:r>
    </w:p>
    <w:p w:rsidR="002A1282" w:rsidRDefault="00DD17BF" w:rsidP="002A1282">
      <w:pPr>
        <w:pStyle w:val="ListParagraph"/>
        <w:spacing w:after="0" w:line="360" w:lineRule="auto"/>
        <w:ind w:left="0"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extent cx="2129494" cy="42221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 high.png"/>
                    <pic:cNvPicPr/>
                  </pic:nvPicPr>
                  <pic:blipFill>
                    <a:blip r:embed="rId10">
                      <a:extLst>
                        <a:ext uri="{28A0092B-C50C-407E-A947-70E740481C1C}">
                          <a14:useLocalDpi xmlns:a14="http://schemas.microsoft.com/office/drawing/2010/main" val="0"/>
                        </a:ext>
                      </a:extLst>
                    </a:blip>
                    <a:stretch>
                      <a:fillRect/>
                    </a:stretch>
                  </pic:blipFill>
                  <pic:spPr>
                    <a:xfrm>
                      <a:off x="0" y="0"/>
                      <a:ext cx="2147508" cy="4257831"/>
                    </a:xfrm>
                    <a:prstGeom prst="rect">
                      <a:avLst/>
                    </a:prstGeom>
                  </pic:spPr>
                </pic:pic>
              </a:graphicData>
            </a:graphic>
          </wp:inline>
        </w:drawing>
      </w:r>
    </w:p>
    <w:p w:rsidR="002A1282" w:rsidRDefault="002A1282" w:rsidP="002A1282">
      <w:pPr>
        <w:pStyle w:val="ListParagraph"/>
        <w:spacing w:after="0" w:line="360" w:lineRule="auto"/>
        <w:ind w:left="0" w:firstLine="851"/>
        <w:jc w:val="center"/>
        <w:rPr>
          <w:rFonts w:ascii="Times New Roman" w:hAnsi="Times New Roman" w:cs="Times New Roman"/>
          <w:i/>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3.4 </w:t>
      </w:r>
      <w:r>
        <w:rPr>
          <w:rFonts w:ascii="Times New Roman" w:hAnsi="Times New Roman" w:cs="Times New Roman"/>
          <w:i/>
          <w:sz w:val="20"/>
          <w:szCs w:val="24"/>
          <w:lang w:val="en-ID"/>
        </w:rPr>
        <w:t>Flowchart High-Score</w:t>
      </w:r>
    </w:p>
    <w:p w:rsidR="002A1282" w:rsidRPr="00006789" w:rsidRDefault="002A1282" w:rsidP="002A1282">
      <w:pPr>
        <w:pStyle w:val="ListParagraph"/>
        <w:spacing w:after="0" w:line="360" w:lineRule="auto"/>
        <w:ind w:left="0"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Dari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3.4 </w:t>
      </w:r>
      <w:proofErr w:type="spellStart"/>
      <w:r>
        <w:rPr>
          <w:rFonts w:ascii="Times New Roman" w:hAnsi="Times New Roman" w:cs="Times New Roman"/>
          <w:sz w:val="24"/>
          <w:szCs w:val="24"/>
          <w:lang w:val="en-ID"/>
        </w:rPr>
        <w:t>digambarkan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kali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daftar</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mengurutkan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terburuk</w:t>
      </w:r>
      <w:proofErr w:type="spellEnd"/>
      <w:r>
        <w:rPr>
          <w:rFonts w:ascii="Times New Roman" w:hAnsi="Times New Roman" w:cs="Times New Roman"/>
          <w:sz w:val="24"/>
          <w:szCs w:val="24"/>
          <w:lang w:val="en-ID"/>
        </w:rPr>
        <w:t>.</w:t>
      </w:r>
    </w:p>
    <w:p w:rsidR="002A1282" w:rsidRPr="00612D16" w:rsidRDefault="002A1282" w:rsidP="002A1282">
      <w:pPr>
        <w:spacing w:after="0" w:line="360" w:lineRule="auto"/>
        <w:jc w:val="center"/>
        <w:rPr>
          <w:rFonts w:ascii="Times New Roman" w:hAnsi="Times New Roman" w:cs="Times New Roman"/>
          <w:sz w:val="20"/>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sidRPr="005F295B">
        <w:rPr>
          <w:rFonts w:ascii="Times New Roman" w:hAnsi="Times New Roman" w:cs="Times New Roman"/>
          <w:b/>
          <w:sz w:val="24"/>
          <w:szCs w:val="24"/>
          <w:lang w:val="id-ID"/>
        </w:rPr>
        <w:t>Kesulitan</w:t>
      </w:r>
    </w:p>
    <w:p w:rsidR="002A1282" w:rsidRDefault="002A1282" w:rsidP="002A1282">
      <w:pPr>
        <w:spacing w:after="0" w:line="360" w:lineRule="auto"/>
        <w:ind w:firstLine="851"/>
        <w:rPr>
          <w:rFonts w:ascii="Times New Roman" w:hAnsi="Times New Roman" w:cs="Times New Roman"/>
          <w:sz w:val="24"/>
          <w:szCs w:val="24"/>
          <w:lang w:val="en-ID"/>
        </w:rPr>
      </w:pP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menggambarkan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pengaturan</w:t>
      </w:r>
      <w:proofErr w:type="spellEnd"/>
      <w:r>
        <w:rPr>
          <w:rFonts w:ascii="Times New Roman" w:hAnsi="Times New Roman" w:cs="Times New Roman"/>
          <w:sz w:val="24"/>
          <w:szCs w:val="24"/>
          <w:lang w:val="en-ID"/>
        </w:rPr>
        <w:t xml:space="preserve">, level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w:t>
      </w:r>
      <w:bookmarkStart w:id="0" w:name="_GoBack"/>
      <w:bookmarkEnd w:id="0"/>
    </w:p>
    <w:p w:rsidR="002A1282" w:rsidRDefault="00CA0301"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extent cx="3789868" cy="40982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 sulit.png"/>
                    <pic:cNvPicPr/>
                  </pic:nvPicPr>
                  <pic:blipFill>
                    <a:blip r:embed="rId11">
                      <a:extLst>
                        <a:ext uri="{28A0092B-C50C-407E-A947-70E740481C1C}">
                          <a14:useLocalDpi xmlns:a14="http://schemas.microsoft.com/office/drawing/2010/main" val="0"/>
                        </a:ext>
                      </a:extLst>
                    </a:blip>
                    <a:stretch>
                      <a:fillRect/>
                    </a:stretch>
                  </pic:blipFill>
                  <pic:spPr>
                    <a:xfrm>
                      <a:off x="0" y="0"/>
                      <a:ext cx="3792782" cy="4101441"/>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w:t>
      </w:r>
      <w:r>
        <w:rPr>
          <w:rFonts w:ascii="Times New Roman" w:hAnsi="Times New Roman" w:cs="Times New Roman"/>
          <w:i/>
          <w:sz w:val="20"/>
          <w:szCs w:val="24"/>
          <w:lang w:val="en-ID"/>
        </w:rPr>
        <w:t>Flowchart</w:t>
      </w:r>
      <w:r>
        <w:rPr>
          <w:rFonts w:ascii="Times New Roman" w:hAnsi="Times New Roman" w:cs="Times New Roman"/>
          <w:sz w:val="20"/>
          <w:szCs w:val="24"/>
          <w:lang w:val="en-ID"/>
        </w:rPr>
        <w:t xml:space="preserve"> Tingkat </w:t>
      </w:r>
      <w:proofErr w:type="spellStart"/>
      <w:r>
        <w:rPr>
          <w:rFonts w:ascii="Times New Roman" w:hAnsi="Times New Roman" w:cs="Times New Roman"/>
          <w:sz w:val="20"/>
          <w:szCs w:val="24"/>
          <w:lang w:val="en-ID"/>
        </w:rPr>
        <w:t>Kesulitan</w:t>
      </w:r>
      <w:proofErr w:type="spellEnd"/>
    </w:p>
    <w:p w:rsidR="002A1282" w:rsidRDefault="002A1282" w:rsidP="002A1282">
      <w:pPr>
        <w:spacing w:after="0" w:line="360" w:lineRule="auto"/>
        <w:ind w:firstLine="851"/>
        <w:jc w:val="both"/>
        <w:rPr>
          <w:rFonts w:ascii="Times New Roman" w:hAnsi="Times New Roman"/>
          <w:sz w:val="24"/>
          <w:szCs w:val="24"/>
          <w:lang w:val="en-ID"/>
        </w:rPr>
      </w:pPr>
      <w:r>
        <w:rPr>
          <w:rFonts w:ascii="Times New Roman" w:hAnsi="Times New Roman"/>
          <w:sz w:val="24"/>
          <w:szCs w:val="24"/>
          <w:lang w:val="en-ID"/>
        </w:rPr>
        <w:t xml:space="preserve">Di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3.5 </w:t>
      </w:r>
      <w:proofErr w:type="spellStart"/>
      <w:r>
        <w:rPr>
          <w:rFonts w:ascii="Times New Roman" w:hAnsi="Times New Roman"/>
          <w:sz w:val="24"/>
          <w:szCs w:val="24"/>
          <w:lang w:val="en-ID"/>
        </w:rPr>
        <w:t>dijelaskan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operasi</w:t>
      </w:r>
      <w:proofErr w:type="spellEnd"/>
      <w:r>
        <w:rPr>
          <w:rFonts w:ascii="Times New Roman" w:hAnsi="Times New Roman"/>
          <w:sz w:val="24"/>
          <w:szCs w:val="24"/>
          <w:lang w:val="en-ID"/>
        </w:rPr>
        <w:t xml:space="preserve"> kali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Sedangkan</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sedang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sulit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kendala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hampir</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sama</w:t>
      </w:r>
      <w:proofErr w:type="spellEnd"/>
      <w:proofErr w:type="gramEnd"/>
      <w:r>
        <w:rPr>
          <w:rFonts w:ascii="Times New Roman" w:hAnsi="Times New Roman"/>
          <w:sz w:val="24"/>
          <w:szCs w:val="24"/>
          <w:lang w:val="en-ID"/>
        </w:rPr>
        <w:t xml:space="preserve"> di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pertarungannya</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kali level </w:t>
      </w:r>
      <w:proofErr w:type="spellStart"/>
      <w:r>
        <w:rPr>
          <w:rFonts w:ascii="Times New Roman" w:hAnsi="Times New Roman"/>
          <w:sz w:val="24"/>
          <w:szCs w:val="24"/>
          <w:lang w:val="en-ID"/>
        </w:rPr>
        <w:t>karakter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naik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dikali</w:t>
      </w:r>
      <w:proofErr w:type="spellEnd"/>
      <w:r>
        <w:rPr>
          <w:rFonts w:ascii="Times New Roman" w:hAnsi="Times New Roman"/>
          <w:sz w:val="24"/>
          <w:szCs w:val="24"/>
          <w:lang w:val="en-ID"/>
        </w:rPr>
        <w:t xml:space="preserve"> 2. </w:t>
      </w:r>
      <w:proofErr w:type="spellStart"/>
      <w:r>
        <w:rPr>
          <w:rFonts w:ascii="Times New Roman" w:hAnsi="Times New Roman"/>
          <w:sz w:val="24"/>
          <w:szCs w:val="24"/>
          <w:lang w:val="en-ID"/>
        </w:rPr>
        <w:t>Jadi</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semakin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panjang</w:t>
      </w:r>
      <w:proofErr w:type="spellEnd"/>
      <w:r>
        <w:rPr>
          <w:rFonts w:ascii="Times New Roman" w:hAnsi="Times New Roman"/>
          <w:sz w:val="24"/>
          <w:szCs w:val="24"/>
          <w:lang w:val="en-ID"/>
        </w:rPr>
        <w:t>.</w:t>
      </w:r>
    </w:p>
    <w:p w:rsidR="002A1282" w:rsidRDefault="002A1282" w:rsidP="002A1282">
      <w:pPr>
        <w:spacing w:after="0" w:line="360" w:lineRule="auto"/>
        <w:ind w:firstLine="851"/>
        <w:jc w:val="both"/>
        <w:rPr>
          <w:rFonts w:ascii="Times New Roman" w:hAnsi="Times New Roman"/>
          <w:sz w:val="24"/>
          <w:szCs w:val="24"/>
          <w:lang w:val="en-ID"/>
        </w:rPr>
      </w:pPr>
    </w:p>
    <w:p w:rsidR="002A1282" w:rsidRPr="000A0945"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Conceptual Data Model</w:t>
      </w:r>
    </w:p>
    <w:p w:rsidR="002A1282" w:rsidRDefault="002A1282"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14:anchorId="199A7E5A" wp14:editId="56EE0F7F">
            <wp:extent cx="2967828" cy="17729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m.png"/>
                    <pic:cNvPicPr/>
                  </pic:nvPicPr>
                  <pic:blipFill>
                    <a:blip r:embed="rId12">
                      <a:extLst>
                        <a:ext uri="{28A0092B-C50C-407E-A947-70E740481C1C}">
                          <a14:useLocalDpi xmlns:a14="http://schemas.microsoft.com/office/drawing/2010/main" val="0"/>
                        </a:ext>
                      </a:extLst>
                    </a:blip>
                    <a:stretch>
                      <a:fillRect/>
                    </a:stretch>
                  </pic:blipFill>
                  <pic:spPr>
                    <a:xfrm>
                      <a:off x="0" y="0"/>
                      <a:ext cx="2974595" cy="1776963"/>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CDM</w:t>
      </w:r>
    </w:p>
    <w:p w:rsidR="002A1282" w:rsidRDefault="002A1282" w:rsidP="002A1282">
      <w:pPr>
        <w:spacing w:after="0" w:line="360" w:lineRule="auto"/>
        <w:ind w:firstLine="851"/>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3.5, </w:t>
      </w:r>
      <w:proofErr w:type="spellStart"/>
      <w:r>
        <w:rPr>
          <w:rFonts w:ascii="Times New Roman" w:hAnsi="Times New Roman" w:cs="Times New Roman"/>
          <w:sz w:val="24"/>
          <w:szCs w:val="24"/>
          <w:lang w:val="en-ID"/>
        </w:rPr>
        <w:t>konsep</w:t>
      </w:r>
      <w:proofErr w:type="spellEnd"/>
      <w:r>
        <w:rPr>
          <w:rFonts w:ascii="Times New Roman" w:hAnsi="Times New Roman" w:cs="Times New Roman"/>
          <w:sz w:val="24"/>
          <w:szCs w:val="24"/>
          <w:lang w:val="en-ID"/>
        </w:rPr>
        <w:t xml:space="preserve"> model data yang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mode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kecerahan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
    <w:p w:rsidR="002A1282" w:rsidRPr="00943D61" w:rsidRDefault="002A1282" w:rsidP="002A1282">
      <w:pPr>
        <w:spacing w:after="0" w:line="360" w:lineRule="auto"/>
        <w:ind w:firstLine="851"/>
        <w:rPr>
          <w:rFonts w:ascii="Times New Roman" w:hAnsi="Times New Roman" w:cs="Times New Roman"/>
          <w:sz w:val="24"/>
          <w:szCs w:val="24"/>
          <w:lang w:val="en-ID"/>
        </w:rPr>
      </w:pPr>
    </w:p>
    <w:p w:rsidR="002A1282" w:rsidRPr="005F295B"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Physical Data Model</w:t>
      </w:r>
    </w:p>
    <w:p w:rsidR="002A1282" w:rsidRDefault="002A1282" w:rsidP="002A1282">
      <w:pPr>
        <w:spacing w:after="0" w:line="360" w:lineRule="auto"/>
        <w:ind w:firstLine="851"/>
        <w:jc w:val="center"/>
        <w:rPr>
          <w:rFonts w:ascii="Times New Roman" w:hAnsi="Times New Roman"/>
          <w:sz w:val="20"/>
          <w:szCs w:val="24"/>
          <w:lang w:val="en-ID"/>
        </w:rPr>
      </w:pPr>
      <w:r>
        <w:rPr>
          <w:rFonts w:ascii="Times New Roman" w:hAnsi="Times New Roman"/>
          <w:noProof/>
          <w:sz w:val="20"/>
          <w:szCs w:val="24"/>
        </w:rPr>
        <w:drawing>
          <wp:inline distT="0" distB="0" distL="0" distR="0" wp14:anchorId="05D55BF3" wp14:editId="65352077">
            <wp:extent cx="3254831" cy="19443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dm.png"/>
                    <pic:cNvPicPr/>
                  </pic:nvPicPr>
                  <pic:blipFill>
                    <a:blip r:embed="rId13">
                      <a:extLst>
                        <a:ext uri="{28A0092B-C50C-407E-A947-70E740481C1C}">
                          <a14:useLocalDpi xmlns:a14="http://schemas.microsoft.com/office/drawing/2010/main" val="0"/>
                        </a:ext>
                      </a:extLst>
                    </a:blip>
                    <a:stretch>
                      <a:fillRect/>
                    </a:stretch>
                  </pic:blipFill>
                  <pic:spPr>
                    <a:xfrm>
                      <a:off x="0" y="0"/>
                      <a:ext cx="3264109" cy="1949913"/>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sz w:val="20"/>
          <w:szCs w:val="24"/>
          <w:lang w:val="en-ID"/>
        </w:rPr>
      </w:pPr>
      <w:proofErr w:type="spellStart"/>
      <w:r>
        <w:rPr>
          <w:rFonts w:ascii="Times New Roman" w:hAnsi="Times New Roman"/>
          <w:sz w:val="20"/>
          <w:szCs w:val="24"/>
          <w:lang w:val="en-ID"/>
        </w:rPr>
        <w:t>Gambar</w:t>
      </w:r>
      <w:proofErr w:type="spellEnd"/>
      <w:r>
        <w:rPr>
          <w:rFonts w:ascii="Times New Roman" w:hAnsi="Times New Roman"/>
          <w:sz w:val="20"/>
          <w:szCs w:val="24"/>
          <w:lang w:val="en-ID"/>
        </w:rPr>
        <w:t xml:space="preserve"> 3.6 PDM</w:t>
      </w:r>
    </w:p>
    <w:p w:rsidR="00A0317F" w:rsidRDefault="002A1282" w:rsidP="002A1282">
      <w:pPr>
        <w:ind w:firstLine="851"/>
        <w:jc w:val="both"/>
      </w:pP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3.6, </w:t>
      </w:r>
      <w:proofErr w:type="spellStart"/>
      <w:r>
        <w:rPr>
          <w:rFonts w:ascii="Times New Roman" w:hAnsi="Times New Roman"/>
          <w:sz w:val="24"/>
          <w:szCs w:val="24"/>
          <w:lang w:val="en-ID"/>
        </w:rPr>
        <w:t>bentuk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fisik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mode data </w:t>
      </w:r>
      <w:proofErr w:type="spellStart"/>
      <w:r>
        <w:rPr>
          <w:rFonts w:ascii="Times New Roman" w:hAnsi="Times New Roman"/>
          <w:sz w:val="24"/>
          <w:szCs w:val="24"/>
          <w:lang w:val="en-ID"/>
        </w:rPr>
        <w:t>permainan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implementasi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konsep</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sudah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digambarkan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3.5.</w:t>
      </w:r>
    </w:p>
    <w:sectPr w:rsidR="00A0317F" w:rsidSect="00704FFC">
      <w:footerReference w:type="default" r:id="rId14"/>
      <w:footerReference w:type="first" r:id="rId15"/>
      <w:pgSz w:w="11907" w:h="16840" w:code="9"/>
      <w:pgMar w:top="1701" w:right="1701" w:bottom="1701" w:left="2268" w:header="709" w:footer="709"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B66" w:rsidRDefault="00407B66" w:rsidP="00704FFC">
      <w:pPr>
        <w:spacing w:after="0" w:line="240" w:lineRule="auto"/>
      </w:pPr>
      <w:r>
        <w:separator/>
      </w:r>
    </w:p>
  </w:endnote>
  <w:endnote w:type="continuationSeparator" w:id="0">
    <w:p w:rsidR="00407B66" w:rsidRDefault="00407B66" w:rsidP="0070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01552"/>
      <w:docPartObj>
        <w:docPartGallery w:val="Page Numbers (Bottom of Page)"/>
        <w:docPartUnique/>
      </w:docPartObj>
    </w:sdtPr>
    <w:sdtEndPr>
      <w:rPr>
        <w:noProof/>
      </w:rPr>
    </w:sdtEndPr>
    <w:sdtContent>
      <w:p w:rsidR="00704FFC" w:rsidRDefault="00704FFC">
        <w:pPr>
          <w:pStyle w:val="Footer"/>
          <w:jc w:val="right"/>
        </w:pPr>
        <w:r>
          <w:fldChar w:fldCharType="begin"/>
        </w:r>
        <w:r>
          <w:instrText xml:space="preserve"> PAGE   \* MERGEFORMAT </w:instrText>
        </w:r>
        <w:r>
          <w:fldChar w:fldCharType="separate"/>
        </w:r>
        <w:r w:rsidR="00DD17BF">
          <w:rPr>
            <w:noProof/>
          </w:rPr>
          <w:t>17</w:t>
        </w:r>
        <w:r>
          <w:rPr>
            <w:noProof/>
          </w:rPr>
          <w:fldChar w:fldCharType="end"/>
        </w:r>
      </w:p>
    </w:sdtContent>
  </w:sdt>
  <w:p w:rsidR="00704FFC" w:rsidRDefault="00704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FC" w:rsidRPr="00704FFC" w:rsidRDefault="00704FFC" w:rsidP="00704FFC">
    <w:pPr>
      <w:pStyle w:val="Footer"/>
      <w:jc w:val="center"/>
      <w:rPr>
        <w:lang w:val="en-ID"/>
      </w:rPr>
    </w:pPr>
    <w:r>
      <w:rPr>
        <w:lang w:val="en-ID"/>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B66" w:rsidRDefault="00407B66" w:rsidP="00704FFC">
      <w:pPr>
        <w:spacing w:after="0" w:line="240" w:lineRule="auto"/>
      </w:pPr>
      <w:r>
        <w:separator/>
      </w:r>
    </w:p>
  </w:footnote>
  <w:footnote w:type="continuationSeparator" w:id="0">
    <w:p w:rsidR="00407B66" w:rsidRDefault="00407B66" w:rsidP="00704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82"/>
    <w:rsid w:val="0021176F"/>
    <w:rsid w:val="00244EB3"/>
    <w:rsid w:val="002A1282"/>
    <w:rsid w:val="00355C28"/>
    <w:rsid w:val="00407B66"/>
    <w:rsid w:val="00704FFC"/>
    <w:rsid w:val="008E466B"/>
    <w:rsid w:val="00A0317F"/>
    <w:rsid w:val="00C148F7"/>
    <w:rsid w:val="00CA0301"/>
    <w:rsid w:val="00D43F11"/>
    <w:rsid w:val="00D76F84"/>
    <w:rsid w:val="00D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1A055-8987-47E7-AAEA-AFD0484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82"/>
    <w:pPr>
      <w:ind w:left="720"/>
      <w:contextualSpacing/>
    </w:pPr>
  </w:style>
  <w:style w:type="paragraph" w:styleId="Header">
    <w:name w:val="header"/>
    <w:basedOn w:val="Normal"/>
    <w:link w:val="HeaderChar"/>
    <w:uiPriority w:val="99"/>
    <w:unhideWhenUsed/>
    <w:rsid w:val="00704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FC"/>
  </w:style>
  <w:style w:type="paragraph" w:styleId="Footer">
    <w:name w:val="footer"/>
    <w:basedOn w:val="Normal"/>
    <w:link w:val="FooterChar"/>
    <w:uiPriority w:val="99"/>
    <w:unhideWhenUsed/>
    <w:rsid w:val="00704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2018-03-04T18:47:00Z</dcterms:created>
  <dcterms:modified xsi:type="dcterms:W3CDTF">2018-03-08T01:03:00Z</dcterms:modified>
</cp:coreProperties>
</file>