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DAFTAR PUSTAKA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794" w:right="0" w:hanging="737"/>
        <w:jc w:val="both"/>
        <w:rPr/>
      </w:pP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Oracle, </w:t>
      </w:r>
      <w:r>
        <w:rPr>
          <w:rStyle w:val="TautInternet"/>
          <w:rFonts w:cs="Times New Roman" w:ascii="Times New Roman" w:hAnsi="Times New Roman"/>
          <w:i/>
          <w:iCs/>
          <w:color w:val="000000"/>
          <w:sz w:val="24"/>
          <w:szCs w:val="24"/>
          <w:u w:val="none"/>
        </w:rPr>
        <w:t>Trail: Getting Started (The Java Tutorial)</w:t>
      </w: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, </w:t>
      </w:r>
      <w:hyperlink r:id="rId2">
        <w:r>
          <w:rPr>
            <w:rStyle w:val="TautInternet"/>
            <w:rFonts w:cs="Times New Roman" w:ascii="Times New Roman" w:hAnsi="Times New Roman"/>
            <w:color w:val="000000"/>
            <w:sz w:val="24"/>
            <w:szCs w:val="24"/>
            <w:u w:val="none"/>
          </w:rPr>
          <w:t>https://docs.oracle.com/javase/tutorial/getStarted/index.html</w:t>
        </w:r>
      </w:hyperlink>
      <w:r>
        <w:rPr>
          <w:rFonts w:cs="Times New Roman" w:ascii="Times New Roman" w:hAnsi="Times New Roman"/>
          <w:sz w:val="24"/>
          <w:szCs w:val="24"/>
        </w:rPr>
        <w:t>, diakses tanggal 21 Januari 2018</w:t>
      </w:r>
    </w:p>
    <w:p>
      <w:pPr>
        <w:pStyle w:val="Normal"/>
        <w:widowControl/>
        <w:bidi w:val="0"/>
        <w:spacing w:lineRule="auto" w:line="360" w:before="0" w:after="200"/>
        <w:ind w:left="794" w:right="0" w:hanging="737"/>
        <w:jc w:val="both"/>
        <w:rPr/>
      </w:pP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Android, </w:t>
      </w:r>
      <w:r>
        <w:rPr>
          <w:rStyle w:val="TautInternet"/>
          <w:rFonts w:cs="Times New Roman" w:ascii="Times New Roman" w:hAnsi="Times New Roman"/>
          <w:i/>
          <w:iCs/>
          <w:color w:val="000000"/>
          <w:sz w:val="24"/>
          <w:szCs w:val="24"/>
          <w:u w:val="none"/>
        </w:rPr>
        <w:t>Dasar-Dasar Aplikasi | Android Developers</w:t>
      </w: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, </w:t>
      </w:r>
      <w:hyperlink r:id="rId3">
        <w:r>
          <w:rPr>
            <w:rStyle w:val="TautInternet"/>
            <w:rFonts w:cs="Times New Roman" w:ascii="Times New Roman" w:hAnsi="Times New Roman"/>
            <w:color w:val="000000"/>
            <w:sz w:val="24"/>
            <w:szCs w:val="24"/>
            <w:u w:val="none"/>
          </w:rPr>
          <w:t>https://developer.android.com/guide/components/fundamentals</w:t>
        </w:r>
      </w:hyperlink>
      <w:r>
        <w:rPr>
          <w:rFonts w:cs="Times New Roman" w:ascii="Times New Roman" w:hAnsi="Times New Roman"/>
          <w:sz w:val="24"/>
          <w:szCs w:val="24"/>
        </w:rPr>
        <w:t>, diakses tanggal 21 Januari 2018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Laksono, A, W.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Pembuatan Game Aritmatika (Penambahan, Pengurangan, Pembagian dan Perkalian) Berbasis Flash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Universitas Sebelas Maret : Alumni</w:t>
      </w:r>
    </w:p>
    <w:p>
      <w:pPr>
        <w:pStyle w:val="Normal"/>
        <w:widowControl/>
        <w:bidi w:val="0"/>
        <w:spacing w:lineRule="auto" w:line="360" w:before="0" w:after="200"/>
        <w:ind w:left="907" w:right="0" w:hanging="907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Negoro, St. dan B Harahap. 1998.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Ensiklopedia Matematika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1998. Jakarta : Ghalia Indonesia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Zulfiandry, R dkk.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Membuat Aplikasi Game Keong Math Menggunakan Macromedia flash 8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Jurnal Media Infotama Vol. 12 No. 2, September 2016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Rizal, FA dkk.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Aplikasi Game Edukasi Matematika Dengan Konsep Aritmatika Anak Berbasis Android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ISSN: 2252-4908 Vol. 5 No. 1 April 2016 : 45 – 50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Amrizal, Yudi dan Kurniati, Rezki.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Game Aritmatika Berbasis Android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JURNAL I NOVTEK POLBENG - SERI INFORMATIKA , VOL . 1, NO . 2 , NOVEMBER 2016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SQLite,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SQLite Documentation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. </w:t>
      </w:r>
      <w:hyperlink r:id="rId4">
        <w:r>
          <w:rPr>
            <w:rStyle w:val="TautInternet"/>
            <w:rFonts w:cs="Times New Roman" w:ascii="Times New Roman" w:hAnsi="Times New Roman"/>
            <w:i w:val="false"/>
            <w:iCs w:val="false"/>
            <w:color w:val="000000"/>
            <w:sz w:val="24"/>
            <w:szCs w:val="24"/>
            <w:highlight w:val="white"/>
            <w:u w:val="none"/>
          </w:rPr>
          <w:t>https://www.sqlite.org/docs.html</w:t>
        </w:r>
      </w:hyperlink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Diakses tanggal 21 Januari 2018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John W. Satzinger, R. B. (2012). Systems Analysis and Design in a Changing World. Joe Sabatino.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Jogiyanto, 2009. Sistem Informasi Manajemen . Yogyakarta : Penerbit Andi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>
          <w:rFonts w:cs="Times New Roman"/>
          <w:i w:val="false"/>
          <w:i w:val="false"/>
          <w:iCs w:val="false"/>
          <w:color w:val="000000"/>
          <w:highlight w:val="white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0c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juk3">
    <w:name w:val="Heading 3"/>
    <w:basedOn w:val="Tajuk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utInternet">
    <w:name w:val="Taut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styleId="ListLabel3">
    <w:name w:val="ListLabel 3"/>
    <w:qFormat/>
    <w:rPr>
      <w:rFonts w:ascii="Times New Roman" w:hAnsi="Times New Roman" w:cs="Times New Roman"/>
      <w:i w:val="false"/>
      <w:iCs w:val="false"/>
      <w:color w:val="000000"/>
      <w:sz w:val="24"/>
      <w:szCs w:val="24"/>
      <w:highlight w:val="white"/>
      <w:u w:val="none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592cd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tutorial/getStarted/index.html" TargetMode="External"/><Relationship Id="rId3" Type="http://schemas.openxmlformats.org/officeDocument/2006/relationships/hyperlink" Target="https://developer.android.com/guide/components/fundamentals" TargetMode="External"/><Relationship Id="rId4" Type="http://schemas.openxmlformats.org/officeDocument/2006/relationships/hyperlink" Target="https://www.sqlite.org/doc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LibreOffice/6.0.5.2$Linux_X86_64 LibreOffice_project/00$Build-2</Application>
  <Pages>1</Pages>
  <Words>164</Words>
  <Characters>1069</Characters>
  <CharactersWithSpaces>1223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2017-02-04T00:50:00Z</dcterms:created>
  <dc:creator>Rustam</dc:creator>
  <dc:description/>
  <dc:language>id-ID</dc:language>
  <cp:lastModifiedBy/>
  <dcterms:modified xsi:type="dcterms:W3CDTF">2018-06-30T13:23:41Z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