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FD" w:rsidRPr="00C41BED" w:rsidRDefault="008170FD" w:rsidP="008170F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BED">
        <w:rPr>
          <w:rFonts w:ascii="Times New Roman" w:hAnsi="Times New Roman" w:cs="Times New Roman"/>
          <w:b/>
          <w:sz w:val="32"/>
          <w:szCs w:val="32"/>
        </w:rPr>
        <w:t>BAB III</w:t>
      </w:r>
    </w:p>
    <w:p w:rsidR="008170FD" w:rsidRPr="00C41BED" w:rsidRDefault="008170FD" w:rsidP="008170FD">
      <w:pPr>
        <w:pStyle w:val="ListParagraph"/>
        <w:tabs>
          <w:tab w:val="left" w:pos="6293"/>
        </w:tabs>
        <w:spacing w:after="0" w:line="72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41BED">
        <w:rPr>
          <w:rFonts w:ascii="Times New Roman" w:hAnsi="Times New Roman" w:cs="Times New Roman"/>
          <w:b/>
          <w:sz w:val="32"/>
          <w:szCs w:val="32"/>
          <w:lang w:val="en-US"/>
        </w:rPr>
        <w:t>URAIAN KEGIATAN</w:t>
      </w:r>
    </w:p>
    <w:p w:rsidR="008170FD" w:rsidRPr="00C41BED" w:rsidRDefault="008170FD" w:rsidP="008170FD">
      <w:pPr>
        <w:pStyle w:val="ListParagraph"/>
        <w:numPr>
          <w:ilvl w:val="1"/>
          <w:numId w:val="1"/>
        </w:numPr>
        <w:tabs>
          <w:tab w:val="left" w:pos="709"/>
          <w:tab w:val="left" w:pos="6293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1BE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C41BED">
        <w:rPr>
          <w:rFonts w:ascii="Times New Roman" w:hAnsi="Times New Roman" w:cs="Times New Roman"/>
          <w:b/>
          <w:sz w:val="28"/>
          <w:szCs w:val="28"/>
        </w:rPr>
        <w:t>Tabel Kegiatan Pelaksanaan PKN</w:t>
      </w:r>
    </w:p>
    <w:p w:rsidR="008170FD" w:rsidRPr="00C41BED" w:rsidRDefault="008170FD" w:rsidP="008170F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>Kegiatan PKN adalah suatu kegiatan yang dilakukan untuk membantu suatu lembaga perusahaan atau sekolah sesuai dengan yang di tempati pada waktu PKN untuk melaksanaka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1BED">
        <w:rPr>
          <w:rFonts w:ascii="Times New Roman" w:hAnsi="Times New Roman" w:cs="Times New Roman"/>
          <w:sz w:val="24"/>
          <w:szCs w:val="24"/>
        </w:rPr>
        <w:t xml:space="preserve"> Praktek Kerja Nyata, PKN bertujuan untuk membantu aktifitas perusahaan atau sekolah agar kegiatan sehari – hari menjadi ringan, dan untuk mengembangan suatu perusahaa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41BED">
        <w:rPr>
          <w:rFonts w:ascii="Times New Roman" w:hAnsi="Times New Roman" w:cs="Times New Roman"/>
          <w:sz w:val="24"/>
          <w:szCs w:val="24"/>
        </w:rPr>
        <w:t xml:space="preserve"> atau sekolah agar lebih berkembang dan maju, berikut adalah Tabel Kegiatan Pelaksanaan </w:t>
      </w:r>
      <w:r w:rsidR="004017A1">
        <w:rPr>
          <w:rFonts w:ascii="Times New Roman" w:hAnsi="Times New Roman" w:cs="Times New Roman"/>
          <w:sz w:val="24"/>
          <w:szCs w:val="24"/>
        </w:rPr>
        <w:t>PKN pada perusahaan Rental dan S</w:t>
      </w:r>
      <w:r w:rsidRPr="00C41BED">
        <w:rPr>
          <w:rFonts w:ascii="Times New Roman" w:hAnsi="Times New Roman" w:cs="Times New Roman"/>
          <w:sz w:val="24"/>
          <w:szCs w:val="24"/>
        </w:rPr>
        <w:t xml:space="preserve">ervis </w:t>
      </w:r>
      <w:r w:rsidR="004017A1">
        <w:rPr>
          <w:rFonts w:ascii="Times New Roman" w:hAnsi="Times New Roman" w:cs="Times New Roman"/>
          <w:sz w:val="24"/>
          <w:szCs w:val="24"/>
        </w:rPr>
        <w:t>Ara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Computer</w:t>
      </w:r>
      <w:r w:rsidRPr="00C41BED">
        <w:rPr>
          <w:rFonts w:ascii="Times New Roman" w:hAnsi="Times New Roman" w:cs="Times New Roman"/>
          <w:sz w:val="24"/>
          <w:szCs w:val="24"/>
        </w:rPr>
        <w:t>.</w:t>
      </w:r>
    </w:p>
    <w:p w:rsidR="008170FD" w:rsidRPr="00C41BED" w:rsidRDefault="008170FD" w:rsidP="008170FD">
      <w:pPr>
        <w:pStyle w:val="ListParagraph"/>
        <w:tabs>
          <w:tab w:val="left" w:pos="6293"/>
        </w:tabs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41BED">
        <w:rPr>
          <w:rFonts w:ascii="Times New Roman" w:hAnsi="Times New Roman" w:cs="Times New Roman"/>
          <w:b/>
          <w:sz w:val="24"/>
          <w:szCs w:val="28"/>
        </w:rPr>
        <w:t>Tabel Kegiatan Pelaksanaan PKN</w:t>
      </w:r>
    </w:p>
    <w:p w:rsidR="008170FD" w:rsidRPr="008170FD" w:rsidRDefault="008170FD" w:rsidP="008170F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NIM / Nama                     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>: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111310310</w:t>
      </w:r>
      <w:r w:rsidRPr="00C41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Siti Hutami Setyoningsih</w:t>
      </w:r>
    </w:p>
    <w:p w:rsidR="008170FD" w:rsidRPr="00C41BED" w:rsidRDefault="008170FD" w:rsidP="008170F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>Nama Perusahaan / Instansi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: Ara Computer</w:t>
      </w:r>
    </w:p>
    <w:p w:rsidR="008170FD" w:rsidRPr="00C41BED" w:rsidRDefault="008170FD" w:rsidP="008170F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Unit Kerja / Bagian              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>: Penjualan</w:t>
      </w:r>
      <w:r w:rsidR="00B74973">
        <w:rPr>
          <w:rFonts w:ascii="Times New Roman" w:hAnsi="Times New Roman" w:cs="Times New Roman"/>
          <w:sz w:val="24"/>
          <w:szCs w:val="24"/>
        </w:rPr>
        <w:t>,Rental</w:t>
      </w:r>
      <w:r w:rsidRPr="00C41BED">
        <w:rPr>
          <w:rFonts w:ascii="Times New Roman" w:hAnsi="Times New Roman" w:cs="Times New Roman"/>
          <w:sz w:val="24"/>
          <w:szCs w:val="24"/>
        </w:rPr>
        <w:t xml:space="preserve"> dan Servis</w:t>
      </w:r>
    </w:p>
    <w:p w:rsidR="008170FD" w:rsidRPr="008170FD" w:rsidRDefault="008170FD" w:rsidP="008170FD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</w:rPr>
        <w:t xml:space="preserve">Pembimbing Lapangan      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Prianto,ST</w:t>
      </w:r>
    </w:p>
    <w:p w:rsidR="008170FD" w:rsidRPr="00C41BED" w:rsidRDefault="008170FD" w:rsidP="008170FD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41BED">
        <w:rPr>
          <w:rFonts w:ascii="Times New Roman" w:hAnsi="Times New Roman" w:cs="Times New Roman"/>
          <w:b/>
          <w:sz w:val="24"/>
          <w:szCs w:val="28"/>
        </w:rPr>
        <w:t xml:space="preserve">Tabel </w:t>
      </w:r>
      <w:r w:rsidRPr="00C41BED">
        <w:rPr>
          <w:rFonts w:ascii="Times New Roman" w:hAnsi="Times New Roman" w:cs="Times New Roman"/>
          <w:b/>
          <w:sz w:val="24"/>
          <w:szCs w:val="28"/>
          <w:lang w:val="en-US"/>
        </w:rPr>
        <w:t xml:space="preserve">3.1. </w:t>
      </w:r>
      <w:r w:rsidRPr="00C41BED">
        <w:rPr>
          <w:rFonts w:ascii="Times New Roman" w:hAnsi="Times New Roman" w:cs="Times New Roman"/>
          <w:b/>
          <w:sz w:val="24"/>
          <w:szCs w:val="28"/>
        </w:rPr>
        <w:t>Tabel Kegiatan PKN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968"/>
        <w:gridCol w:w="1769"/>
        <w:gridCol w:w="4309"/>
      </w:tblGrid>
      <w:tr w:rsidR="008170FD" w:rsidRPr="00C41BED" w:rsidTr="00214F59">
        <w:trPr>
          <w:trHeight w:val="1074"/>
          <w:jc w:val="center"/>
        </w:trPr>
        <w:tc>
          <w:tcPr>
            <w:tcW w:w="2031" w:type="dxa"/>
            <w:vAlign w:val="center"/>
          </w:tcPr>
          <w:p w:rsidR="008170FD" w:rsidRPr="00C41BED" w:rsidRDefault="008170FD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1356" w:type="dxa"/>
            <w:vAlign w:val="center"/>
          </w:tcPr>
          <w:p w:rsidR="008170FD" w:rsidRPr="00C41BED" w:rsidRDefault="008170FD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Jenis Kegiatan</w:t>
            </w:r>
          </w:p>
        </w:tc>
        <w:tc>
          <w:tcPr>
            <w:tcW w:w="4449" w:type="dxa"/>
            <w:vAlign w:val="center"/>
          </w:tcPr>
          <w:p w:rsidR="008170FD" w:rsidRPr="00C41BED" w:rsidRDefault="008170FD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bookmarkStart w:id="0" w:name="_GoBack"/>
            <w:bookmarkEnd w:id="0"/>
            <w:r w:rsidRPr="00C41BED">
              <w:rPr>
                <w:rFonts w:ascii="Times New Roman" w:hAnsi="Times New Roman" w:cs="Times New Roman"/>
                <w:b/>
                <w:sz w:val="24"/>
                <w:szCs w:val="24"/>
              </w:rPr>
              <w:t>egiatan Praktek Lapangan</w:t>
            </w:r>
          </w:p>
        </w:tc>
      </w:tr>
      <w:tr w:rsidR="008170FD" w:rsidRPr="00C41BED" w:rsidTr="00214F59">
        <w:trPr>
          <w:trHeight w:val="848"/>
          <w:jc w:val="center"/>
        </w:trPr>
        <w:tc>
          <w:tcPr>
            <w:tcW w:w="2031" w:type="dxa"/>
            <w:vAlign w:val="center"/>
          </w:tcPr>
          <w:p w:rsidR="008170FD" w:rsidRPr="00AB36B9" w:rsidRDefault="00AB36B9" w:rsidP="00214F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B72AE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Nov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8170FD" w:rsidRPr="008170FD" w:rsidRDefault="008170FD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Perkenalan dan </w:t>
            </w:r>
            <w:r w:rsidRPr="00C41BED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</w:p>
        </w:tc>
        <w:tc>
          <w:tcPr>
            <w:tcW w:w="4449" w:type="dxa"/>
            <w:vAlign w:val="center"/>
          </w:tcPr>
          <w:p w:rsidR="0033365E" w:rsidRDefault="008170FD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perkenalan</w:t>
            </w:r>
            <w:r w:rsidR="0033365E">
              <w:rPr>
                <w:rFonts w:ascii="Times New Roman" w:hAnsi="Times New Roman" w:cs="Times New Roman"/>
                <w:sz w:val="24"/>
                <w:szCs w:val="24"/>
              </w:rPr>
              <w:t xml:space="preserve"> pada Instansi PKN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170FD" w:rsidRPr="008170FD" w:rsidRDefault="0033365E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A1139">
              <w:rPr>
                <w:rFonts w:ascii="Times New Roman" w:hAnsi="Times New Roman" w:cs="Times New Roman"/>
                <w:sz w:val="24"/>
                <w:szCs w:val="24"/>
              </w:rPr>
              <w:t>enjual Batrai Cmos,Flasdisk dan cartridege</w:t>
            </w:r>
          </w:p>
        </w:tc>
      </w:tr>
      <w:tr w:rsidR="008170FD" w:rsidRPr="00C41BED" w:rsidTr="00214F59">
        <w:trPr>
          <w:trHeight w:val="846"/>
          <w:jc w:val="center"/>
        </w:trPr>
        <w:tc>
          <w:tcPr>
            <w:tcW w:w="2031" w:type="dxa"/>
            <w:vAlign w:val="center"/>
          </w:tcPr>
          <w:p w:rsidR="008170FD" w:rsidRPr="00AB36B9" w:rsidRDefault="00AB36B9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72A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B72A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8170FD" w:rsidRPr="00C41BED" w:rsidRDefault="006A1139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</w:p>
        </w:tc>
        <w:tc>
          <w:tcPr>
            <w:tcW w:w="4449" w:type="dxa"/>
            <w:vAlign w:val="center"/>
          </w:tcPr>
          <w:p w:rsidR="006A1139" w:rsidRDefault="006A1139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170FD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printe</w:t>
            </w:r>
            <w:r w:rsidR="003336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170FD" w:rsidRPr="006A1139" w:rsidRDefault="006A1139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 Drive dan Aplikasi</w:t>
            </w:r>
            <w:r w:rsidR="0033365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mengisi tinta </w:t>
            </w:r>
          </w:p>
        </w:tc>
      </w:tr>
      <w:tr w:rsidR="008170FD" w:rsidRPr="00C41BED" w:rsidTr="00214F59">
        <w:trPr>
          <w:trHeight w:val="844"/>
          <w:jc w:val="center"/>
        </w:trPr>
        <w:tc>
          <w:tcPr>
            <w:tcW w:w="2031" w:type="dxa"/>
            <w:vAlign w:val="center"/>
          </w:tcPr>
          <w:p w:rsidR="008170FD" w:rsidRPr="00C41BED" w:rsidRDefault="00B72AE6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B36B9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 w:rsidR="00AB36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8170FD" w:rsidRPr="00C41BED" w:rsidRDefault="0033365E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BED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r w:rsidR="000E516A">
              <w:rPr>
                <w:rFonts w:ascii="Times New Roman" w:hAnsi="Times New Roman" w:cs="Times New Roman"/>
                <w:sz w:val="24"/>
                <w:szCs w:val="24"/>
              </w:rPr>
              <w:t>,rental</w:t>
            </w:r>
          </w:p>
        </w:tc>
        <w:tc>
          <w:tcPr>
            <w:tcW w:w="4449" w:type="dxa"/>
            <w:vAlign w:val="center"/>
          </w:tcPr>
          <w:p w:rsidR="008170FD" w:rsidRPr="0033365E" w:rsidRDefault="000E516A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Menjual Aksesoris,</w:t>
            </w:r>
            <w:r w:rsidR="00AB36B9">
              <w:rPr>
                <w:rFonts w:ascii="Times New Roman" w:hAnsi="Times New Roman" w:cs="Times New Roman"/>
                <w:sz w:val="24"/>
                <w:szCs w:val="24"/>
              </w:rPr>
              <w:t xml:space="preserve"> Hardware</w:t>
            </w:r>
            <w:r w:rsidR="00B74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membuatkan client pantun </w:t>
            </w:r>
            <w:r w:rsidR="00B74973">
              <w:rPr>
                <w:rFonts w:ascii="Times New Roman" w:hAnsi="Times New Roman" w:cs="Times New Roman"/>
                <w:sz w:val="24"/>
                <w:szCs w:val="24"/>
              </w:rPr>
              <w:t>dan mengprint</w:t>
            </w:r>
          </w:p>
        </w:tc>
      </w:tr>
      <w:tr w:rsidR="008170FD" w:rsidRPr="00C41BED" w:rsidTr="00214F59">
        <w:trPr>
          <w:trHeight w:val="842"/>
          <w:jc w:val="center"/>
        </w:trPr>
        <w:tc>
          <w:tcPr>
            <w:tcW w:w="2031" w:type="dxa"/>
            <w:vAlign w:val="center"/>
          </w:tcPr>
          <w:p w:rsidR="008170FD" w:rsidRPr="00C41BED" w:rsidRDefault="00B72AE6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8170FD" w:rsidRPr="00C41BED" w:rsidRDefault="00AB36B9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1BED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r w:rsidR="000E516A">
              <w:rPr>
                <w:rFonts w:ascii="Times New Roman" w:hAnsi="Times New Roman" w:cs="Times New Roman"/>
                <w:sz w:val="24"/>
                <w:szCs w:val="24"/>
              </w:rPr>
              <w:t>,rental</w:t>
            </w:r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</w:p>
        </w:tc>
        <w:tc>
          <w:tcPr>
            <w:tcW w:w="4449" w:type="dxa"/>
            <w:vAlign w:val="center"/>
          </w:tcPr>
          <w:p w:rsidR="008170FD" w:rsidRPr="00AB36B9" w:rsidRDefault="00B72AE6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enjual</w:t>
            </w:r>
            <w:proofErr w:type="spellEnd"/>
            <w:r w:rsidR="008170FD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70FD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aksesoris</w:t>
            </w:r>
            <w:proofErr w:type="spellEnd"/>
            <w:r w:rsidR="008170FD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170FD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</w:t>
            </w:r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kitan</w:t>
            </w:r>
            <w:proofErr w:type="spellEnd"/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</w:t>
            </w:r>
            <w:r w:rsidR="000E516A">
              <w:rPr>
                <w:rFonts w:ascii="Times New Roman" w:hAnsi="Times New Roman" w:cs="Times New Roman"/>
                <w:sz w:val="24"/>
                <w:szCs w:val="24"/>
              </w:rPr>
              <w:t>,mengprint</w:t>
            </w:r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B36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  <w:r w:rsidR="008170FD"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</w:t>
            </w:r>
            <w:r w:rsidR="00AB36B9">
              <w:rPr>
                <w:rFonts w:ascii="Times New Roman" w:hAnsi="Times New Roman" w:cs="Times New Roman"/>
                <w:sz w:val="24"/>
                <w:szCs w:val="24"/>
              </w:rPr>
              <w:t xml:space="preserve"> dan instal win 7 dan Aplikasi</w:t>
            </w:r>
          </w:p>
        </w:tc>
      </w:tr>
      <w:tr w:rsidR="0033365E" w:rsidRPr="00C41BED" w:rsidTr="00214F59">
        <w:trPr>
          <w:trHeight w:val="842"/>
          <w:jc w:val="center"/>
        </w:trPr>
        <w:tc>
          <w:tcPr>
            <w:tcW w:w="2031" w:type="dxa"/>
            <w:vAlign w:val="center"/>
          </w:tcPr>
          <w:p w:rsidR="0033365E" w:rsidRPr="00C41BED" w:rsidRDefault="00B72AE6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33365E" w:rsidRPr="00C41BED" w:rsidRDefault="00AB36B9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Servis</w:t>
            </w:r>
          </w:p>
        </w:tc>
        <w:tc>
          <w:tcPr>
            <w:tcW w:w="4449" w:type="dxa"/>
            <w:vAlign w:val="center"/>
          </w:tcPr>
          <w:p w:rsidR="0033365E" w:rsidRPr="00AB36B9" w:rsidRDefault="00AB36B9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</w:tr>
      <w:tr w:rsidR="00AB36B9" w:rsidRPr="00C41BED" w:rsidTr="00214F59">
        <w:trPr>
          <w:trHeight w:val="842"/>
          <w:jc w:val="center"/>
        </w:trPr>
        <w:tc>
          <w:tcPr>
            <w:tcW w:w="2031" w:type="dxa"/>
            <w:vAlign w:val="center"/>
          </w:tcPr>
          <w:p w:rsidR="00AB36B9" w:rsidRPr="00C41BED" w:rsidRDefault="00B72AE6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6" w:type="dxa"/>
            <w:vAlign w:val="center"/>
          </w:tcPr>
          <w:p w:rsidR="00AB36B9" w:rsidRDefault="00AB36B9" w:rsidP="00214F59">
            <w:pPr>
              <w:pStyle w:val="ListParagraph"/>
              <w:tabs>
                <w:tab w:val="left" w:pos="6293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BED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r w:rsidR="000E516A">
              <w:rPr>
                <w:rFonts w:ascii="Times New Roman" w:hAnsi="Times New Roman" w:cs="Times New Roman"/>
                <w:sz w:val="24"/>
                <w:szCs w:val="24"/>
              </w:rPr>
              <w:t>,rental</w:t>
            </w:r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</w:p>
        </w:tc>
        <w:tc>
          <w:tcPr>
            <w:tcW w:w="4449" w:type="dxa"/>
            <w:vAlign w:val="center"/>
          </w:tcPr>
          <w:p w:rsidR="000E516A" w:rsidRDefault="00AB36B9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Penjualan</w:t>
            </w:r>
            <w:proofErr w:type="spellEnd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E516A">
              <w:rPr>
                <w:rFonts w:ascii="Times New Roman" w:hAnsi="Times New Roman" w:cs="Times New Roman"/>
                <w:sz w:val="24"/>
                <w:szCs w:val="24"/>
              </w:rPr>
              <w:t>mengeprint,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B36B9" w:rsidRDefault="00AB36B9" w:rsidP="008170FD">
            <w:pPr>
              <w:pStyle w:val="ListParagraph"/>
              <w:tabs>
                <w:tab w:val="left" w:pos="6293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perakitan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1B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printer, PC</w:t>
            </w:r>
          </w:p>
        </w:tc>
      </w:tr>
    </w:tbl>
    <w:p w:rsidR="008170FD" w:rsidRPr="00C41BED" w:rsidRDefault="008170FD" w:rsidP="008170FD">
      <w:pPr>
        <w:pStyle w:val="ListParagraph"/>
        <w:tabs>
          <w:tab w:val="left" w:pos="6293"/>
        </w:tabs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70FD" w:rsidRPr="00C41BED" w:rsidRDefault="008170FD" w:rsidP="008170FD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170FD" w:rsidRPr="00C41BED" w:rsidRDefault="008170FD" w:rsidP="008170FD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C41BED">
        <w:rPr>
          <w:rFonts w:ascii="Times New Roman" w:hAnsi="Times New Roman" w:cs="Times New Roman"/>
          <w:b/>
          <w:sz w:val="28"/>
          <w:szCs w:val="28"/>
        </w:rPr>
        <w:t xml:space="preserve"> Uraian Kegiatan PKN</w:t>
      </w:r>
    </w:p>
    <w:p w:rsidR="008170FD" w:rsidRPr="00C41BED" w:rsidRDefault="008170FD" w:rsidP="008170F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BED">
        <w:rPr>
          <w:rFonts w:ascii="Times New Roman" w:hAnsi="Times New Roman" w:cs="Times New Roman"/>
          <w:sz w:val="24"/>
          <w:szCs w:val="24"/>
        </w:rPr>
        <w:t>Ura</w:t>
      </w:r>
      <w:r w:rsidR="006F0BAA">
        <w:rPr>
          <w:rFonts w:ascii="Times New Roman" w:hAnsi="Times New Roman" w:cs="Times New Roman"/>
          <w:sz w:val="24"/>
          <w:szCs w:val="24"/>
        </w:rPr>
        <w:t>ian kegiatan PKN pada tanggal 01 Nov 2016 – 02 Des 2016 di perusahaan 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Computer, pekerjaan yang </w:t>
      </w:r>
      <w:r w:rsidR="006F0BAA">
        <w:rPr>
          <w:rFonts w:ascii="Times New Roman" w:hAnsi="Times New Roman" w:cs="Times New Roman"/>
          <w:sz w:val="24"/>
          <w:szCs w:val="24"/>
        </w:rPr>
        <w:t>se</w:t>
      </w:r>
      <w:r w:rsidR="000E516A">
        <w:rPr>
          <w:rFonts w:ascii="Times New Roman" w:hAnsi="Times New Roman" w:cs="Times New Roman"/>
          <w:sz w:val="24"/>
          <w:szCs w:val="24"/>
        </w:rPr>
        <w:t>ring di lakukan adalah Service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F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BA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6F0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516A">
        <w:rPr>
          <w:rFonts w:ascii="Times New Roman" w:hAnsi="Times New Roman" w:cs="Times New Roman"/>
          <w:sz w:val="24"/>
          <w:szCs w:val="24"/>
        </w:rPr>
        <w:t>penjualan dan rental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dikarena</w:t>
      </w:r>
      <w:r w:rsidR="00B74973">
        <w:rPr>
          <w:rFonts w:ascii="Times New Roman" w:hAnsi="Times New Roman" w:cs="Times New Roman"/>
          <w:sz w:val="24"/>
          <w:szCs w:val="24"/>
          <w:lang w:val="en-US"/>
        </w:rPr>
        <w:t>kan</w:t>
      </w:r>
      <w:proofErr w:type="spellEnd"/>
      <w:r w:rsidR="006F0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0BA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6F0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0BA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6F0BAA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="006F0BAA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 w:rsidRPr="00C41BED">
        <w:rPr>
          <w:rFonts w:ascii="Times New Roman" w:hAnsi="Times New Roman" w:cs="Times New Roman"/>
          <w:sz w:val="24"/>
          <w:szCs w:val="24"/>
        </w:rPr>
        <w:t xml:space="preserve">Kegiatan yang </w:t>
      </w:r>
      <w:r w:rsidRPr="00C41BED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6F0BAA">
        <w:rPr>
          <w:rFonts w:ascii="Times New Roman" w:hAnsi="Times New Roman" w:cs="Times New Roman"/>
          <w:sz w:val="24"/>
          <w:szCs w:val="24"/>
        </w:rPr>
        <w:t>lakukan di perusahaan 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</w:t>
      </w:r>
      <w:r w:rsidRPr="00C41BE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1BED">
        <w:rPr>
          <w:rFonts w:ascii="Times New Roman" w:hAnsi="Times New Roman" w:cs="Times New Roman"/>
          <w:sz w:val="24"/>
          <w:szCs w:val="24"/>
        </w:rPr>
        <w:t>untuk menambah pengetahuan sekaligus untuk membantu da</w:t>
      </w:r>
      <w:r w:rsidR="006F0BAA">
        <w:rPr>
          <w:rFonts w:ascii="Times New Roman" w:hAnsi="Times New Roman" w:cs="Times New Roman"/>
          <w:sz w:val="24"/>
          <w:szCs w:val="24"/>
        </w:rPr>
        <w:t>n mengembangkan perusahaan 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Computer.</w:t>
      </w:r>
    </w:p>
    <w:p w:rsidR="008170FD" w:rsidRPr="00C41BED" w:rsidRDefault="008170FD" w:rsidP="008170FD">
      <w:pPr>
        <w:pStyle w:val="ListParagraph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41B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C41BED">
        <w:rPr>
          <w:rFonts w:ascii="Times New Roman" w:hAnsi="Times New Roman" w:cs="Times New Roman"/>
          <w:sz w:val="24"/>
          <w:szCs w:val="24"/>
        </w:rPr>
        <w:t xml:space="preserve">Maka dari itu sistem baru yang saya tawarkan adalah sistim informasi berbasis </w:t>
      </w:r>
      <w:r w:rsidRPr="00C41BED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C41BED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41BED">
        <w:rPr>
          <w:rFonts w:ascii="Times New Roman" w:hAnsi="Times New Roman" w:cs="Times New Roman"/>
          <w:sz w:val="24"/>
          <w:szCs w:val="24"/>
        </w:rPr>
        <w:t xml:space="preserve">yang bertujuan untuk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="006F0BAA">
        <w:rPr>
          <w:rFonts w:ascii="Times New Roman" w:hAnsi="Times New Roman" w:cs="Times New Roman"/>
          <w:sz w:val="24"/>
          <w:szCs w:val="24"/>
        </w:rPr>
        <w:t xml:space="preserve"> perusahaan Ara</w:t>
      </w:r>
      <w:r w:rsidRPr="00C41BED">
        <w:rPr>
          <w:rFonts w:ascii="Times New Roman" w:hAnsi="Times New Roman" w:cs="Times New Roman"/>
          <w:sz w:val="24"/>
          <w:szCs w:val="24"/>
        </w:rPr>
        <w:t xml:space="preserve"> </w:t>
      </w:r>
      <w:r w:rsidRPr="00C41BED">
        <w:rPr>
          <w:rFonts w:ascii="Times New Roman" w:hAnsi="Times New Roman" w:cs="Times New Roman"/>
          <w:i/>
          <w:sz w:val="24"/>
          <w:szCs w:val="24"/>
        </w:rPr>
        <w:t>Computer</w:t>
      </w:r>
      <w:r w:rsidRPr="00C41BE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C41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1BED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C41BED">
        <w:rPr>
          <w:rFonts w:ascii="Times New Roman" w:hAnsi="Times New Roman" w:cs="Times New Roman"/>
          <w:sz w:val="24"/>
          <w:szCs w:val="24"/>
        </w:rPr>
        <w:t xml:space="preserve"> mewujudkan visi dan misi, sebagai perusahaan yang sukses di bidang komputerisasi.</w:t>
      </w:r>
    </w:p>
    <w:p w:rsidR="008170FD" w:rsidRDefault="008170FD" w:rsidP="008170FD">
      <w:pPr>
        <w:spacing w:after="0"/>
      </w:pPr>
    </w:p>
    <w:p w:rsidR="00035980" w:rsidRDefault="008170FD" w:rsidP="008170FD">
      <w:pPr>
        <w:tabs>
          <w:tab w:val="left" w:pos="5760"/>
        </w:tabs>
      </w:pPr>
      <w:r>
        <w:tab/>
      </w:r>
    </w:p>
    <w:sectPr w:rsidR="00035980" w:rsidSect="008D2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1701" w:left="2268" w:header="720" w:footer="720" w:gutter="0"/>
      <w:pgNumType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01A" w:rsidRDefault="00446E0F">
      <w:pPr>
        <w:spacing w:after="0" w:line="240" w:lineRule="auto"/>
      </w:pPr>
      <w:r>
        <w:separator/>
      </w:r>
    </w:p>
  </w:endnote>
  <w:endnote w:type="continuationSeparator" w:id="0">
    <w:p w:rsidR="0072201A" w:rsidRDefault="00446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4E2" w:rsidRDefault="009837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4E2" w:rsidRDefault="009837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56815"/>
      <w:docPartObj>
        <w:docPartGallery w:val="Page Numbers (Bottom of Page)"/>
        <w:docPartUnique/>
      </w:docPartObj>
    </w:sdtPr>
    <w:sdtEndPr/>
    <w:sdtContent>
      <w:p w:rsidR="008D24E2" w:rsidRDefault="0009401C">
        <w:pPr>
          <w:pStyle w:val="Footer"/>
          <w:jc w:val="center"/>
        </w:pPr>
        <w:r w:rsidRPr="003236F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236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236F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837B0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3236F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D24E2" w:rsidRDefault="009837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01A" w:rsidRDefault="00446E0F">
      <w:pPr>
        <w:spacing w:after="0" w:line="240" w:lineRule="auto"/>
      </w:pPr>
      <w:r>
        <w:separator/>
      </w:r>
    </w:p>
  </w:footnote>
  <w:footnote w:type="continuationSeparator" w:id="0">
    <w:p w:rsidR="0072201A" w:rsidRDefault="00446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4E2" w:rsidRDefault="009837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856814"/>
      <w:docPartObj>
        <w:docPartGallery w:val="Page Numbers (Top of Page)"/>
        <w:docPartUnique/>
      </w:docPartObj>
    </w:sdtPr>
    <w:sdtEndPr/>
    <w:sdtContent>
      <w:p w:rsidR="008D24E2" w:rsidRDefault="000940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7B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D24E2" w:rsidRDefault="009837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4E2" w:rsidRDefault="0098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396"/>
    <w:multiLevelType w:val="multilevel"/>
    <w:tmpl w:val="D13A5D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FD"/>
    <w:rsid w:val="00035980"/>
    <w:rsid w:val="0009401C"/>
    <w:rsid w:val="000E516A"/>
    <w:rsid w:val="0033365E"/>
    <w:rsid w:val="004017A1"/>
    <w:rsid w:val="00446E0F"/>
    <w:rsid w:val="006A1139"/>
    <w:rsid w:val="006F0BAA"/>
    <w:rsid w:val="0072201A"/>
    <w:rsid w:val="008170FD"/>
    <w:rsid w:val="009837B0"/>
    <w:rsid w:val="00AB36B9"/>
    <w:rsid w:val="00B72AE6"/>
    <w:rsid w:val="00B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FD"/>
    <w:pPr>
      <w:ind w:left="720"/>
      <w:contextualSpacing/>
    </w:pPr>
  </w:style>
  <w:style w:type="table" w:styleId="TableGrid">
    <w:name w:val="Table Grid"/>
    <w:basedOn w:val="TableNormal"/>
    <w:uiPriority w:val="59"/>
    <w:rsid w:val="00817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FD"/>
  </w:style>
  <w:style w:type="paragraph" w:styleId="Footer">
    <w:name w:val="footer"/>
    <w:basedOn w:val="Normal"/>
    <w:link w:val="FooterChar"/>
    <w:uiPriority w:val="99"/>
    <w:unhideWhenUsed/>
    <w:rsid w:val="0081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FD"/>
    <w:pPr>
      <w:ind w:left="720"/>
      <w:contextualSpacing/>
    </w:pPr>
  </w:style>
  <w:style w:type="table" w:styleId="TableGrid">
    <w:name w:val="Table Grid"/>
    <w:basedOn w:val="TableNormal"/>
    <w:uiPriority w:val="59"/>
    <w:rsid w:val="00817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0FD"/>
  </w:style>
  <w:style w:type="paragraph" w:styleId="Footer">
    <w:name w:val="footer"/>
    <w:basedOn w:val="Normal"/>
    <w:link w:val="FooterChar"/>
    <w:uiPriority w:val="99"/>
    <w:unhideWhenUsed/>
    <w:rsid w:val="00817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2016-11-23T05:53:00Z</dcterms:created>
  <dcterms:modified xsi:type="dcterms:W3CDTF">2016-12-02T11:28:00Z</dcterms:modified>
</cp:coreProperties>
</file>