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DynamoDB: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default it is regionally distributed (replicated over 3 separated AZs (for availability reasons) )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make globally distributed by making tables global (distributed over more than one region)</w:t>
      </w:r>
    </w:p>
    <w:p w:rsidR="00000000" w:rsidDel="00000000" w:rsidP="00000000" w:rsidRDefault="00000000" w:rsidRPr="00000000" w14:paraId="0000000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Factors to consider while thinking to create a VPC or not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If you </w:t>
      </w:r>
      <w:r w:rsidDel="00000000" w:rsidR="00000000" w:rsidRPr="00000000">
        <w:rPr>
          <w:b w:val="1"/>
          <w:rtl w:val="0"/>
        </w:rPr>
        <w:t xml:space="preserve">require a high level of security</w:t>
      </w:r>
      <w:r w:rsidDel="00000000" w:rsidR="00000000" w:rsidRPr="00000000">
        <w:rPr>
          <w:rtl w:val="0"/>
        </w:rPr>
        <w:t xml:space="preserve"> for your application and want to control network access, you may want to use a VPC.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Data Sensitivity:</w:t>
      </w:r>
      <w:r w:rsidDel="00000000" w:rsidR="00000000" w:rsidRPr="00000000">
        <w:rPr>
          <w:rtl w:val="0"/>
        </w:rPr>
        <w:t xml:space="preserve"> If your application handles</w:t>
      </w:r>
      <w:r w:rsidDel="00000000" w:rsidR="00000000" w:rsidRPr="00000000">
        <w:rPr>
          <w:b w:val="1"/>
          <w:rtl w:val="0"/>
        </w:rPr>
        <w:t xml:space="preserve"> sensitive data</w:t>
      </w:r>
      <w:r w:rsidDel="00000000" w:rsidR="00000000" w:rsidRPr="00000000">
        <w:rPr>
          <w:rtl w:val="0"/>
        </w:rPr>
        <w:t xml:space="preserve">, you may want to use a VPC to ensure that the data is not accessible over the internet.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Compliance:</w:t>
      </w:r>
      <w:r w:rsidDel="00000000" w:rsidR="00000000" w:rsidRPr="00000000">
        <w:rPr>
          <w:rtl w:val="0"/>
        </w:rPr>
        <w:t xml:space="preserve"> If your application is subject to </w:t>
      </w:r>
      <w:r w:rsidDel="00000000" w:rsidR="00000000" w:rsidRPr="00000000">
        <w:rPr>
          <w:b w:val="1"/>
          <w:rtl w:val="0"/>
        </w:rPr>
        <w:t xml:space="preserve">regulatory compliance</w:t>
      </w:r>
      <w:r w:rsidDel="00000000" w:rsidR="00000000" w:rsidRPr="00000000">
        <w:rPr>
          <w:rtl w:val="0"/>
        </w:rPr>
        <w:t xml:space="preserve"> (e.g. HIPAA, PCI-DSS), you may need to use a VPC to meet the security requirements.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Networking: </w:t>
      </w:r>
      <w:r w:rsidDel="00000000" w:rsidR="00000000" w:rsidRPr="00000000">
        <w:rPr>
          <w:rtl w:val="0"/>
        </w:rPr>
        <w:t xml:space="preserve">If you need to </w:t>
      </w:r>
      <w:r w:rsidDel="00000000" w:rsidR="00000000" w:rsidRPr="00000000">
        <w:rPr>
          <w:b w:val="1"/>
          <w:rtl w:val="0"/>
        </w:rPr>
        <w:t xml:space="preserve">connect to other resources within your organisation's network</w:t>
      </w:r>
      <w:r w:rsidDel="00000000" w:rsidR="00000000" w:rsidRPr="00000000">
        <w:rPr>
          <w:rtl w:val="0"/>
        </w:rPr>
        <w:t xml:space="preserve">(from private to cloud), or want to use private IP addresses for your instances, you may want to use a VPC.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Cost: </w:t>
      </w:r>
      <w:r w:rsidDel="00000000" w:rsidR="00000000" w:rsidRPr="00000000">
        <w:rPr>
          <w:rtl w:val="0"/>
        </w:rPr>
        <w:t xml:space="preserve">If you're using certain services that don't require to be inside a VPC and it will save you money, you may choose to not use a VPC.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case of aws fully managed services , i.e DynamoDB , for a simple use case (no access from internet or between cloud and on-premises) , we don’t need to create a vpc .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make a resource (outside a vpc ) able to access another resource (inside a vpc ) ,we will need to put </w:t>
      </w:r>
      <w:r w:rsidDel="00000000" w:rsidR="00000000" w:rsidRPr="00000000">
        <w:rPr>
          <w:b w:val="1"/>
          <w:rtl w:val="0"/>
        </w:rPr>
        <w:t xml:space="preserve">VPC Endpoints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