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044B" w14:textId="2B26A495" w:rsidR="00597FBD" w:rsidRPr="00012626" w:rsidRDefault="00B05739" w:rsidP="00E9163A">
      <w:pPr>
        <w:spacing w:after="0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012626">
        <w:rPr>
          <w:rFonts w:asciiTheme="majorBidi" w:hAnsiTheme="majorBidi" w:cstheme="majorBidi"/>
          <w:sz w:val="24"/>
          <w:szCs w:val="24"/>
          <w:lang w:val="fr-FR"/>
        </w:rPr>
        <w:t xml:space="preserve">Master 1 STIC </w:t>
      </w:r>
      <w:r w:rsidR="00012626" w:rsidRPr="00012626">
        <w:rPr>
          <w:rFonts w:asciiTheme="majorBidi" w:hAnsiTheme="majorBidi" w:cstheme="majorBidi"/>
          <w:sz w:val="24"/>
          <w:szCs w:val="24"/>
          <w:lang w:val="fr-FR"/>
        </w:rPr>
        <w:tab/>
      </w:r>
      <w:r w:rsidR="00012626">
        <w:rPr>
          <w:rFonts w:asciiTheme="majorBidi" w:hAnsiTheme="majorBidi" w:cstheme="majorBidi"/>
          <w:sz w:val="24"/>
          <w:szCs w:val="24"/>
          <w:lang w:val="fr-FR"/>
        </w:rPr>
        <w:tab/>
      </w:r>
      <w:r w:rsidR="00012626">
        <w:rPr>
          <w:rFonts w:asciiTheme="majorBidi" w:hAnsiTheme="majorBidi" w:cstheme="majorBidi"/>
          <w:sz w:val="24"/>
          <w:szCs w:val="24"/>
          <w:lang w:val="fr-FR"/>
        </w:rPr>
        <w:tab/>
      </w:r>
      <w:r w:rsidR="00012626">
        <w:rPr>
          <w:rFonts w:asciiTheme="majorBidi" w:hAnsiTheme="majorBidi" w:cstheme="majorBidi"/>
          <w:sz w:val="24"/>
          <w:szCs w:val="24"/>
          <w:lang w:val="fr-FR"/>
        </w:rPr>
        <w:tab/>
      </w:r>
      <w:r w:rsidR="00012626">
        <w:rPr>
          <w:rFonts w:asciiTheme="majorBidi" w:hAnsiTheme="majorBidi" w:cstheme="majorBidi"/>
          <w:sz w:val="24"/>
          <w:szCs w:val="24"/>
          <w:lang w:val="fr-FR"/>
        </w:rPr>
        <w:tab/>
      </w:r>
      <w:r w:rsidR="00012626">
        <w:rPr>
          <w:rFonts w:asciiTheme="majorBidi" w:hAnsiTheme="majorBidi" w:cstheme="majorBidi"/>
          <w:sz w:val="24"/>
          <w:szCs w:val="24"/>
          <w:lang w:val="fr-FR"/>
        </w:rPr>
        <w:tab/>
      </w:r>
      <w:r w:rsidR="00012626">
        <w:rPr>
          <w:rFonts w:asciiTheme="majorBidi" w:hAnsiTheme="majorBidi" w:cstheme="majorBidi"/>
          <w:sz w:val="24"/>
          <w:szCs w:val="24"/>
          <w:lang w:val="fr-FR"/>
        </w:rPr>
        <w:tab/>
      </w:r>
      <w:r w:rsidR="00FD5C71" w:rsidRPr="00012626">
        <w:rPr>
          <w:rFonts w:asciiTheme="majorBidi" w:hAnsiTheme="majorBidi" w:cstheme="majorBidi"/>
          <w:sz w:val="24"/>
          <w:szCs w:val="24"/>
          <w:lang w:val="fr-FR"/>
        </w:rPr>
        <w:t>Module PJA</w:t>
      </w:r>
      <w:r w:rsidR="00FD5C71" w:rsidRPr="00012626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="00D1229C" w:rsidRPr="00012626">
        <w:rPr>
          <w:rFonts w:asciiTheme="majorBidi" w:hAnsiTheme="majorBidi" w:cstheme="majorBidi"/>
          <w:sz w:val="24"/>
          <w:szCs w:val="24"/>
          <w:lang w:val="fr-FR"/>
        </w:rPr>
        <w:t>20</w:t>
      </w:r>
      <w:r w:rsidR="00DE46B0" w:rsidRPr="00012626">
        <w:rPr>
          <w:rFonts w:asciiTheme="majorBidi" w:hAnsiTheme="majorBidi" w:cstheme="majorBidi"/>
          <w:sz w:val="24"/>
          <w:szCs w:val="24"/>
          <w:lang w:val="fr-FR"/>
        </w:rPr>
        <w:t>2</w:t>
      </w:r>
      <w:r w:rsidR="00093CDF" w:rsidRPr="00012626">
        <w:rPr>
          <w:rFonts w:asciiTheme="majorBidi" w:hAnsiTheme="majorBidi" w:cstheme="majorBidi"/>
          <w:sz w:val="24"/>
          <w:szCs w:val="24"/>
          <w:lang w:val="fr-FR"/>
        </w:rPr>
        <w:t>1</w:t>
      </w:r>
      <w:r w:rsidR="00D1229C" w:rsidRPr="00012626">
        <w:rPr>
          <w:rFonts w:asciiTheme="majorBidi" w:hAnsiTheme="majorBidi" w:cstheme="majorBidi"/>
          <w:sz w:val="24"/>
          <w:szCs w:val="24"/>
          <w:lang w:val="fr-FR"/>
        </w:rPr>
        <w:t>/20</w:t>
      </w:r>
      <w:r w:rsidR="00DE46B0" w:rsidRPr="00012626">
        <w:rPr>
          <w:rFonts w:asciiTheme="majorBidi" w:hAnsiTheme="majorBidi" w:cstheme="majorBidi"/>
          <w:sz w:val="24"/>
          <w:szCs w:val="24"/>
          <w:lang w:val="fr-FR"/>
        </w:rPr>
        <w:t>2</w:t>
      </w:r>
      <w:r w:rsidR="00093CDF" w:rsidRPr="00012626">
        <w:rPr>
          <w:rFonts w:asciiTheme="majorBidi" w:hAnsiTheme="majorBidi" w:cstheme="majorBidi"/>
          <w:sz w:val="24"/>
          <w:szCs w:val="24"/>
          <w:lang w:val="fr-FR"/>
        </w:rPr>
        <w:t>2</w:t>
      </w:r>
    </w:p>
    <w:p w14:paraId="47DCAE27" w14:textId="729F4972" w:rsidR="00EA5EEC" w:rsidRPr="000D05C5" w:rsidRDefault="00FD5C71" w:rsidP="0014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sz w:val="28"/>
          <w:szCs w:val="28"/>
          <w:lang w:val="fr-FR"/>
        </w:rPr>
      </w:pPr>
      <w:r w:rsidRPr="000D05C5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TP </w:t>
      </w:r>
      <w:r w:rsidR="00012626">
        <w:rPr>
          <w:rFonts w:asciiTheme="majorBidi" w:hAnsiTheme="majorBidi" w:cstheme="majorBidi"/>
          <w:b/>
          <w:bCs/>
          <w:sz w:val="28"/>
          <w:szCs w:val="28"/>
          <w:lang w:val="fr-FR"/>
        </w:rPr>
        <w:t>2</w:t>
      </w:r>
      <w:bookmarkStart w:id="0" w:name="_GoBack"/>
      <w:bookmarkEnd w:id="0"/>
      <w:r w:rsidR="000C52BE" w:rsidRPr="000D05C5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0D05C5">
        <w:rPr>
          <w:rFonts w:asciiTheme="majorBidi" w:hAnsiTheme="majorBidi" w:cstheme="majorBidi"/>
          <w:b/>
          <w:bCs/>
          <w:sz w:val="28"/>
          <w:szCs w:val="28"/>
          <w:lang w:val="fr-FR"/>
        </w:rPr>
        <w:t>–E/S</w:t>
      </w:r>
      <w:r w:rsidR="000C52BE" w:rsidRPr="000D05C5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r w:rsidR="00144B7E" w:rsidRPr="000D05C5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r w:rsidR="000C52BE" w:rsidRPr="000D05C5">
        <w:rPr>
          <w:rFonts w:asciiTheme="majorBidi" w:hAnsiTheme="majorBidi" w:cstheme="majorBidi"/>
          <w:b/>
          <w:bCs/>
          <w:sz w:val="28"/>
          <w:szCs w:val="28"/>
          <w:lang w:val="fr-FR"/>
        </w:rPr>
        <w:t>Java</w:t>
      </w:r>
      <w:r w:rsidR="00E9163A" w:rsidRPr="000D05C5">
        <w:rPr>
          <w:rFonts w:asciiTheme="majorBidi" w:hAnsiTheme="majorBidi" w:cstheme="majorBidi"/>
          <w:b/>
          <w:bCs/>
          <w:sz w:val="28"/>
          <w:szCs w:val="28"/>
          <w:lang w:val="fr-FR"/>
        </w:rPr>
        <w:t>–</w:t>
      </w:r>
    </w:p>
    <w:p w14:paraId="7811E023" w14:textId="77777777" w:rsidR="00B32B82" w:rsidRPr="000D05C5" w:rsidRDefault="00B32B82" w:rsidP="00B32B8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  <w:lang w:val="fr-FR"/>
        </w:rPr>
      </w:pPr>
    </w:p>
    <w:p w14:paraId="60D093FA" w14:textId="16E6A34B" w:rsidR="00E7258D" w:rsidRPr="000D05C5" w:rsidRDefault="00E7258D" w:rsidP="00D620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0D05C5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Exercice 1</w:t>
      </w:r>
      <w:r w:rsidRPr="000D05C5"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="000D05C5">
        <w:rPr>
          <w:rFonts w:asciiTheme="majorBidi" w:hAnsiTheme="majorBidi" w:cstheme="majorBidi"/>
          <w:sz w:val="24"/>
          <w:szCs w:val="24"/>
          <w:lang w:val="fr-FR"/>
        </w:rPr>
        <w:t xml:space="preserve">Parcours de fichier </w:t>
      </w:r>
    </w:p>
    <w:p w14:paraId="3CC9C200" w14:textId="39E1ADEB" w:rsidR="00AF7D7C" w:rsidRDefault="00DA424A" w:rsidP="00D6207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E7258D">
        <w:rPr>
          <w:rFonts w:asciiTheme="majorBidi" w:hAnsiTheme="majorBidi" w:cstheme="majorBidi"/>
          <w:sz w:val="24"/>
          <w:szCs w:val="24"/>
          <w:lang w:val="fr-FR"/>
        </w:rPr>
        <w:t>Écrire</w:t>
      </w:r>
      <w:r w:rsidR="00E7258D" w:rsidRPr="00E7258D">
        <w:rPr>
          <w:rFonts w:asciiTheme="majorBidi" w:hAnsiTheme="majorBidi" w:cstheme="majorBidi"/>
          <w:sz w:val="24"/>
          <w:szCs w:val="24"/>
          <w:lang w:val="fr-FR"/>
        </w:rPr>
        <w:t xml:space="preserve"> un programme java qui permet de compter le nombre de </w:t>
      </w:r>
      <w:r w:rsidR="00AF7D7C" w:rsidRPr="00E7258D">
        <w:rPr>
          <w:rFonts w:asciiTheme="majorBidi" w:hAnsiTheme="majorBidi" w:cstheme="majorBidi"/>
          <w:sz w:val="24"/>
          <w:szCs w:val="24"/>
          <w:lang w:val="fr-FR"/>
        </w:rPr>
        <w:t>caractères</w:t>
      </w:r>
      <w:r w:rsidR="00E7258D" w:rsidRPr="00E7258D">
        <w:rPr>
          <w:rFonts w:asciiTheme="majorBidi" w:hAnsiTheme="majorBidi" w:cstheme="majorBidi"/>
          <w:sz w:val="24"/>
          <w:szCs w:val="24"/>
          <w:lang w:val="fr-FR"/>
        </w:rPr>
        <w:t>, le nombre de mots et le nombre de lignes dans un fichier text</w:t>
      </w:r>
      <w:r w:rsidR="006C73D8">
        <w:rPr>
          <w:rFonts w:asciiTheme="majorBidi" w:hAnsiTheme="majorBidi" w:cstheme="majorBidi"/>
          <w:sz w:val="24"/>
          <w:szCs w:val="24"/>
          <w:lang w:val="fr-FR"/>
        </w:rPr>
        <w:t>e appelé</w:t>
      </w:r>
      <w:r w:rsidR="00AF7D7C" w:rsidRPr="00AF7D7C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AF7D7C" w:rsidRPr="00AF7D7C">
        <w:rPr>
          <w:rFonts w:asciiTheme="majorBidi" w:hAnsiTheme="majorBidi" w:cstheme="majorBidi"/>
          <w:i/>
          <w:iCs/>
          <w:sz w:val="24"/>
          <w:szCs w:val="24"/>
          <w:lang w:val="fr-FR"/>
        </w:rPr>
        <w:t>source.txt</w:t>
      </w:r>
      <w:r w:rsidR="00AF7D7C" w:rsidRPr="00AF7D7C">
        <w:rPr>
          <w:rFonts w:asciiTheme="majorBidi" w:hAnsiTheme="majorBidi" w:cstheme="majorBidi"/>
          <w:sz w:val="24"/>
          <w:szCs w:val="24"/>
          <w:lang w:val="fr-FR"/>
        </w:rPr>
        <w:t xml:space="preserve"> contenant des lignes et des mots </w:t>
      </w:r>
      <w:r w:rsidR="00AF7D7C">
        <w:rPr>
          <w:rFonts w:asciiTheme="majorBidi" w:hAnsiTheme="majorBidi" w:cstheme="majorBidi"/>
          <w:sz w:val="24"/>
          <w:szCs w:val="24"/>
          <w:lang w:val="fr-FR"/>
        </w:rPr>
        <w:t>séparé</w:t>
      </w:r>
      <w:r w:rsidR="00AF7D7C" w:rsidRPr="00AF7D7C">
        <w:rPr>
          <w:rFonts w:asciiTheme="majorBidi" w:hAnsiTheme="majorBidi" w:cstheme="majorBidi"/>
          <w:sz w:val="24"/>
          <w:szCs w:val="24"/>
          <w:lang w:val="fr-FR"/>
        </w:rPr>
        <w:t xml:space="preserve">s par des blancs. </w:t>
      </w:r>
    </w:p>
    <w:p w14:paraId="4087DFF8" w14:textId="77777777" w:rsidR="00052D5F" w:rsidRDefault="00052D5F" w:rsidP="00AF7D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14:paraId="23244E39" w14:textId="677FD1F5" w:rsidR="00AF7D7C" w:rsidRPr="004D1403" w:rsidRDefault="00AF7D7C" w:rsidP="00AF7D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4D1403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Exercice 2</w:t>
      </w:r>
      <w:r w:rsidRPr="004D1403"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="000D05C5">
        <w:rPr>
          <w:rFonts w:asciiTheme="majorBidi" w:hAnsiTheme="majorBidi" w:cstheme="majorBidi"/>
          <w:sz w:val="24"/>
          <w:szCs w:val="24"/>
          <w:lang w:val="fr-FR"/>
        </w:rPr>
        <w:t>Copie de fichier</w:t>
      </w:r>
    </w:p>
    <w:p w14:paraId="5021866D" w14:textId="77777777" w:rsidR="00052D5F" w:rsidRPr="00792470" w:rsidRDefault="00052D5F" w:rsidP="00052D5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8B2595">
        <w:rPr>
          <w:rFonts w:asciiTheme="majorBidi" w:hAnsiTheme="majorBidi" w:cstheme="majorBidi"/>
          <w:sz w:val="24"/>
          <w:szCs w:val="24"/>
          <w:lang w:val="fr-FR"/>
        </w:rPr>
        <w:t xml:space="preserve">Écrire un programme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Java </w:t>
      </w:r>
      <w:r w:rsidRPr="008B2595">
        <w:rPr>
          <w:rFonts w:asciiTheme="majorBidi" w:hAnsiTheme="majorBidi" w:cstheme="majorBidi"/>
          <w:sz w:val="24"/>
          <w:szCs w:val="24"/>
          <w:lang w:val="fr-FR"/>
        </w:rPr>
        <w:t>qui lit le contenu d’un fichier et qui crée une copie exa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cte de ce fichier mais dans laquelle chaque ligne est numérotée. </w:t>
      </w:r>
      <w:r w:rsidRPr="00792470">
        <w:rPr>
          <w:rFonts w:asciiTheme="majorBidi" w:hAnsiTheme="majorBidi" w:cstheme="majorBidi"/>
          <w:sz w:val="24"/>
          <w:szCs w:val="24"/>
          <w:lang w:val="fr-FR"/>
        </w:rPr>
        <w:t xml:space="preserve">Par exemple, si le fichier initial contient le texte </w:t>
      </w:r>
      <w:proofErr w:type="gramStart"/>
      <w:r w:rsidRPr="00792470">
        <w:rPr>
          <w:rFonts w:asciiTheme="majorBidi" w:hAnsiTheme="majorBidi" w:cstheme="majorBidi"/>
          <w:sz w:val="24"/>
          <w:szCs w:val="24"/>
          <w:lang w:val="fr-FR"/>
        </w:rPr>
        <w:t>suivant:</w:t>
      </w:r>
      <w:proofErr w:type="gramEnd"/>
    </w:p>
    <w:p w14:paraId="312ED50C" w14:textId="77777777" w:rsidR="00052D5F" w:rsidRPr="000D05C5" w:rsidRDefault="00052D5F" w:rsidP="00052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sz w:val="24"/>
          <w:szCs w:val="24"/>
        </w:rPr>
      </w:pPr>
      <w:r w:rsidRPr="000D05C5">
        <w:rPr>
          <w:rFonts w:asciiTheme="majorBidi" w:hAnsiTheme="majorBidi" w:cstheme="majorBidi"/>
          <w:i/>
          <w:sz w:val="24"/>
          <w:szCs w:val="24"/>
          <w:lang w:val="fr-FR"/>
        </w:rPr>
        <w:t xml:space="preserve">   </w:t>
      </w:r>
      <w:r w:rsidRPr="000D05C5">
        <w:rPr>
          <w:rFonts w:asciiTheme="majorBidi" w:hAnsiTheme="majorBidi" w:cstheme="majorBidi"/>
          <w:i/>
          <w:sz w:val="24"/>
          <w:szCs w:val="24"/>
        </w:rPr>
        <w:t xml:space="preserve">“The interesting thing about cloud computing </w:t>
      </w:r>
    </w:p>
    <w:p w14:paraId="6CAFF1D7" w14:textId="77777777" w:rsidR="00052D5F" w:rsidRPr="000D05C5" w:rsidRDefault="00052D5F" w:rsidP="00052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sz w:val="24"/>
          <w:szCs w:val="24"/>
        </w:rPr>
      </w:pPr>
      <w:r w:rsidRPr="000D05C5">
        <w:rPr>
          <w:rFonts w:asciiTheme="majorBidi" w:hAnsiTheme="majorBidi" w:cstheme="majorBidi"/>
          <w:i/>
          <w:sz w:val="24"/>
          <w:szCs w:val="24"/>
        </w:rPr>
        <w:t xml:space="preserve">is that we've redefined cloud computing </w:t>
      </w:r>
    </w:p>
    <w:p w14:paraId="34DDC60F" w14:textId="77777777" w:rsidR="00052D5F" w:rsidRPr="000D05C5" w:rsidRDefault="00052D5F" w:rsidP="00052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sz w:val="24"/>
          <w:szCs w:val="24"/>
        </w:rPr>
      </w:pPr>
      <w:r w:rsidRPr="000D05C5">
        <w:rPr>
          <w:rFonts w:asciiTheme="majorBidi" w:hAnsiTheme="majorBidi" w:cstheme="majorBidi"/>
          <w:i/>
          <w:sz w:val="24"/>
          <w:szCs w:val="24"/>
        </w:rPr>
        <w:t>to include everything that we already do.</w:t>
      </w:r>
    </w:p>
    <w:p w14:paraId="3B03F827" w14:textId="77777777" w:rsidR="00052D5F" w:rsidRPr="000D05C5" w:rsidRDefault="00052D5F" w:rsidP="00052D5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i/>
          <w:sz w:val="24"/>
          <w:szCs w:val="24"/>
          <w:lang w:val="fr-FR"/>
        </w:rPr>
      </w:pPr>
      <w:r w:rsidRPr="000D05C5">
        <w:rPr>
          <w:rFonts w:asciiTheme="majorBidi" w:hAnsiTheme="majorBidi" w:cstheme="majorBidi"/>
          <w:i/>
          <w:sz w:val="24"/>
          <w:szCs w:val="24"/>
          <w:lang w:val="fr-FR"/>
        </w:rPr>
        <w:t>Larry Ellison, chairman, Oracle.”</w:t>
      </w:r>
    </w:p>
    <w:p w14:paraId="2253CDAE" w14:textId="77777777" w:rsidR="00052D5F" w:rsidRPr="00792470" w:rsidRDefault="00052D5F" w:rsidP="00052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14:paraId="04065A11" w14:textId="585EA270" w:rsidR="00052D5F" w:rsidRDefault="00052D5F" w:rsidP="00052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792470">
        <w:rPr>
          <w:rFonts w:asciiTheme="majorBidi" w:hAnsiTheme="majorBidi" w:cstheme="majorBidi"/>
          <w:sz w:val="24"/>
          <w:szCs w:val="24"/>
          <w:lang w:val="fr-FR"/>
        </w:rPr>
        <w:t xml:space="preserve">Alors, le fichier résultat doit </w:t>
      </w:r>
      <w:proofErr w:type="gramStart"/>
      <w:r w:rsidRPr="00792470">
        <w:rPr>
          <w:rFonts w:asciiTheme="majorBidi" w:hAnsiTheme="majorBidi" w:cstheme="majorBidi"/>
          <w:sz w:val="24"/>
          <w:szCs w:val="24"/>
          <w:lang w:val="fr-FR"/>
        </w:rPr>
        <w:t>être:</w:t>
      </w:r>
      <w:proofErr w:type="gramEnd"/>
      <w:r w:rsidRPr="00792470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14:paraId="418A8F8F" w14:textId="77777777" w:rsidR="000D05C5" w:rsidRPr="00792470" w:rsidRDefault="000D05C5" w:rsidP="00052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14:paraId="02B9E717" w14:textId="77777777" w:rsidR="00052D5F" w:rsidRPr="000D05C5" w:rsidRDefault="00052D5F" w:rsidP="00052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sz w:val="24"/>
          <w:szCs w:val="24"/>
        </w:rPr>
      </w:pPr>
      <w:r w:rsidRPr="000D05C5">
        <w:rPr>
          <w:rFonts w:asciiTheme="majorBidi" w:hAnsiTheme="majorBidi" w:cstheme="majorBidi"/>
          <w:i/>
          <w:sz w:val="24"/>
          <w:szCs w:val="24"/>
        </w:rPr>
        <w:t xml:space="preserve">“1:   The interesting thing about cloud computing </w:t>
      </w:r>
    </w:p>
    <w:p w14:paraId="30E31793" w14:textId="77777777" w:rsidR="00052D5F" w:rsidRPr="000D05C5" w:rsidRDefault="00052D5F" w:rsidP="00052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sz w:val="24"/>
          <w:szCs w:val="24"/>
        </w:rPr>
      </w:pPr>
      <w:r w:rsidRPr="000D05C5">
        <w:rPr>
          <w:rFonts w:asciiTheme="majorBidi" w:hAnsiTheme="majorBidi" w:cstheme="majorBidi"/>
          <w:i/>
          <w:sz w:val="24"/>
          <w:szCs w:val="24"/>
        </w:rPr>
        <w:t xml:space="preserve">2:is that we've redefined cloud computing </w:t>
      </w:r>
    </w:p>
    <w:p w14:paraId="130C416B" w14:textId="77777777" w:rsidR="00052D5F" w:rsidRPr="000D05C5" w:rsidRDefault="00052D5F" w:rsidP="00052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sz w:val="24"/>
          <w:szCs w:val="24"/>
        </w:rPr>
      </w:pPr>
      <w:r w:rsidRPr="000D05C5">
        <w:rPr>
          <w:rFonts w:asciiTheme="majorBidi" w:hAnsiTheme="majorBidi" w:cstheme="majorBidi"/>
          <w:i/>
          <w:sz w:val="24"/>
          <w:szCs w:val="24"/>
        </w:rPr>
        <w:t>3:to include everything that we already do.</w:t>
      </w:r>
    </w:p>
    <w:p w14:paraId="58365646" w14:textId="641A58B5" w:rsidR="00052D5F" w:rsidRPr="000D05C5" w:rsidRDefault="00052D5F" w:rsidP="00052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sz w:val="24"/>
          <w:szCs w:val="24"/>
        </w:rPr>
      </w:pPr>
      <w:r w:rsidRPr="000D05C5">
        <w:rPr>
          <w:rFonts w:asciiTheme="majorBidi" w:hAnsiTheme="majorBidi" w:cstheme="majorBidi"/>
          <w:i/>
          <w:sz w:val="24"/>
          <w:szCs w:val="24"/>
        </w:rPr>
        <w:t>4:</w:t>
      </w:r>
      <w:r w:rsidRPr="000D05C5">
        <w:rPr>
          <w:rFonts w:asciiTheme="majorBidi" w:hAnsiTheme="majorBidi" w:cstheme="majorBidi"/>
          <w:i/>
          <w:sz w:val="24"/>
          <w:szCs w:val="24"/>
        </w:rPr>
        <w:tab/>
        <w:t>Larry Ellison, chairman, Oracle.”</w:t>
      </w:r>
    </w:p>
    <w:p w14:paraId="694CB19E" w14:textId="77777777" w:rsidR="00052D5F" w:rsidRDefault="00052D5F" w:rsidP="00524B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ACE0ABC" w14:textId="5C4431A2" w:rsidR="00524B57" w:rsidRPr="00DE46B0" w:rsidRDefault="00524B57" w:rsidP="00524B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9571C5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Exercice </w:t>
      </w:r>
      <w:r w:rsidR="00052D5F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3</w:t>
      </w:r>
      <w:r w:rsidRPr="009571C5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 </w:t>
      </w:r>
      <w:r w:rsidRPr="00DE46B0">
        <w:rPr>
          <w:rFonts w:asciiTheme="majorBidi" w:hAnsiTheme="majorBidi" w:cstheme="majorBidi"/>
          <w:b/>
          <w:bCs/>
          <w:sz w:val="24"/>
          <w:szCs w:val="24"/>
          <w:lang w:val="fr-FR"/>
        </w:rPr>
        <w:t>:</w:t>
      </w:r>
      <w:r w:rsidR="00DE46B0" w:rsidRPr="00DE46B0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r w:rsidR="00DE46B0" w:rsidRPr="00DE46B0">
        <w:rPr>
          <w:rFonts w:asciiTheme="majorBidi" w:hAnsiTheme="majorBidi" w:cstheme="majorBidi"/>
          <w:bCs/>
          <w:sz w:val="24"/>
          <w:szCs w:val="24"/>
          <w:lang w:val="fr-FR"/>
        </w:rPr>
        <w:t>classe File</w:t>
      </w:r>
    </w:p>
    <w:p w14:paraId="4D7ECD4D" w14:textId="2C6A311B" w:rsidR="00524B57" w:rsidRDefault="00524B57" w:rsidP="00524B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DE46B0">
        <w:rPr>
          <w:rFonts w:asciiTheme="majorBidi" w:hAnsiTheme="majorBidi" w:cstheme="majorBidi"/>
          <w:sz w:val="24"/>
          <w:szCs w:val="24"/>
          <w:lang w:val="fr-FR"/>
        </w:rPr>
        <w:t xml:space="preserve">Soit un </w:t>
      </w:r>
      <w:r w:rsidR="00FF1750" w:rsidRPr="00DE46B0">
        <w:rPr>
          <w:rFonts w:asciiTheme="majorBidi" w:hAnsiTheme="majorBidi" w:cstheme="majorBidi"/>
          <w:sz w:val="24"/>
          <w:szCs w:val="24"/>
          <w:lang w:val="fr-FR"/>
        </w:rPr>
        <w:t>répertoire</w:t>
      </w:r>
      <w:r w:rsidRPr="00DE46B0">
        <w:rPr>
          <w:rFonts w:asciiTheme="majorBidi" w:hAnsiTheme="majorBidi" w:cstheme="majorBidi"/>
          <w:sz w:val="24"/>
          <w:szCs w:val="24"/>
          <w:lang w:val="fr-FR"/>
        </w:rPr>
        <w:t xml:space="preserve"> sur dis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que </w:t>
      </w:r>
      <w:r w:rsidR="00FF1750">
        <w:rPr>
          <w:rFonts w:asciiTheme="majorBidi" w:hAnsiTheme="majorBidi" w:cstheme="majorBidi"/>
          <w:sz w:val="24"/>
          <w:szCs w:val="24"/>
          <w:lang w:val="fr-FR"/>
        </w:rPr>
        <w:t>appelé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F1750">
        <w:rPr>
          <w:rFonts w:asciiTheme="majorBidi" w:hAnsiTheme="majorBidi" w:cstheme="majorBidi"/>
          <w:i/>
          <w:iCs/>
          <w:sz w:val="24"/>
          <w:szCs w:val="24"/>
          <w:lang w:val="fr-FR"/>
        </w:rPr>
        <w:t>repRacine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contenant les dossiers : </w:t>
      </w:r>
      <w:r w:rsidRPr="00FF1750">
        <w:rPr>
          <w:rFonts w:asciiTheme="majorBidi" w:hAnsiTheme="majorBidi" w:cstheme="majorBidi"/>
          <w:i/>
          <w:iCs/>
          <w:sz w:val="24"/>
          <w:szCs w:val="24"/>
          <w:lang w:val="fr-FR"/>
        </w:rPr>
        <w:t>chapitre1, chapitre</w:t>
      </w:r>
      <w:proofErr w:type="gramStart"/>
      <w:r w:rsidRPr="00FF1750">
        <w:rPr>
          <w:rFonts w:asciiTheme="majorBidi" w:hAnsiTheme="majorBidi" w:cstheme="majorBidi"/>
          <w:i/>
          <w:iCs/>
          <w:sz w:val="24"/>
          <w:szCs w:val="24"/>
          <w:lang w:val="fr-FR"/>
        </w:rPr>
        <w:t>2</w:t>
      </w:r>
      <w:r>
        <w:rPr>
          <w:rFonts w:asciiTheme="majorBidi" w:hAnsiTheme="majorBidi" w:cstheme="majorBidi"/>
          <w:sz w:val="24"/>
          <w:szCs w:val="24"/>
          <w:lang w:val="fr-FR"/>
        </w:rPr>
        <w:t>,…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Pr="00FF1750">
        <w:rPr>
          <w:rFonts w:asciiTheme="majorBidi" w:hAnsiTheme="majorBidi" w:cstheme="majorBidi"/>
          <w:i/>
          <w:iCs/>
          <w:sz w:val="24"/>
          <w:szCs w:val="24"/>
          <w:lang w:val="fr-FR"/>
        </w:rPr>
        <w:t>chapitre13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, contenant chacun des </w:t>
      </w:r>
      <w:r w:rsidR="00DA424A">
        <w:rPr>
          <w:rFonts w:asciiTheme="majorBidi" w:hAnsiTheme="majorBidi" w:cstheme="majorBidi"/>
          <w:sz w:val="24"/>
          <w:szCs w:val="24"/>
          <w:lang w:val="fr-FR"/>
        </w:rPr>
        <w:t xml:space="preserve">fichiers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codes sources Java (extension </w:t>
      </w:r>
      <w:r w:rsidRPr="00FF1750">
        <w:rPr>
          <w:rFonts w:asciiTheme="majorBidi" w:hAnsiTheme="majorBidi" w:cstheme="majorBidi"/>
          <w:i/>
          <w:iCs/>
          <w:sz w:val="24"/>
          <w:szCs w:val="24"/>
          <w:lang w:val="fr-FR"/>
        </w:rPr>
        <w:t>.java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). </w:t>
      </w:r>
      <w:r w:rsidR="00DA424A">
        <w:rPr>
          <w:rFonts w:asciiTheme="majorBidi" w:hAnsiTheme="majorBidi" w:cstheme="majorBidi"/>
          <w:sz w:val="24"/>
          <w:szCs w:val="24"/>
          <w:lang w:val="fr-FR"/>
        </w:rPr>
        <w:t>Écrire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un programme Java permettant d’</w:t>
      </w:r>
      <w:r w:rsidR="00FF1750">
        <w:rPr>
          <w:rFonts w:asciiTheme="majorBidi" w:hAnsiTheme="majorBidi" w:cstheme="majorBidi"/>
          <w:sz w:val="24"/>
          <w:szCs w:val="24"/>
          <w:lang w:val="fr-FR"/>
        </w:rPr>
        <w:t>insérer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l’instruction : </w:t>
      </w:r>
      <w:r w:rsidRPr="00FF1750">
        <w:rPr>
          <w:rFonts w:asciiTheme="majorBidi" w:hAnsiTheme="majorBidi" w:cstheme="majorBidi"/>
          <w:i/>
          <w:iCs/>
          <w:sz w:val="24"/>
          <w:szCs w:val="24"/>
          <w:bdr w:val="single" w:sz="4" w:space="0" w:color="auto"/>
          <w:lang w:val="fr-FR"/>
        </w:rPr>
        <w:t xml:space="preserve">package </w:t>
      </w:r>
      <w:proofErr w:type="spellStart"/>
      <w:r w:rsidRPr="00FF1750">
        <w:rPr>
          <w:rFonts w:asciiTheme="majorBidi" w:hAnsiTheme="majorBidi" w:cstheme="majorBidi"/>
          <w:i/>
          <w:iCs/>
          <w:sz w:val="24"/>
          <w:szCs w:val="24"/>
          <w:bdr w:val="single" w:sz="4" w:space="0" w:color="auto"/>
          <w:lang w:val="fr-FR"/>
        </w:rPr>
        <w:t>chap</w:t>
      </w:r>
      <w:r w:rsidR="00FF1750" w:rsidRPr="00FF1750">
        <w:rPr>
          <w:rFonts w:asciiTheme="majorBidi" w:hAnsiTheme="majorBidi" w:cstheme="majorBidi"/>
          <w:i/>
          <w:iCs/>
          <w:sz w:val="24"/>
          <w:szCs w:val="24"/>
          <w:bdr w:val="single" w:sz="4" w:space="0" w:color="auto"/>
          <w:lang w:val="fr-FR"/>
        </w:rPr>
        <w:t>i</w:t>
      </w:r>
      <w:r w:rsidRPr="00FF1750">
        <w:rPr>
          <w:rFonts w:asciiTheme="majorBidi" w:hAnsiTheme="majorBidi" w:cstheme="majorBidi"/>
          <w:i/>
          <w:iCs/>
          <w:sz w:val="24"/>
          <w:szCs w:val="24"/>
          <w:bdr w:val="single" w:sz="4" w:space="0" w:color="auto"/>
          <w:lang w:val="fr-FR"/>
        </w:rPr>
        <w:t>tr</w:t>
      </w:r>
      <w:r w:rsidR="00FF1750" w:rsidRPr="00FF1750">
        <w:rPr>
          <w:rFonts w:asciiTheme="majorBidi" w:hAnsiTheme="majorBidi" w:cstheme="majorBidi"/>
          <w:i/>
          <w:iCs/>
          <w:sz w:val="24"/>
          <w:szCs w:val="24"/>
          <w:bdr w:val="single" w:sz="4" w:space="0" w:color="auto"/>
          <w:lang w:val="fr-FR"/>
        </w:rPr>
        <w:t>e</w:t>
      </w:r>
      <w:r w:rsidRPr="00FF1750">
        <w:rPr>
          <w:rFonts w:asciiTheme="majorBidi" w:hAnsiTheme="majorBidi" w:cstheme="majorBidi"/>
          <w:i/>
          <w:iCs/>
          <w:sz w:val="24"/>
          <w:szCs w:val="24"/>
          <w:bdr w:val="single" w:sz="4" w:space="0" w:color="auto"/>
          <w:lang w:val="fr-FR"/>
        </w:rPr>
        <w:t>i</w:t>
      </w:r>
      <w:proofErr w:type="spellEnd"/>
      <w:r w:rsidRPr="00FF1750">
        <w:rPr>
          <w:rFonts w:asciiTheme="majorBidi" w:hAnsiTheme="majorBidi" w:cstheme="majorBidi"/>
          <w:i/>
          <w:iCs/>
          <w:sz w:val="24"/>
          <w:szCs w:val="24"/>
          <w:bdr w:val="single" w:sz="4" w:space="0" w:color="auto"/>
          <w:lang w:val="fr-FR"/>
        </w:rPr>
        <w:t> ;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comme </w:t>
      </w:r>
      <w:r w:rsidR="00FF1750">
        <w:rPr>
          <w:rFonts w:asciiTheme="majorBidi" w:hAnsiTheme="majorBidi" w:cstheme="majorBidi"/>
          <w:sz w:val="24"/>
          <w:szCs w:val="24"/>
          <w:lang w:val="fr-FR"/>
        </w:rPr>
        <w:t>première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ligne dans chaque fichier source Java dans le </w:t>
      </w:r>
      <w:r w:rsidR="00FF1750">
        <w:rPr>
          <w:rFonts w:asciiTheme="majorBidi" w:hAnsiTheme="majorBidi" w:cstheme="majorBidi"/>
          <w:sz w:val="24"/>
          <w:szCs w:val="24"/>
          <w:lang w:val="fr-FR"/>
        </w:rPr>
        <w:t>répertoire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FF1750">
        <w:rPr>
          <w:rFonts w:asciiTheme="majorBidi" w:hAnsiTheme="majorBidi" w:cstheme="majorBidi"/>
          <w:i/>
          <w:iCs/>
          <w:sz w:val="24"/>
          <w:szCs w:val="24"/>
          <w:lang w:val="fr-FR"/>
        </w:rPr>
        <w:t>chapitrei</w:t>
      </w:r>
      <w:proofErr w:type="spellEnd"/>
      <w:r w:rsidR="00FF1750">
        <w:rPr>
          <w:rFonts w:asciiTheme="majorBidi" w:hAnsiTheme="majorBidi" w:cstheme="majorBidi"/>
          <w:sz w:val="24"/>
          <w:szCs w:val="24"/>
          <w:lang w:val="fr-FR"/>
        </w:rPr>
        <w:t xml:space="preserve">. Les répertoires racine </w:t>
      </w:r>
      <w:proofErr w:type="spellStart"/>
      <w:r w:rsidR="00FF1750" w:rsidRPr="00FF1750">
        <w:rPr>
          <w:rFonts w:asciiTheme="majorBidi" w:hAnsiTheme="majorBidi" w:cstheme="majorBidi"/>
          <w:i/>
          <w:iCs/>
          <w:sz w:val="24"/>
          <w:szCs w:val="24"/>
          <w:lang w:val="fr-FR"/>
        </w:rPr>
        <w:t>repRacine</w:t>
      </w:r>
      <w:proofErr w:type="spellEnd"/>
      <w:r w:rsidR="00FF1750">
        <w:rPr>
          <w:rFonts w:asciiTheme="majorBidi" w:hAnsiTheme="majorBidi" w:cstheme="majorBidi"/>
          <w:sz w:val="24"/>
          <w:szCs w:val="24"/>
          <w:lang w:val="fr-FR"/>
        </w:rPr>
        <w:t xml:space="preserve"> et les </w:t>
      </w:r>
      <w:proofErr w:type="spellStart"/>
      <w:r w:rsidR="00FF1750" w:rsidRPr="00FF1750">
        <w:rPr>
          <w:rFonts w:asciiTheme="majorBidi" w:hAnsiTheme="majorBidi" w:cstheme="majorBidi"/>
          <w:i/>
          <w:iCs/>
          <w:sz w:val="24"/>
          <w:szCs w:val="24"/>
          <w:lang w:val="fr-FR"/>
        </w:rPr>
        <w:t>chapitrei</w:t>
      </w:r>
      <w:proofErr w:type="spellEnd"/>
      <w:r w:rsidR="00FF1750">
        <w:rPr>
          <w:rFonts w:asciiTheme="majorBidi" w:hAnsiTheme="majorBidi" w:cstheme="majorBidi"/>
          <w:sz w:val="24"/>
          <w:szCs w:val="24"/>
          <w:lang w:val="fr-FR"/>
        </w:rPr>
        <w:t xml:space="preserve"> peuvent contenir d’autres dossiers et fichiers.</w:t>
      </w:r>
    </w:p>
    <w:p w14:paraId="58FD9908" w14:textId="77777777" w:rsidR="00052D5F" w:rsidRDefault="00052D5F" w:rsidP="00524B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14:paraId="1450D348" w14:textId="77777777" w:rsidR="00F47FBF" w:rsidRDefault="00052D5F" w:rsidP="00524B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F47FBF">
        <w:rPr>
          <w:rFonts w:asciiTheme="majorBidi" w:hAnsiTheme="majorBidi" w:cstheme="majorBidi"/>
          <w:b/>
          <w:sz w:val="24"/>
          <w:szCs w:val="24"/>
          <w:u w:val="single"/>
          <w:lang w:val="fr-FR"/>
        </w:rPr>
        <w:t>Exercice 4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</w:p>
    <w:p w14:paraId="3A4D170F" w14:textId="3CFD0153" w:rsidR="00052D5F" w:rsidRPr="00F47FBF" w:rsidRDefault="00DE46B0" w:rsidP="00F47FB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S</w:t>
      </w:r>
      <w:r w:rsidR="00052D5F" w:rsidRPr="00F47FBF">
        <w:rPr>
          <w:rFonts w:asciiTheme="majorBidi" w:hAnsiTheme="majorBidi" w:cstheme="majorBidi"/>
          <w:sz w:val="24"/>
          <w:szCs w:val="24"/>
          <w:lang w:val="fr-FR"/>
        </w:rPr>
        <w:t>érialisation /</w:t>
      </w:r>
      <w:proofErr w:type="spellStart"/>
      <w:r w:rsidR="00052D5F" w:rsidRPr="00F47FBF">
        <w:rPr>
          <w:rFonts w:asciiTheme="majorBidi" w:hAnsiTheme="majorBidi" w:cstheme="majorBidi"/>
          <w:sz w:val="24"/>
          <w:szCs w:val="24"/>
          <w:lang w:val="fr-FR"/>
        </w:rPr>
        <w:t>désérialisation</w:t>
      </w:r>
      <w:proofErr w:type="spellEnd"/>
    </w:p>
    <w:p w14:paraId="22F002DD" w14:textId="0EF0CBE1" w:rsidR="00052D5F" w:rsidRDefault="00052D5F" w:rsidP="00524B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Reprendre l’exemple </w:t>
      </w:r>
      <w:r w:rsidR="000D05C5">
        <w:rPr>
          <w:rFonts w:asciiTheme="majorBidi" w:hAnsiTheme="majorBidi" w:cstheme="majorBidi"/>
          <w:sz w:val="24"/>
          <w:szCs w:val="24"/>
          <w:lang w:val="fr-FR"/>
        </w:rPr>
        <w:t xml:space="preserve">de sérialisation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vu en cours (exemple 4, classe </w:t>
      </w:r>
      <w:proofErr w:type="spellStart"/>
      <w:r w:rsidRPr="00F47FBF">
        <w:rPr>
          <w:rFonts w:asciiTheme="majorBidi" w:hAnsiTheme="majorBidi" w:cstheme="majorBidi"/>
          <w:i/>
          <w:sz w:val="24"/>
          <w:szCs w:val="24"/>
          <w:lang w:val="fr-FR"/>
        </w:rPr>
        <w:t>Employee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) pour faire la sérialisation puis la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désérialisation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de plusieurs objets de type </w:t>
      </w:r>
      <w:proofErr w:type="spellStart"/>
      <w:r w:rsidRPr="00DE46B0">
        <w:rPr>
          <w:rFonts w:asciiTheme="majorBidi" w:hAnsiTheme="majorBidi" w:cstheme="majorBidi"/>
          <w:i/>
          <w:sz w:val="24"/>
          <w:szCs w:val="24"/>
          <w:lang w:val="fr-FR"/>
        </w:rPr>
        <w:t>Employee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5D3C5FB7" w14:textId="77777777" w:rsidR="00F47FBF" w:rsidRDefault="00052D5F" w:rsidP="00524B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la sérialisation, l’utilisateur doit d’abord indiquer le nombre d’objets à sérialiser puis ensuite </w:t>
      </w:r>
      <w:r w:rsidR="00F47FBF">
        <w:rPr>
          <w:rFonts w:asciiTheme="majorBidi" w:hAnsiTheme="majorBidi" w:cstheme="majorBidi"/>
          <w:sz w:val="24"/>
          <w:szCs w:val="24"/>
          <w:lang w:val="fr-FR"/>
        </w:rPr>
        <w:t xml:space="preserve">entrer ces objets au clavier. Le résultat de la sérialisation doit se trouver dans un fichier </w:t>
      </w:r>
      <w:r w:rsidR="00F47FBF" w:rsidRPr="00DE46B0">
        <w:rPr>
          <w:rFonts w:asciiTheme="majorBidi" w:hAnsiTheme="majorBidi" w:cstheme="majorBidi"/>
          <w:i/>
          <w:sz w:val="24"/>
          <w:szCs w:val="24"/>
          <w:lang w:val="fr-FR"/>
        </w:rPr>
        <w:t>emp.dat</w:t>
      </w:r>
      <w:r w:rsidR="00F47FBF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1C706791" w14:textId="57DB5A44" w:rsidR="00052D5F" w:rsidRDefault="00F47FBF" w:rsidP="00524B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la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désérialisation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, le fichier précédent (</w:t>
      </w:r>
      <w:r w:rsidRPr="00F47FBF">
        <w:rPr>
          <w:rFonts w:asciiTheme="majorBidi" w:hAnsiTheme="majorBidi" w:cstheme="majorBidi"/>
          <w:i/>
          <w:sz w:val="24"/>
          <w:szCs w:val="24"/>
          <w:lang w:val="fr-FR"/>
        </w:rPr>
        <w:t>emp.dat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) est utilisé pour afficher les objets après leur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dés</w:t>
      </w:r>
      <w:r w:rsidR="00DE46B0">
        <w:rPr>
          <w:rFonts w:asciiTheme="majorBidi" w:hAnsiTheme="majorBidi" w:cstheme="majorBidi"/>
          <w:sz w:val="24"/>
          <w:szCs w:val="24"/>
          <w:lang w:val="fr-FR"/>
        </w:rPr>
        <w:t>é</w:t>
      </w:r>
      <w:r>
        <w:rPr>
          <w:rFonts w:asciiTheme="majorBidi" w:hAnsiTheme="majorBidi" w:cstheme="majorBidi"/>
          <w:sz w:val="24"/>
          <w:szCs w:val="24"/>
          <w:lang w:val="fr-FR"/>
        </w:rPr>
        <w:t>rialisation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sur la console. </w:t>
      </w:r>
    </w:p>
    <w:p w14:paraId="0D1531CB" w14:textId="77777777" w:rsidR="00F47FBF" w:rsidRDefault="00F47FBF" w:rsidP="00F47FB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RandomAccessFile</w:t>
      </w:r>
      <w:proofErr w:type="spellEnd"/>
    </w:p>
    <w:p w14:paraId="317ABC47" w14:textId="46CA3F32" w:rsidR="00F47FBF" w:rsidRPr="00F47FBF" w:rsidRDefault="00F47FBF" w:rsidP="00F47F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F47FBF">
        <w:rPr>
          <w:rFonts w:asciiTheme="majorBidi" w:hAnsiTheme="majorBidi" w:cstheme="majorBidi"/>
          <w:sz w:val="24"/>
          <w:szCs w:val="24"/>
          <w:lang w:val="fr-FR"/>
        </w:rPr>
        <w:t xml:space="preserve">Faire le même travail en utilisant la classe </w:t>
      </w:r>
      <w:proofErr w:type="spellStart"/>
      <w:r w:rsidRPr="00F47FBF">
        <w:rPr>
          <w:rFonts w:asciiTheme="majorBidi" w:hAnsiTheme="majorBidi" w:cstheme="majorBidi"/>
          <w:i/>
          <w:sz w:val="24"/>
          <w:szCs w:val="24"/>
          <w:lang w:val="fr-FR"/>
        </w:rPr>
        <w:t>Employee</w:t>
      </w:r>
      <w:proofErr w:type="spellEnd"/>
      <w:r w:rsidRPr="00F47FBF">
        <w:rPr>
          <w:rFonts w:asciiTheme="majorBidi" w:hAnsiTheme="majorBidi" w:cstheme="majorBidi"/>
          <w:sz w:val="24"/>
          <w:szCs w:val="24"/>
          <w:lang w:val="fr-FR"/>
        </w:rPr>
        <w:t xml:space="preserve"> mais cette fois avec un </w:t>
      </w:r>
      <w:proofErr w:type="spellStart"/>
      <w:r w:rsidRPr="00F47FBF">
        <w:rPr>
          <w:rFonts w:asciiTheme="majorBidi" w:hAnsiTheme="majorBidi" w:cstheme="majorBidi"/>
          <w:i/>
          <w:sz w:val="24"/>
          <w:szCs w:val="24"/>
          <w:lang w:val="fr-FR"/>
        </w:rPr>
        <w:t>RandomAccessFile</w:t>
      </w:r>
      <w:proofErr w:type="spellEnd"/>
      <w:r w:rsidRPr="00F47FBF">
        <w:rPr>
          <w:rFonts w:asciiTheme="majorBidi" w:hAnsiTheme="majorBidi" w:cstheme="majorBidi"/>
          <w:sz w:val="24"/>
          <w:szCs w:val="24"/>
          <w:lang w:val="fr-FR"/>
        </w:rPr>
        <w:t xml:space="preserve"> qui permet de créer le fichier </w:t>
      </w:r>
      <w:r w:rsidRPr="00F47FBF">
        <w:rPr>
          <w:rFonts w:asciiTheme="majorBidi" w:hAnsiTheme="majorBidi" w:cstheme="majorBidi"/>
          <w:i/>
          <w:sz w:val="24"/>
          <w:szCs w:val="24"/>
          <w:lang w:val="fr-FR"/>
        </w:rPr>
        <w:t>emp.dat</w:t>
      </w:r>
      <w:r w:rsidRPr="00F47FBF">
        <w:rPr>
          <w:rFonts w:asciiTheme="majorBidi" w:hAnsiTheme="majorBidi" w:cstheme="majorBidi"/>
          <w:sz w:val="24"/>
          <w:szCs w:val="24"/>
          <w:lang w:val="fr-FR"/>
        </w:rPr>
        <w:t xml:space="preserve"> et de remplir (par des écritures) son contenu à partir du clavier puis de l’afficher sur console par des lectures.</w:t>
      </w:r>
      <w:r w:rsidR="000D05C5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14:paraId="483FE9FA" w14:textId="77777777" w:rsidR="00052D5F" w:rsidRDefault="00052D5F" w:rsidP="00524B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</w:p>
    <w:sectPr w:rsidR="0005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E7940" w14:textId="77777777" w:rsidR="00CB6E55" w:rsidRDefault="00CB6E55" w:rsidP="006C76BF">
      <w:pPr>
        <w:spacing w:after="0" w:line="240" w:lineRule="auto"/>
      </w:pPr>
      <w:r>
        <w:separator/>
      </w:r>
    </w:p>
  </w:endnote>
  <w:endnote w:type="continuationSeparator" w:id="0">
    <w:p w14:paraId="16BA6BD7" w14:textId="77777777" w:rsidR="00CB6E55" w:rsidRDefault="00CB6E55" w:rsidP="006C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-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2D5E2" w14:textId="77777777" w:rsidR="00CB6E55" w:rsidRDefault="00CB6E55" w:rsidP="006C76BF">
      <w:pPr>
        <w:spacing w:after="0" w:line="240" w:lineRule="auto"/>
      </w:pPr>
      <w:r>
        <w:separator/>
      </w:r>
    </w:p>
  </w:footnote>
  <w:footnote w:type="continuationSeparator" w:id="0">
    <w:p w14:paraId="7E61ED93" w14:textId="77777777" w:rsidR="00CB6E55" w:rsidRDefault="00CB6E55" w:rsidP="006C7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DB7"/>
    <w:multiLevelType w:val="hybridMultilevel"/>
    <w:tmpl w:val="CAACAC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611F1"/>
    <w:multiLevelType w:val="hybridMultilevel"/>
    <w:tmpl w:val="E17C0A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79F9"/>
    <w:multiLevelType w:val="hybridMultilevel"/>
    <w:tmpl w:val="7C006B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810A7D"/>
    <w:multiLevelType w:val="hybridMultilevel"/>
    <w:tmpl w:val="8F7AE6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046A5"/>
    <w:multiLevelType w:val="hybridMultilevel"/>
    <w:tmpl w:val="F16A0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621CB"/>
    <w:multiLevelType w:val="hybridMultilevel"/>
    <w:tmpl w:val="7714B0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107486"/>
    <w:multiLevelType w:val="hybridMultilevel"/>
    <w:tmpl w:val="6390F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24B94"/>
    <w:multiLevelType w:val="hybridMultilevel"/>
    <w:tmpl w:val="60A03F82"/>
    <w:lvl w:ilvl="0" w:tplc="B428D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6240F"/>
    <w:multiLevelType w:val="hybridMultilevel"/>
    <w:tmpl w:val="0FD6C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429B3"/>
    <w:multiLevelType w:val="hybridMultilevel"/>
    <w:tmpl w:val="EC3C6A64"/>
    <w:lvl w:ilvl="0" w:tplc="2C8C8092">
      <w:start w:val="1"/>
      <w:numFmt w:val="decimal"/>
      <w:lvlText w:val="%1)"/>
      <w:lvlJc w:val="left"/>
      <w:pPr>
        <w:ind w:left="360" w:hanging="360"/>
      </w:pPr>
      <w:rPr>
        <w:rFonts w:asciiTheme="majorBidi" w:eastAsiaTheme="minorHAnsi" w:hAnsiTheme="majorBidi" w:cstheme="majorBidi" w:hint="default"/>
        <w:color w:val="auto"/>
        <w:sz w:val="24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7E5E3A"/>
    <w:multiLevelType w:val="hybridMultilevel"/>
    <w:tmpl w:val="300A5BC8"/>
    <w:lvl w:ilvl="0" w:tplc="040C0011">
      <w:start w:val="1"/>
      <w:numFmt w:val="decimal"/>
      <w:lvlText w:val="%1)"/>
      <w:lvlJc w:val="left"/>
      <w:pPr>
        <w:ind w:left="783" w:hanging="360"/>
      </w:pPr>
    </w:lvl>
    <w:lvl w:ilvl="1" w:tplc="040C0019" w:tentative="1">
      <w:start w:val="1"/>
      <w:numFmt w:val="lowerLetter"/>
      <w:lvlText w:val="%2."/>
      <w:lvlJc w:val="left"/>
      <w:pPr>
        <w:ind w:left="1503" w:hanging="360"/>
      </w:pPr>
    </w:lvl>
    <w:lvl w:ilvl="2" w:tplc="040C001B" w:tentative="1">
      <w:start w:val="1"/>
      <w:numFmt w:val="lowerRoman"/>
      <w:lvlText w:val="%3."/>
      <w:lvlJc w:val="right"/>
      <w:pPr>
        <w:ind w:left="2223" w:hanging="180"/>
      </w:pPr>
    </w:lvl>
    <w:lvl w:ilvl="3" w:tplc="040C000F" w:tentative="1">
      <w:start w:val="1"/>
      <w:numFmt w:val="decimal"/>
      <w:lvlText w:val="%4."/>
      <w:lvlJc w:val="left"/>
      <w:pPr>
        <w:ind w:left="2943" w:hanging="360"/>
      </w:pPr>
    </w:lvl>
    <w:lvl w:ilvl="4" w:tplc="040C0019" w:tentative="1">
      <w:start w:val="1"/>
      <w:numFmt w:val="lowerLetter"/>
      <w:lvlText w:val="%5."/>
      <w:lvlJc w:val="left"/>
      <w:pPr>
        <w:ind w:left="3663" w:hanging="360"/>
      </w:pPr>
    </w:lvl>
    <w:lvl w:ilvl="5" w:tplc="040C001B" w:tentative="1">
      <w:start w:val="1"/>
      <w:numFmt w:val="lowerRoman"/>
      <w:lvlText w:val="%6."/>
      <w:lvlJc w:val="right"/>
      <w:pPr>
        <w:ind w:left="4383" w:hanging="180"/>
      </w:pPr>
    </w:lvl>
    <w:lvl w:ilvl="6" w:tplc="040C000F" w:tentative="1">
      <w:start w:val="1"/>
      <w:numFmt w:val="decimal"/>
      <w:lvlText w:val="%7."/>
      <w:lvlJc w:val="left"/>
      <w:pPr>
        <w:ind w:left="5103" w:hanging="360"/>
      </w:pPr>
    </w:lvl>
    <w:lvl w:ilvl="7" w:tplc="040C0019" w:tentative="1">
      <w:start w:val="1"/>
      <w:numFmt w:val="lowerLetter"/>
      <w:lvlText w:val="%8."/>
      <w:lvlJc w:val="left"/>
      <w:pPr>
        <w:ind w:left="5823" w:hanging="360"/>
      </w:pPr>
    </w:lvl>
    <w:lvl w:ilvl="8" w:tplc="04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12E6BF8"/>
    <w:multiLevelType w:val="hybridMultilevel"/>
    <w:tmpl w:val="CCC8A9BA"/>
    <w:lvl w:ilvl="0" w:tplc="53622A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F72AB"/>
    <w:multiLevelType w:val="hybridMultilevel"/>
    <w:tmpl w:val="9B9E89D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B76C4"/>
    <w:multiLevelType w:val="hybridMultilevel"/>
    <w:tmpl w:val="05307E9C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7CEC3DBC"/>
    <w:multiLevelType w:val="hybridMultilevel"/>
    <w:tmpl w:val="4C720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14"/>
  </w:num>
  <w:num w:numId="8">
    <w:abstractNumId w:val="10"/>
  </w:num>
  <w:num w:numId="9">
    <w:abstractNumId w:val="9"/>
  </w:num>
  <w:num w:numId="10">
    <w:abstractNumId w:val="13"/>
  </w:num>
  <w:num w:numId="11">
    <w:abstractNumId w:val="7"/>
  </w:num>
  <w:num w:numId="12">
    <w:abstractNumId w:val="12"/>
  </w:num>
  <w:num w:numId="13">
    <w:abstractNumId w:val="6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71"/>
    <w:rsid w:val="0000016C"/>
    <w:rsid w:val="00012626"/>
    <w:rsid w:val="00013FCE"/>
    <w:rsid w:val="00033F16"/>
    <w:rsid w:val="0004036A"/>
    <w:rsid w:val="00052D5F"/>
    <w:rsid w:val="00060186"/>
    <w:rsid w:val="00064624"/>
    <w:rsid w:val="00074501"/>
    <w:rsid w:val="00093CDF"/>
    <w:rsid w:val="000B5B93"/>
    <w:rsid w:val="000B6370"/>
    <w:rsid w:val="000C52BE"/>
    <w:rsid w:val="000D05C5"/>
    <w:rsid w:val="000F0906"/>
    <w:rsid w:val="001052C2"/>
    <w:rsid w:val="00144B7E"/>
    <w:rsid w:val="00147431"/>
    <w:rsid w:val="00153083"/>
    <w:rsid w:val="00177259"/>
    <w:rsid w:val="001B426F"/>
    <w:rsid w:val="001B5BC7"/>
    <w:rsid w:val="001F2C1D"/>
    <w:rsid w:val="001F6708"/>
    <w:rsid w:val="00220F31"/>
    <w:rsid w:val="00255790"/>
    <w:rsid w:val="002646D5"/>
    <w:rsid w:val="002646EF"/>
    <w:rsid w:val="002A7217"/>
    <w:rsid w:val="002D0F7F"/>
    <w:rsid w:val="002F03EF"/>
    <w:rsid w:val="00353BC0"/>
    <w:rsid w:val="003D2D99"/>
    <w:rsid w:val="003D2E37"/>
    <w:rsid w:val="0044318A"/>
    <w:rsid w:val="0044661B"/>
    <w:rsid w:val="004779DB"/>
    <w:rsid w:val="004B40E7"/>
    <w:rsid w:val="004B69F4"/>
    <w:rsid w:val="004D1403"/>
    <w:rsid w:val="00524B57"/>
    <w:rsid w:val="005562E0"/>
    <w:rsid w:val="005748AF"/>
    <w:rsid w:val="00592E53"/>
    <w:rsid w:val="00597FBD"/>
    <w:rsid w:val="005D6E66"/>
    <w:rsid w:val="005E0F87"/>
    <w:rsid w:val="00636A9D"/>
    <w:rsid w:val="00653406"/>
    <w:rsid w:val="0066306A"/>
    <w:rsid w:val="00680189"/>
    <w:rsid w:val="00697CC5"/>
    <w:rsid w:val="006A17B3"/>
    <w:rsid w:val="006B46EF"/>
    <w:rsid w:val="006C73D8"/>
    <w:rsid w:val="006C76BF"/>
    <w:rsid w:val="00706970"/>
    <w:rsid w:val="00730B5A"/>
    <w:rsid w:val="00754F19"/>
    <w:rsid w:val="00770D30"/>
    <w:rsid w:val="0078758E"/>
    <w:rsid w:val="007A33EE"/>
    <w:rsid w:val="007A6A36"/>
    <w:rsid w:val="007C3359"/>
    <w:rsid w:val="007D0365"/>
    <w:rsid w:val="007D2A09"/>
    <w:rsid w:val="007E498D"/>
    <w:rsid w:val="007F3653"/>
    <w:rsid w:val="00813052"/>
    <w:rsid w:val="00822906"/>
    <w:rsid w:val="008A5ACE"/>
    <w:rsid w:val="008E4C19"/>
    <w:rsid w:val="008F14C8"/>
    <w:rsid w:val="00931E8D"/>
    <w:rsid w:val="009571C5"/>
    <w:rsid w:val="00974EB9"/>
    <w:rsid w:val="009755A5"/>
    <w:rsid w:val="009A0006"/>
    <w:rsid w:val="009B59E3"/>
    <w:rsid w:val="009C1602"/>
    <w:rsid w:val="009F58D6"/>
    <w:rsid w:val="00A040C9"/>
    <w:rsid w:val="00A51EB0"/>
    <w:rsid w:val="00A544CF"/>
    <w:rsid w:val="00A55978"/>
    <w:rsid w:val="00A56E48"/>
    <w:rsid w:val="00A84C42"/>
    <w:rsid w:val="00AE00A0"/>
    <w:rsid w:val="00AF7D7C"/>
    <w:rsid w:val="00B05739"/>
    <w:rsid w:val="00B312E5"/>
    <w:rsid w:val="00B32B82"/>
    <w:rsid w:val="00B3322F"/>
    <w:rsid w:val="00B36C91"/>
    <w:rsid w:val="00B73DEE"/>
    <w:rsid w:val="00B8421D"/>
    <w:rsid w:val="00BE4B11"/>
    <w:rsid w:val="00C21FE6"/>
    <w:rsid w:val="00C41B30"/>
    <w:rsid w:val="00C701A1"/>
    <w:rsid w:val="00C71BF7"/>
    <w:rsid w:val="00C76D36"/>
    <w:rsid w:val="00CA4580"/>
    <w:rsid w:val="00CB2271"/>
    <w:rsid w:val="00CB6E55"/>
    <w:rsid w:val="00CD0F80"/>
    <w:rsid w:val="00CD1384"/>
    <w:rsid w:val="00D1229C"/>
    <w:rsid w:val="00D62079"/>
    <w:rsid w:val="00D63DC0"/>
    <w:rsid w:val="00D67C42"/>
    <w:rsid w:val="00D93742"/>
    <w:rsid w:val="00DA424A"/>
    <w:rsid w:val="00DA5602"/>
    <w:rsid w:val="00DB5218"/>
    <w:rsid w:val="00DB7337"/>
    <w:rsid w:val="00DD4198"/>
    <w:rsid w:val="00DE46B0"/>
    <w:rsid w:val="00E40766"/>
    <w:rsid w:val="00E5281F"/>
    <w:rsid w:val="00E7258D"/>
    <w:rsid w:val="00E9163A"/>
    <w:rsid w:val="00EA5EEC"/>
    <w:rsid w:val="00EF05CB"/>
    <w:rsid w:val="00EF4BFC"/>
    <w:rsid w:val="00F04430"/>
    <w:rsid w:val="00F221E5"/>
    <w:rsid w:val="00F413D3"/>
    <w:rsid w:val="00F47FBF"/>
    <w:rsid w:val="00F74F90"/>
    <w:rsid w:val="00FD11EE"/>
    <w:rsid w:val="00FD5C71"/>
    <w:rsid w:val="00FE310C"/>
    <w:rsid w:val="00FF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042C"/>
  <w15:docId w15:val="{866A2B36-F8E4-48D4-AF35-69339C03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0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6BF"/>
  </w:style>
  <w:style w:type="paragraph" w:styleId="Footer">
    <w:name w:val="footer"/>
    <w:basedOn w:val="Normal"/>
    <w:link w:val="FooterChar"/>
    <w:uiPriority w:val="99"/>
    <w:unhideWhenUsed/>
    <w:rsid w:val="006C7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6BF"/>
  </w:style>
  <w:style w:type="character" w:customStyle="1" w:styleId="Heading3Char">
    <w:name w:val="Heading 3 Char"/>
    <w:basedOn w:val="DefaultParagraphFont"/>
    <w:link w:val="Heading3"/>
    <w:uiPriority w:val="9"/>
    <w:rsid w:val="00680189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68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apple-converted-space">
    <w:name w:val="apple-converted-space"/>
    <w:basedOn w:val="DefaultParagraphFont"/>
    <w:rsid w:val="00680189"/>
  </w:style>
  <w:style w:type="character" w:styleId="HTMLTypewriter">
    <w:name w:val="HTML Typewriter"/>
    <w:basedOn w:val="DefaultParagraphFont"/>
    <w:uiPriority w:val="99"/>
    <w:semiHidden/>
    <w:unhideWhenUsed/>
    <w:rsid w:val="00680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2CAEF-2F1A-8046-8276-568AC9EC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Sihem</dc:creator>
  <cp:lastModifiedBy>Mohamed Redha ABBASSEN</cp:lastModifiedBy>
  <cp:revision>2</cp:revision>
  <dcterms:created xsi:type="dcterms:W3CDTF">2021-11-01T14:01:00Z</dcterms:created>
  <dcterms:modified xsi:type="dcterms:W3CDTF">2021-11-01T14:01:00Z</dcterms:modified>
</cp:coreProperties>
</file>