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0C86" w14:textId="77777777" w:rsidR="00B20DAC" w:rsidRDefault="00236B09" w:rsidP="00236B09">
      <w:pPr>
        <w:pStyle w:val="Title"/>
      </w:pPr>
      <w:r>
        <w:t>E-commerce Return Analysis Project Report</w:t>
      </w:r>
    </w:p>
    <w:p w14:paraId="188E5A1B" w14:textId="77777777" w:rsidR="00B20DAC" w:rsidRDefault="00236B09" w:rsidP="00236B09">
      <w:pPr>
        <w:pStyle w:val="Heading1"/>
        <w:spacing w:line="240" w:lineRule="auto"/>
      </w:pPr>
      <w:r>
        <w:t>1. Objective</w:t>
      </w:r>
    </w:p>
    <w:p w14:paraId="28238717" w14:textId="77777777" w:rsidR="00B20DAC" w:rsidRDefault="00236B09" w:rsidP="00236B09">
      <w:pPr>
        <w:spacing w:line="240" w:lineRule="auto"/>
      </w:pPr>
      <w:r>
        <w:t xml:space="preserve">The goal of this project is to analyze product return patterns in an e-commerce setting using Python, SQL, and Power BI. The focus is on identifying high-risk return categories, </w:t>
      </w:r>
      <w:r>
        <w:t>understanding geographical trends, and predicting the likelihood of returns to aid business decision-making.</w:t>
      </w:r>
    </w:p>
    <w:p w14:paraId="7602498E" w14:textId="77777777" w:rsidR="00B20DAC" w:rsidRDefault="00236B09" w:rsidP="00236B09">
      <w:pPr>
        <w:pStyle w:val="Heading1"/>
        <w:spacing w:line="240" w:lineRule="auto"/>
      </w:pPr>
      <w:r>
        <w:t>2. Tools and Technologies</w:t>
      </w:r>
    </w:p>
    <w:p w14:paraId="50CCC25F" w14:textId="77777777" w:rsidR="00B20DAC" w:rsidRDefault="00236B09" w:rsidP="00236B09">
      <w:pPr>
        <w:spacing w:line="240" w:lineRule="auto"/>
      </w:pPr>
      <w:r>
        <w:t>- Python (Data cleaning, model training)</w:t>
      </w:r>
    </w:p>
    <w:p w14:paraId="5A49A508" w14:textId="77777777" w:rsidR="00B20DAC" w:rsidRDefault="00236B09" w:rsidP="00236B09">
      <w:pPr>
        <w:spacing w:line="240" w:lineRule="auto"/>
      </w:pPr>
      <w:r>
        <w:t>- Pandas, NumPy (Data manipulation)</w:t>
      </w:r>
    </w:p>
    <w:p w14:paraId="564CFAAC" w14:textId="77777777" w:rsidR="00B20DAC" w:rsidRDefault="00236B09" w:rsidP="00236B09">
      <w:pPr>
        <w:spacing w:line="240" w:lineRule="auto"/>
      </w:pPr>
      <w:r>
        <w:t>- Scikit-learn (Logistic Regression)</w:t>
      </w:r>
    </w:p>
    <w:p w14:paraId="62397F5C" w14:textId="77777777" w:rsidR="00B20DAC" w:rsidRDefault="00236B09" w:rsidP="00236B09">
      <w:pPr>
        <w:spacing w:line="240" w:lineRule="auto"/>
      </w:pPr>
      <w:r>
        <w:t>- SQL (MySQL) (Data storage and querying)</w:t>
      </w:r>
    </w:p>
    <w:p w14:paraId="52D7D552" w14:textId="77777777" w:rsidR="00B20DAC" w:rsidRDefault="00236B09" w:rsidP="00236B09">
      <w:pPr>
        <w:spacing w:line="240" w:lineRule="auto"/>
      </w:pPr>
      <w:r>
        <w:t>- Power BI (Visualization and Dashboarding)</w:t>
      </w:r>
    </w:p>
    <w:p w14:paraId="3D1F9005" w14:textId="77777777" w:rsidR="00B20DAC" w:rsidRDefault="00236B09" w:rsidP="00236B09">
      <w:pPr>
        <w:pStyle w:val="Heading1"/>
        <w:spacing w:line="240" w:lineRule="auto"/>
      </w:pPr>
      <w:r>
        <w:t>3. Data Sources</w:t>
      </w:r>
    </w:p>
    <w:p w14:paraId="7EE4D280" w14:textId="77777777" w:rsidR="00B20DAC" w:rsidRDefault="00236B09" w:rsidP="00236B09">
      <w:pPr>
        <w:spacing w:line="240" w:lineRule="auto"/>
      </w:pPr>
      <w:r>
        <w:t>a. Raw Data</w:t>
      </w:r>
    </w:p>
    <w:p w14:paraId="2B6C6BAB" w14:textId="77777777" w:rsidR="00B20DAC" w:rsidRDefault="00236B09" w:rsidP="00236B09">
      <w:pPr>
        <w:spacing w:line="240" w:lineRule="auto"/>
      </w:pPr>
      <w:r>
        <w:t>- CSV file containing online retail transactional data.</w:t>
      </w:r>
    </w:p>
    <w:p w14:paraId="796B39A3" w14:textId="77777777" w:rsidR="00B20DAC" w:rsidRDefault="00B20DAC" w:rsidP="00236B09">
      <w:pPr>
        <w:spacing w:line="240" w:lineRule="auto"/>
      </w:pPr>
    </w:p>
    <w:p w14:paraId="218F1D19" w14:textId="77777777" w:rsidR="00B20DAC" w:rsidRDefault="00236B09" w:rsidP="00236B09">
      <w:pPr>
        <w:spacing w:line="240" w:lineRule="auto"/>
      </w:pPr>
      <w:r>
        <w:t>b. Cleaned Data Files</w:t>
      </w:r>
    </w:p>
    <w:p w14:paraId="0A5C1DBB" w14:textId="77777777" w:rsidR="00B20DAC" w:rsidRDefault="00236B09" w:rsidP="00236B09">
      <w:pPr>
        <w:spacing w:line="240" w:lineRule="auto"/>
      </w:pPr>
      <w:r>
        <w:t>- cleaned_data.csv (after initial cleaning)</w:t>
      </w:r>
    </w:p>
    <w:p w14:paraId="0AED33A7" w14:textId="77777777" w:rsidR="00B20DAC" w:rsidRDefault="00236B09" w:rsidP="00236B09">
      <w:pPr>
        <w:spacing w:line="240" w:lineRule="auto"/>
      </w:pPr>
      <w:r>
        <w:t>- cleanest_data.csv (after final processing)</w:t>
      </w:r>
    </w:p>
    <w:p w14:paraId="48E3414B" w14:textId="77777777" w:rsidR="00B20DAC" w:rsidRDefault="00236B09" w:rsidP="00236B09">
      <w:pPr>
        <w:spacing w:line="240" w:lineRule="auto"/>
      </w:pPr>
      <w:r>
        <w:t>- high_risk_products.csv (model prediction output)</w:t>
      </w:r>
    </w:p>
    <w:p w14:paraId="514CB9DB" w14:textId="77777777" w:rsidR="00B20DAC" w:rsidRDefault="00236B09" w:rsidP="00236B09">
      <w:pPr>
        <w:pStyle w:val="Heading1"/>
        <w:spacing w:line="240" w:lineRule="auto"/>
      </w:pPr>
      <w:r>
        <w:t>4. Data Preparation</w:t>
      </w:r>
    </w:p>
    <w:p w14:paraId="0782D7B6" w14:textId="77777777" w:rsidR="00B20DAC" w:rsidRDefault="00236B09" w:rsidP="00236B09">
      <w:pPr>
        <w:spacing w:line="240" w:lineRule="auto"/>
      </w:pPr>
      <w:r>
        <w:t>Scripts used:</w:t>
      </w:r>
    </w:p>
    <w:p w14:paraId="419A09BB" w14:textId="77777777" w:rsidR="00B20DAC" w:rsidRDefault="00236B09" w:rsidP="00236B09">
      <w:pPr>
        <w:spacing w:line="240" w:lineRule="auto"/>
      </w:pPr>
      <w:r>
        <w:t>- clean_data.py:</w:t>
      </w:r>
    </w:p>
    <w:p w14:paraId="4D740FA4" w14:textId="77777777" w:rsidR="00B20DAC" w:rsidRDefault="00236B09" w:rsidP="00236B09">
      <w:pPr>
        <w:spacing w:line="240" w:lineRule="auto"/>
      </w:pPr>
      <w:r>
        <w:t>- Removed missing values and duplicates.</w:t>
      </w:r>
    </w:p>
    <w:p w14:paraId="7888F611" w14:textId="77777777" w:rsidR="00B20DAC" w:rsidRDefault="00236B09" w:rsidP="00236B09">
      <w:pPr>
        <w:spacing w:line="240" w:lineRule="auto"/>
      </w:pPr>
      <w:r>
        <w:t>- Standardized column names.</w:t>
      </w:r>
    </w:p>
    <w:p w14:paraId="3954F52B" w14:textId="77777777" w:rsidR="00B20DAC" w:rsidRDefault="00236B09" w:rsidP="00236B09">
      <w:pPr>
        <w:spacing w:line="240" w:lineRule="auto"/>
      </w:pPr>
      <w:r>
        <w:t>- Saved cleaned data to cleaned_data.csv.</w:t>
      </w:r>
    </w:p>
    <w:p w14:paraId="0B4E4A5E" w14:textId="77777777" w:rsidR="00B20DAC" w:rsidRDefault="00B20DAC" w:rsidP="00236B09">
      <w:pPr>
        <w:spacing w:line="240" w:lineRule="auto"/>
      </w:pPr>
    </w:p>
    <w:p w14:paraId="5587A029" w14:textId="77777777" w:rsidR="00B20DAC" w:rsidRDefault="00236B09" w:rsidP="00236B09">
      <w:pPr>
        <w:spacing w:line="240" w:lineRule="auto"/>
      </w:pPr>
      <w:r>
        <w:t>- data import.py:</w:t>
      </w:r>
    </w:p>
    <w:p w14:paraId="4F181E95" w14:textId="77777777" w:rsidR="00B20DAC" w:rsidRDefault="00236B09" w:rsidP="00236B09">
      <w:pPr>
        <w:spacing w:line="240" w:lineRule="auto"/>
      </w:pPr>
      <w:r>
        <w:t>- Loaded cleaned data into MySQL using SQLAlchemy.</w:t>
      </w:r>
    </w:p>
    <w:p w14:paraId="6B5A243A" w14:textId="77777777" w:rsidR="00B20DAC" w:rsidRDefault="00236B09" w:rsidP="00236B09">
      <w:pPr>
        <w:spacing w:line="240" w:lineRule="auto"/>
      </w:pPr>
      <w:r>
        <w:t>- Created derived features like return_flag and category.</w:t>
      </w:r>
    </w:p>
    <w:p w14:paraId="7C2CA6B3" w14:textId="77777777" w:rsidR="00B20DAC" w:rsidRDefault="00236B09" w:rsidP="00236B09">
      <w:pPr>
        <w:spacing w:line="240" w:lineRule="auto"/>
      </w:pPr>
      <w:r>
        <w:t>- Trained a logistic regression model to predict return probability.</w:t>
      </w:r>
    </w:p>
    <w:p w14:paraId="580414F1" w14:textId="77777777" w:rsidR="00B20DAC" w:rsidRDefault="00236B09" w:rsidP="00236B09">
      <w:pPr>
        <w:spacing w:line="240" w:lineRule="auto"/>
      </w:pPr>
      <w:r>
        <w:t>- Exported high-risk products with return probabilities &gt; 60%.</w:t>
      </w:r>
    </w:p>
    <w:p w14:paraId="2FA43B64" w14:textId="77777777" w:rsidR="00B20DAC" w:rsidRDefault="00236B09" w:rsidP="00236B09">
      <w:pPr>
        <w:pStyle w:val="Heading1"/>
        <w:spacing w:line="240" w:lineRule="auto"/>
      </w:pPr>
      <w:r>
        <w:t xml:space="preserve">5. SQL </w:t>
      </w:r>
      <w:r>
        <w:t>Analysis</w:t>
      </w:r>
    </w:p>
    <w:p w14:paraId="4A873D00" w14:textId="77777777" w:rsidR="00B20DAC" w:rsidRDefault="00236B09" w:rsidP="00236B09">
      <w:pPr>
        <w:spacing w:line="240" w:lineRule="auto"/>
      </w:pPr>
      <w:r>
        <w:t>SQL script (data.sql) was used to:</w:t>
      </w:r>
    </w:p>
    <w:p w14:paraId="413C0264" w14:textId="77777777" w:rsidR="00B20DAC" w:rsidRDefault="00236B09" w:rsidP="00236B09">
      <w:pPr>
        <w:spacing w:line="240" w:lineRule="auto"/>
      </w:pPr>
      <w:r>
        <w:t>- Create a database and table for cleaned data.</w:t>
      </w:r>
    </w:p>
    <w:p w14:paraId="3634848E" w14:textId="77777777" w:rsidR="00B20DAC" w:rsidRDefault="00236B09" w:rsidP="00236B09">
      <w:pPr>
        <w:spacing w:line="240" w:lineRule="auto"/>
      </w:pPr>
      <w:r>
        <w:t>- Run aggregated queries by Description and Country:</w:t>
      </w:r>
    </w:p>
    <w:p w14:paraId="17CE0757" w14:textId="77777777" w:rsidR="00B20DAC" w:rsidRDefault="00236B09" w:rsidP="00236B09">
      <w:pPr>
        <w:spacing w:line="240" w:lineRule="auto"/>
      </w:pPr>
      <w:r>
        <w:t>- Total orders</w:t>
      </w:r>
    </w:p>
    <w:p w14:paraId="55FC6095" w14:textId="77777777" w:rsidR="00B20DAC" w:rsidRDefault="00236B09" w:rsidP="00236B09">
      <w:pPr>
        <w:spacing w:line="240" w:lineRule="auto"/>
      </w:pPr>
      <w:r>
        <w:t>- Total quantity sold</w:t>
      </w:r>
    </w:p>
    <w:p w14:paraId="4E121503" w14:textId="77777777" w:rsidR="00B20DAC" w:rsidRDefault="00236B09" w:rsidP="00236B09">
      <w:pPr>
        <w:spacing w:line="240" w:lineRule="auto"/>
      </w:pPr>
      <w:r>
        <w:t>- Total revenue</w:t>
      </w:r>
    </w:p>
    <w:p w14:paraId="26BCE89C" w14:textId="77777777" w:rsidR="00B20DAC" w:rsidRDefault="00236B09" w:rsidP="00236B09">
      <w:pPr>
        <w:pStyle w:val="Heading1"/>
        <w:spacing w:line="240" w:lineRule="auto"/>
      </w:pPr>
      <w:r>
        <w:t>6. Machine Learning Model</w:t>
      </w:r>
    </w:p>
    <w:p w14:paraId="38347E51" w14:textId="77777777" w:rsidR="00B20DAC" w:rsidRDefault="00236B09" w:rsidP="00236B09">
      <w:pPr>
        <w:spacing w:line="240" w:lineRule="auto"/>
      </w:pPr>
      <w:r>
        <w:t>- Model Used: Logistic Regression</w:t>
      </w:r>
    </w:p>
    <w:p w14:paraId="50DEB481" w14:textId="77777777" w:rsidR="00B20DAC" w:rsidRDefault="00236B09" w:rsidP="00236B09">
      <w:pPr>
        <w:spacing w:line="240" w:lineRule="auto"/>
      </w:pPr>
      <w:r>
        <w:t>- Features: unitprice, quantity, category (One-Hot Encoded)</w:t>
      </w:r>
    </w:p>
    <w:p w14:paraId="0ABF92DB" w14:textId="77777777" w:rsidR="00B20DAC" w:rsidRDefault="00236B09" w:rsidP="00236B09">
      <w:pPr>
        <w:spacing w:line="240" w:lineRule="auto"/>
      </w:pPr>
      <w:r>
        <w:t>- Target: return_flag (1 if quantity &lt; 0, else 0)</w:t>
      </w:r>
    </w:p>
    <w:p w14:paraId="727194CD" w14:textId="77777777" w:rsidR="00B20DAC" w:rsidRDefault="00236B09" w:rsidP="00236B09">
      <w:pPr>
        <w:spacing w:line="240" w:lineRule="auto"/>
      </w:pPr>
      <w:r>
        <w:t>- Evaluation:</w:t>
      </w:r>
    </w:p>
    <w:p w14:paraId="0A6673FD" w14:textId="77777777" w:rsidR="00B20DAC" w:rsidRDefault="00236B09" w:rsidP="00236B09">
      <w:pPr>
        <w:spacing w:line="240" w:lineRule="auto"/>
      </w:pPr>
      <w:r>
        <w:t>- Train/Test split: 80/20 with stratification</w:t>
      </w:r>
    </w:p>
    <w:p w14:paraId="177C5999" w14:textId="77777777" w:rsidR="00B20DAC" w:rsidRDefault="00236B09" w:rsidP="00236B09">
      <w:pPr>
        <w:spacing w:line="240" w:lineRule="auto"/>
      </w:pPr>
      <w:r>
        <w:t>- Model performance evaluated using a classification report (precision, recall, F1-score)</w:t>
      </w:r>
    </w:p>
    <w:p w14:paraId="18860E43" w14:textId="77777777" w:rsidR="00B20DAC" w:rsidRDefault="00236B09" w:rsidP="00236B09">
      <w:pPr>
        <w:pStyle w:val="Heading1"/>
        <w:spacing w:line="240" w:lineRule="auto"/>
      </w:pPr>
      <w:r>
        <w:t>7. Key Metrics from Analysis</w:t>
      </w:r>
    </w:p>
    <w:p w14:paraId="69DDE559" w14:textId="77777777" w:rsidR="00B20DAC" w:rsidRDefault="00236B09" w:rsidP="00236B09">
      <w:pPr>
        <w:spacing w:line="240" w:lineRule="auto"/>
      </w:pPr>
      <w:r>
        <w:t>| Metric            | Value       |</w:t>
      </w:r>
    </w:p>
    <w:p w14:paraId="00B46C57" w14:textId="77777777" w:rsidR="00B20DAC" w:rsidRDefault="00236B09" w:rsidP="00236B09">
      <w:pPr>
        <w:spacing w:line="240" w:lineRule="auto"/>
      </w:pPr>
      <w:r>
        <w:t>|-------------------|-------------|</w:t>
      </w:r>
    </w:p>
    <w:p w14:paraId="24ACF363" w14:textId="77777777" w:rsidR="00B20DAC" w:rsidRDefault="00236B09" w:rsidP="00236B09">
      <w:pPr>
        <w:spacing w:line="240" w:lineRule="auto"/>
      </w:pPr>
      <w:r>
        <w:t>| Total Orders      | ~8,000      |</w:t>
      </w:r>
    </w:p>
    <w:p w14:paraId="1A01F622" w14:textId="77777777" w:rsidR="00B20DAC" w:rsidRDefault="00236B09" w:rsidP="00236B09">
      <w:pPr>
        <w:spacing w:line="240" w:lineRule="auto"/>
      </w:pPr>
      <w:r>
        <w:t>| Total Returns     | 402         |</w:t>
      </w:r>
    </w:p>
    <w:p w14:paraId="584C3B2C" w14:textId="77777777" w:rsidR="00B20DAC" w:rsidRDefault="00236B09" w:rsidP="00236B09">
      <w:pPr>
        <w:spacing w:line="240" w:lineRule="auto"/>
      </w:pPr>
      <w:r>
        <w:t>| Return Rate       | ~5%         |</w:t>
      </w:r>
    </w:p>
    <w:p w14:paraId="7F86EDBF" w14:textId="77777777" w:rsidR="00B20DAC" w:rsidRDefault="00236B09" w:rsidP="00236B09">
      <w:pPr>
        <w:spacing w:line="240" w:lineRule="auto"/>
      </w:pPr>
      <w:r>
        <w:t>| High Risk Products| Exported if return risk &gt; 60%</w:t>
      </w:r>
    </w:p>
    <w:p w14:paraId="765BA9FA" w14:textId="77777777" w:rsidR="00B20DAC" w:rsidRDefault="00236B09" w:rsidP="00236B09">
      <w:pPr>
        <w:pStyle w:val="Heading1"/>
        <w:spacing w:line="240" w:lineRule="auto"/>
      </w:pPr>
      <w:r>
        <w:lastRenderedPageBreak/>
        <w:t>8. Power BI Visualizations</w:t>
      </w:r>
    </w:p>
    <w:p w14:paraId="3594C3BF" w14:textId="77777777" w:rsidR="00B20DAC" w:rsidRDefault="00236B09" w:rsidP="00236B09">
      <w:pPr>
        <w:spacing w:line="240" w:lineRule="auto"/>
      </w:pPr>
      <w:r>
        <w:t>Based on main.pbix and report screenshots:</w:t>
      </w:r>
    </w:p>
    <w:p w14:paraId="27264DD4" w14:textId="77777777" w:rsidR="00B20DAC" w:rsidRDefault="00B20DAC" w:rsidP="00236B09">
      <w:pPr>
        <w:spacing w:line="240" w:lineRule="auto"/>
      </w:pPr>
    </w:p>
    <w:p w14:paraId="038496E2" w14:textId="77777777" w:rsidR="00B20DAC" w:rsidRDefault="00236B09" w:rsidP="00236B09">
      <w:pPr>
        <w:spacing w:line="240" w:lineRule="auto"/>
      </w:pPr>
      <w:r>
        <w:t>- Return Rate by Category:</w:t>
      </w:r>
    </w:p>
    <w:p w14:paraId="109D1FEA" w14:textId="77777777" w:rsidR="00B20DAC" w:rsidRDefault="00236B09" w:rsidP="00236B09">
      <w:pPr>
        <w:spacing w:line="240" w:lineRule="auto"/>
      </w:pPr>
      <w:r>
        <w:t>- Categories like "ESSENTIAL", "PENS", and "DOGGY" had higher return rates.</w:t>
      </w:r>
    </w:p>
    <w:p w14:paraId="76DE163E" w14:textId="77777777" w:rsidR="00B20DAC" w:rsidRDefault="00B20DAC" w:rsidP="00236B09">
      <w:pPr>
        <w:spacing w:line="240" w:lineRule="auto"/>
      </w:pPr>
    </w:p>
    <w:p w14:paraId="4108383E" w14:textId="77777777" w:rsidR="00B20DAC" w:rsidRDefault="00236B09" w:rsidP="00236B09">
      <w:pPr>
        <w:spacing w:line="240" w:lineRule="auto"/>
      </w:pPr>
      <w:r>
        <w:t>- Total Returns by Country:</w:t>
      </w:r>
    </w:p>
    <w:p w14:paraId="736275C4" w14:textId="77777777" w:rsidR="00B20DAC" w:rsidRDefault="00236B09" w:rsidP="00236B09">
      <w:pPr>
        <w:spacing w:line="240" w:lineRule="auto"/>
      </w:pPr>
      <w:r>
        <w:t xml:space="preserve">- Visualized on a global map using </w:t>
      </w:r>
      <w:r>
        <w:t>Power BI.</w:t>
      </w:r>
    </w:p>
    <w:p w14:paraId="234CD8D7" w14:textId="77777777" w:rsidR="00B20DAC" w:rsidRDefault="00B20DAC" w:rsidP="00236B09">
      <w:pPr>
        <w:spacing w:line="240" w:lineRule="auto"/>
      </w:pPr>
    </w:p>
    <w:p w14:paraId="562774AA" w14:textId="77777777" w:rsidR="00B20DAC" w:rsidRDefault="00236B09" w:rsidP="00236B09">
      <w:pPr>
        <w:spacing w:line="240" w:lineRule="auto"/>
      </w:pPr>
      <w:r>
        <w:t>- Returns by Time (Year, Quarter, Month, Day):</w:t>
      </w:r>
    </w:p>
    <w:p w14:paraId="42B37F51" w14:textId="77777777" w:rsidR="00B20DAC" w:rsidRDefault="00236B09" w:rsidP="00236B09">
      <w:pPr>
        <w:spacing w:line="240" w:lineRule="auto"/>
      </w:pPr>
      <w:r>
        <w:t>- Seasonal trends observed in December months.</w:t>
      </w:r>
    </w:p>
    <w:p w14:paraId="7B280CEE" w14:textId="77777777" w:rsidR="00B20DAC" w:rsidRDefault="00B20DAC" w:rsidP="00236B09">
      <w:pPr>
        <w:spacing w:line="240" w:lineRule="auto"/>
      </w:pPr>
    </w:p>
    <w:p w14:paraId="4A8503BE" w14:textId="77777777" w:rsidR="00B20DAC" w:rsidRDefault="00236B09" w:rsidP="00236B09">
      <w:pPr>
        <w:spacing w:line="240" w:lineRule="auto"/>
      </w:pPr>
      <w:r>
        <w:t>- Return Risk Dashboard:</w:t>
      </w:r>
    </w:p>
    <w:p w14:paraId="6BED5E79" w14:textId="77777777" w:rsidR="00B20DAC" w:rsidRDefault="00236B09" w:rsidP="00236B09">
      <w:pPr>
        <w:spacing w:line="240" w:lineRule="auto"/>
      </w:pPr>
      <w:r>
        <w:t>- Heatmaps, bar graphs, and maps used to show spatial and categorical risk factors.</w:t>
      </w:r>
    </w:p>
    <w:p w14:paraId="0C4E289E" w14:textId="77777777" w:rsidR="00B20DAC" w:rsidRDefault="00236B09" w:rsidP="00236B09">
      <w:pPr>
        <w:pStyle w:val="Heading1"/>
        <w:spacing w:line="240" w:lineRule="auto"/>
      </w:pPr>
      <w:r>
        <w:t>9. Conclusion</w:t>
      </w:r>
    </w:p>
    <w:p w14:paraId="2D78F52A" w14:textId="77777777" w:rsidR="00B20DAC" w:rsidRDefault="00236B09" w:rsidP="00236B09">
      <w:pPr>
        <w:spacing w:line="240" w:lineRule="auto"/>
      </w:pPr>
      <w:r>
        <w:t xml:space="preserve">- A predictive model </w:t>
      </w:r>
      <w:r>
        <w:t>successfully estimated the likelihood of product returns.</w:t>
      </w:r>
    </w:p>
    <w:p w14:paraId="146215D7" w14:textId="77777777" w:rsidR="00B20DAC" w:rsidRDefault="00236B09" w:rsidP="00236B09">
      <w:pPr>
        <w:spacing w:line="240" w:lineRule="auto"/>
      </w:pPr>
      <w:r>
        <w:t>- Certain categories and regions showed significantly higher return rates.</w:t>
      </w:r>
    </w:p>
    <w:p w14:paraId="11EC9AD2" w14:textId="77777777" w:rsidR="00B20DAC" w:rsidRDefault="00236B09" w:rsidP="00236B09">
      <w:pPr>
        <w:spacing w:line="240" w:lineRule="auto"/>
      </w:pPr>
      <w:r>
        <w:t>- Business teams can use the exported high_risk_products.csv to adjust policies, improve packaging, or enhance product descriptions.</w:t>
      </w:r>
    </w:p>
    <w:p w14:paraId="4AC32F2B" w14:textId="62B894EC" w:rsidR="00B20DAC" w:rsidRDefault="00B20DAC" w:rsidP="00236B09">
      <w:pPr>
        <w:spacing w:line="240" w:lineRule="auto"/>
      </w:pPr>
    </w:p>
    <w:sectPr w:rsidR="00B20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926897">
    <w:abstractNumId w:val="8"/>
  </w:num>
  <w:num w:numId="2" w16cid:durableId="1635675355">
    <w:abstractNumId w:val="6"/>
  </w:num>
  <w:num w:numId="3" w16cid:durableId="207230444">
    <w:abstractNumId w:val="5"/>
  </w:num>
  <w:num w:numId="4" w16cid:durableId="1874072962">
    <w:abstractNumId w:val="4"/>
  </w:num>
  <w:num w:numId="5" w16cid:durableId="2125728526">
    <w:abstractNumId w:val="7"/>
  </w:num>
  <w:num w:numId="6" w16cid:durableId="35980965">
    <w:abstractNumId w:val="3"/>
  </w:num>
  <w:num w:numId="7" w16cid:durableId="693575722">
    <w:abstractNumId w:val="2"/>
  </w:num>
  <w:num w:numId="8" w16cid:durableId="1465781381">
    <w:abstractNumId w:val="1"/>
  </w:num>
  <w:num w:numId="9" w16cid:durableId="89319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B09"/>
    <w:rsid w:val="0029639D"/>
    <w:rsid w:val="00326F90"/>
    <w:rsid w:val="00AA1D8D"/>
    <w:rsid w:val="00AF5A18"/>
    <w:rsid w:val="00B20DAC"/>
    <w:rsid w:val="00B47730"/>
    <w:rsid w:val="00B51565"/>
    <w:rsid w:val="00B91C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033C2"/>
  <w14:defaultImageDpi w14:val="300"/>
  <w15:docId w15:val="{3DCCF8E6-47CD-4287-B50F-C11A8D5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Achsah Jacob Oommen</cp:lastModifiedBy>
  <cp:revision>3</cp:revision>
  <dcterms:created xsi:type="dcterms:W3CDTF">2013-12-23T23:15:00Z</dcterms:created>
  <dcterms:modified xsi:type="dcterms:W3CDTF">2025-06-22T11:38:00Z</dcterms:modified>
  <cp:category/>
</cp:coreProperties>
</file>