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42" w:rsidRDefault="00407B49">
      <w:pPr>
        <w:rPr>
          <w:rFonts w:ascii="Helvetica" w:hAnsi="Helvetica" w:cs="Helvetica"/>
          <w:color w:val="000000"/>
        </w:rPr>
      </w:pPr>
      <w:r>
        <w:rPr>
          <w:rFonts w:ascii="Helvetica" w:hAnsi="Helvetica" w:cs="Helvetica"/>
          <w:color w:val="000000"/>
        </w:rPr>
        <w:t xml:space="preserve">Analyze how Elon Musk's actions have led to the current situation </w:t>
      </w:r>
      <w:r w:rsidR="00DB7540">
        <w:rPr>
          <w:rFonts w:ascii="Helvetica" w:hAnsi="Helvetica" w:cs="Helvetica"/>
          <w:color w:val="000000"/>
        </w:rPr>
        <w:t>on</w:t>
      </w:r>
      <w:r>
        <w:rPr>
          <w:rFonts w:ascii="Helvetica" w:hAnsi="Helvetica" w:cs="Helvetica"/>
          <w:color w:val="000000"/>
        </w:rPr>
        <w:t xml:space="preserve"> Twitter </w:t>
      </w:r>
    </w:p>
    <w:p w:rsidR="00DB7540" w:rsidRDefault="00DB7540">
      <w:pPr>
        <w:rPr>
          <w:rFonts w:ascii="Helvetica" w:hAnsi="Helvetica" w:cs="Helvetica"/>
          <w:color w:val="000000"/>
        </w:rPr>
      </w:pPr>
    </w:p>
    <w:p w:rsidR="00DB7540" w:rsidRDefault="00DB7540" w:rsidP="00DB7540">
      <w:r>
        <w:t xml:space="preserve">The CEO of Tesla and SpaceX, who appears abrupt and demanding, is known to </w:t>
      </w:r>
      <w:r>
        <w:t>prioritize</w:t>
      </w:r>
      <w:r>
        <w:t xml:space="preserve"> the product above all else. And regardless of whether the workers creating the products concur with his strategies for achieving his goals or the goals themselves, they are frequently asked to go above and beyond - sometimes even sleepi</w:t>
      </w:r>
      <w:bookmarkStart w:id="0" w:name="_GoBack"/>
      <w:bookmarkEnd w:id="0"/>
      <w:r>
        <w:t>ng on the corpo</w:t>
      </w:r>
      <w:r>
        <w:t>rate floor - to make it happen.</w:t>
      </w:r>
    </w:p>
    <w:p w:rsidR="00DB7540" w:rsidRDefault="00DB7540" w:rsidP="00DB7540">
      <w:r>
        <w:t>Although the billionaire's initial actions as Twitter's CEO had some precedent, little could have prepared the company's staff for what happened in the next month.</w:t>
      </w:r>
    </w:p>
    <w:p w:rsidR="00DB7540" w:rsidRDefault="00DB7540" w:rsidP="00DB7540">
      <w:r>
        <w:t>Years of Tesla and SpaceX coverage provided Twitter staff preparing for what was to come under Musk's leadership with hints of the type of boss he would be.</w:t>
      </w:r>
    </w:p>
    <w:p w:rsidR="00DB7540" w:rsidRDefault="00DB7540" w:rsidP="00DB7540">
      <w:r w:rsidRPr="00DB7540">
        <w:t xml:space="preserve">Days after the billionaire took over as CEO of Twitter, staff members noticed comparable trends. Nearly half of the company's employees were abruptly laid off in the second week, which prompted several to prematurely file a class-action lawsuit alleging that Musk broke California </w:t>
      </w:r>
      <w:proofErr w:type="spellStart"/>
      <w:r>
        <w:t>labor</w:t>
      </w:r>
      <w:proofErr w:type="spellEnd"/>
      <w:r w:rsidRPr="00DB7540">
        <w:t> law. The company's communications division was among those let go, leaving Twitter without a PR group. A second complaint has been made against Twitter on behalf of a group of contractors who also claim they were not given notice before being let go.</w:t>
      </w:r>
    </w:p>
    <w:p w:rsidR="00DB7540" w:rsidRDefault="00DB7540" w:rsidP="00DB7540">
      <w:r>
        <w:t>When Musk announced changes to his products on Twitter, his new hires scrambled to implement them and tweeted images of their sleeping bags on the floor. But as soon as he ordered staff to implement new features, like the pay-for-verification Twitter Blue subscription, he ordered them to roll it back because of a variety of issues, including accounts pretending to be brands and famous people receiving verification.</w:t>
      </w:r>
    </w:p>
    <w:p w:rsidR="00DB7540" w:rsidRDefault="00DB7540" w:rsidP="00DB7540">
      <w:r>
        <w:t>However, some of what he has accomplished at Musk's other firms has gone above and beyond what has been disclosed or slowly crept into the public eye. Some of that is intentional. Tesla's employees were obliged to "renew their vows" and sign new secrecy agreements in 2018 as a result of a string of employee leaks, which forbade them from interacting with the media.</w:t>
      </w:r>
    </w:p>
    <w:p w:rsidR="00DB7540" w:rsidRDefault="00DB7540" w:rsidP="00DB7540">
      <w:r w:rsidRPr="00DB7540">
        <w:t xml:space="preserve">Workers - or </w:t>
      </w:r>
      <w:r>
        <w:t>now-former</w:t>
      </w:r>
      <w:r w:rsidRPr="00DB7540">
        <w:t xml:space="preserve"> employees - are also witnessing their voices being muzzled at Twitter, while the culture prior to Musk allowed for some public pushback or critiques of corporate policies. Several workers who openly tweeted corrections or refuted Musk's claims were let go. In one instance, Musk publicly announced the firing of an engineer by the name of Eric Frohnhoefer by tweeting "he's fired" in response to Frohnhoefer's tweet refuting a statement Musk made regarding the cause of the website's sluggishness. Later, Musk took down the tweet. The Tesla CEO </w:t>
      </w:r>
      <w:r>
        <w:t>afterward</w:t>
      </w:r>
      <w:r w:rsidRPr="00DB7540">
        <w:t xml:space="preserve"> made fun of the layoffs. Employees who have opposed Musk on the internal messaging platform Slack are apparently also being fired by Musk.</w:t>
      </w:r>
    </w:p>
    <w:sectPr w:rsidR="00DB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49"/>
    <w:rsid w:val="000474DB"/>
    <w:rsid w:val="00311442"/>
    <w:rsid w:val="00407B49"/>
    <w:rsid w:val="00DB7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BDD2"/>
  <w15:chartTrackingRefBased/>
  <w15:docId w15:val="{E76EC7A8-365D-4A31-AB8A-725257EA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2022-12-06T04:34:00Z</dcterms:created>
  <dcterms:modified xsi:type="dcterms:W3CDTF">2022-12-07T16:51:00Z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e6fe00b9-adec-42a7-8589-9d4d076a25c1</vt:lpwstr>
  </property>
</Properties>
</file>