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C57" w:rsidRDefault="00261C57" w:rsidP="00261C57">
      <w:pPr>
        <w:pStyle w:val="NormalWeb"/>
        <w:textAlignment w:val="baseline"/>
        <w:rPr>
          <w:rFonts w:ascii="Helvetica" w:hAnsi="Helvetica" w:cs="Helvetica"/>
          <w:color w:val="000000"/>
        </w:rPr>
      </w:pPr>
      <w:r>
        <w:rPr>
          <w:rFonts w:ascii="Helvetica" w:hAnsi="Helvetica" w:cs="Helvetica"/>
          <w:noProof/>
          <w:color w:val="000000"/>
        </w:rPr>
        <w:drawing>
          <wp:inline distT="0" distB="0" distL="0" distR="0">
            <wp:extent cx="7496175" cy="676275"/>
            <wp:effectExtent l="0" t="0" r="9525" b="9525"/>
            <wp:docPr id="1" name="Picture 1" descr="Explain the term Constraint Satisfaction Problem using two real-world examples of constraint satisfaction problems to il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ain the term Constraint Satisfaction Problem using two real-world examples of constraint satisfaction problems to illu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96175" cy="676275"/>
                    </a:xfrm>
                    <a:prstGeom prst="rect">
                      <a:avLst/>
                    </a:prstGeom>
                    <a:noFill/>
                    <a:ln>
                      <a:noFill/>
                    </a:ln>
                  </pic:spPr>
                </pic:pic>
              </a:graphicData>
            </a:graphic>
          </wp:inline>
        </w:drawing>
      </w:r>
    </w:p>
    <w:p w:rsidR="00261C57" w:rsidRDefault="00261C57" w:rsidP="00261C57">
      <w:pPr>
        <w:pStyle w:val="NormalWeb"/>
        <w:spacing w:before="0" w:after="0"/>
        <w:textAlignment w:val="baseline"/>
        <w:rPr>
          <w:rFonts w:ascii="Helvetica" w:hAnsi="Helvetica" w:cs="Helvetica"/>
          <w:color w:val="000000"/>
        </w:rPr>
      </w:pPr>
      <w:r>
        <w:rPr>
          <w:rFonts w:ascii="Helvetica" w:hAnsi="Helvetica" w:cs="Helvetica"/>
          <w:color w:val="000000"/>
        </w:rPr>
        <w:t>EXPLAIN </w:t>
      </w:r>
      <w:r>
        <w:rPr>
          <w:rStyle w:val="Strong"/>
          <w:rFonts w:ascii="inherit" w:eastAsiaTheme="majorEastAsia" w:hAnsi="inherit" w:cs="Helvetica"/>
          <w:i/>
          <w:iCs/>
          <w:color w:val="000000"/>
          <w:bdr w:val="none" w:sz="0" w:space="0" w:color="auto" w:frame="1"/>
        </w:rPr>
        <w:t>IN YOUR OWN WORDS (not from the internet)</w:t>
      </w:r>
    </w:p>
    <w:p w:rsidR="00261C57" w:rsidRDefault="00261C57" w:rsidP="00261C57">
      <w:pPr>
        <w:textAlignment w:val="baseline"/>
        <w:rPr>
          <w:rStyle w:val="Strong"/>
          <w:rFonts w:ascii="inherit" w:hAnsi="inherit" w:cs="Helvetica"/>
          <w:color w:val="000000"/>
          <w:bdr w:val="none" w:sz="0" w:space="0" w:color="auto" w:frame="1"/>
        </w:rPr>
      </w:pPr>
    </w:p>
    <w:p w:rsidR="00261C57" w:rsidRDefault="00261C57" w:rsidP="00261C57">
      <w:pPr>
        <w:textAlignment w:val="baseline"/>
        <w:rPr>
          <w:rStyle w:val="Strong"/>
          <w:rFonts w:ascii="inherit" w:hAnsi="inherit" w:cs="Helvetica"/>
          <w:color w:val="000000"/>
          <w:bdr w:val="none" w:sz="0" w:space="0" w:color="auto" w:frame="1"/>
        </w:rPr>
      </w:pPr>
    </w:p>
    <w:p w:rsidR="00261C57" w:rsidRDefault="00261C57" w:rsidP="00261C57">
      <w:pPr>
        <w:textAlignment w:val="baseline"/>
        <w:rPr>
          <w:rFonts w:ascii="Helvetica" w:hAnsi="Helvetica" w:cs="Helvetica"/>
          <w:color w:val="000000"/>
        </w:rPr>
      </w:pPr>
      <w:bookmarkStart w:id="0" w:name="_GoBack"/>
      <w:r>
        <w:rPr>
          <w:rStyle w:val="Strong"/>
          <w:rFonts w:ascii="inherit" w:hAnsi="inherit" w:cs="Helvetica"/>
          <w:color w:val="000000"/>
          <w:bdr w:val="none" w:sz="0" w:space="0" w:color="auto" w:frame="1"/>
        </w:rPr>
        <w:t>Constraint Satisfaction Problem</w:t>
      </w:r>
    </w:p>
    <w:bookmarkEnd w:id="0"/>
    <w:p w:rsidR="00261C57" w:rsidRDefault="00261C57" w:rsidP="00261C57">
      <w:pPr>
        <w:textAlignment w:val="baseline"/>
        <w:rPr>
          <w:rFonts w:ascii="Helvetica" w:hAnsi="Helvetica" w:cs="Helvetica"/>
          <w:color w:val="000000"/>
        </w:rPr>
      </w:pPr>
    </w:p>
    <w:p w:rsidR="00261C57" w:rsidRDefault="00261C57" w:rsidP="00261C57">
      <w:pPr>
        <w:textAlignment w:val="baseline"/>
        <w:rPr>
          <w:rFonts w:ascii="Helvetica" w:hAnsi="Helvetica" w:cs="Helvetica"/>
          <w:color w:val="000000"/>
        </w:rPr>
      </w:pPr>
      <w:r>
        <w:rPr>
          <w:rFonts w:ascii="Helvetica" w:hAnsi="Helvetica" w:cs="Helvetica"/>
          <w:color w:val="000000"/>
        </w:rPr>
        <w:t>We can employ an existing technique—constraint satisfaction problems—to assist us to address AI planning challenges, just like AI planning for satisfiability. In this way, we can resolve our AI planning issues using established, highly researched algorithms for CSPs.</w:t>
      </w:r>
    </w:p>
    <w:p w:rsidR="00261C57" w:rsidRDefault="00261C57" w:rsidP="00261C57">
      <w:pPr>
        <w:textAlignment w:val="baseline"/>
        <w:rPr>
          <w:rFonts w:ascii="Helvetica" w:hAnsi="Helvetica" w:cs="Helvetica"/>
          <w:color w:val="000000"/>
        </w:rPr>
      </w:pPr>
    </w:p>
    <w:p w:rsidR="00261C57" w:rsidRDefault="00261C57" w:rsidP="00261C57">
      <w:pPr>
        <w:textAlignment w:val="baseline"/>
        <w:rPr>
          <w:rFonts w:ascii="Helvetica" w:hAnsi="Helvetica" w:cs="Helvetica"/>
          <w:color w:val="000000"/>
        </w:rPr>
      </w:pPr>
    </w:p>
    <w:p w:rsidR="00261C57" w:rsidRDefault="00261C57" w:rsidP="00261C57">
      <w:pPr>
        <w:pStyle w:val="Heading3"/>
        <w:spacing w:before="0" w:after="150" w:line="270" w:lineRule="atLeast"/>
        <w:textAlignment w:val="baseline"/>
        <w:rPr>
          <w:rFonts w:ascii="inherit" w:hAnsi="inherit" w:cs="Helvetica"/>
          <w:color w:val="000000"/>
        </w:rPr>
      </w:pPr>
      <w:r>
        <w:rPr>
          <w:rFonts w:ascii="inherit" w:hAnsi="inherit" w:cs="Helvetica"/>
          <w:b/>
          <w:bCs/>
          <w:color w:val="000000"/>
        </w:rPr>
        <w:t>Explanation</w:t>
      </w:r>
    </w:p>
    <w:p w:rsidR="00261C57" w:rsidRDefault="00261C57" w:rsidP="00261C57">
      <w:pPr>
        <w:textAlignment w:val="baseline"/>
        <w:rPr>
          <w:rFonts w:ascii="Helvetica" w:hAnsi="Helvetica" w:cs="Helvetica"/>
          <w:color w:val="000000"/>
          <w:sz w:val="24"/>
          <w:szCs w:val="24"/>
        </w:rPr>
      </w:pPr>
      <w:r>
        <w:rPr>
          <w:rFonts w:ascii="Helvetica" w:hAnsi="Helvetica" w:cs="Helvetica"/>
          <w:color w:val="000000"/>
        </w:rPr>
        <w:t xml:space="preserve">Constraint </w:t>
      </w:r>
      <w:proofErr w:type="spellStart"/>
      <w:r>
        <w:rPr>
          <w:rFonts w:ascii="Helvetica" w:hAnsi="Helvetica" w:cs="Helvetica"/>
          <w:color w:val="000000"/>
        </w:rPr>
        <w:t>fulfillment</w:t>
      </w:r>
      <w:proofErr w:type="spellEnd"/>
      <w:r>
        <w:rPr>
          <w:rFonts w:ascii="Helvetica" w:hAnsi="Helvetica" w:cs="Helvetica"/>
          <w:color w:val="000000"/>
        </w:rPr>
        <w:t> is the process of locating a solution through a set of restrictions that establish requirements that the variables must meet in artificial intelligence and operations research.</w:t>
      </w:r>
    </w:p>
    <w:p w:rsidR="00261C57" w:rsidRDefault="00261C57" w:rsidP="00261C57">
      <w:pPr>
        <w:textAlignment w:val="baseline"/>
        <w:rPr>
          <w:rFonts w:ascii="Helvetica" w:hAnsi="Helvetica" w:cs="Helvetica"/>
          <w:color w:val="000000"/>
        </w:rPr>
      </w:pPr>
    </w:p>
    <w:p w:rsidR="00261C57" w:rsidRDefault="00261C57" w:rsidP="00261C57">
      <w:pPr>
        <w:textAlignment w:val="baseline"/>
        <w:rPr>
          <w:rFonts w:ascii="Helvetica" w:hAnsi="Helvetica" w:cs="Helvetica"/>
          <w:color w:val="000000"/>
        </w:rPr>
      </w:pPr>
      <w:r>
        <w:rPr>
          <w:rFonts w:ascii="Helvetica" w:hAnsi="Helvetica" w:cs="Helvetica"/>
          <w:color w:val="000000"/>
        </w:rPr>
        <w:t> A point in the feasible zone, or a collection of values for the variables, that meet all constraints, is referred to as a solution.</w:t>
      </w:r>
    </w:p>
    <w:p w:rsidR="00261C57" w:rsidRDefault="00261C57" w:rsidP="00261C57">
      <w:pPr>
        <w:textAlignment w:val="baseline"/>
        <w:rPr>
          <w:rFonts w:ascii="Helvetica" w:hAnsi="Helvetica" w:cs="Helvetica"/>
          <w:color w:val="000000"/>
        </w:rPr>
      </w:pPr>
    </w:p>
    <w:p w:rsidR="00261C57" w:rsidRDefault="00261C57" w:rsidP="00261C57">
      <w:pPr>
        <w:textAlignment w:val="baseline"/>
        <w:rPr>
          <w:rFonts w:ascii="Helvetica" w:hAnsi="Helvetica" w:cs="Helvetica"/>
          <w:color w:val="000000"/>
        </w:rPr>
      </w:pPr>
      <w:r>
        <w:rPr>
          <w:rFonts w:ascii="Helvetica" w:hAnsi="Helvetica" w:cs="Helvetica"/>
          <w:color w:val="000000"/>
        </w:rPr>
        <w:t>Depending on the type of constraints being taken into account, different constraint satisfaction strategies are utilized.</w:t>
      </w:r>
    </w:p>
    <w:p w:rsidR="00261C57" w:rsidRDefault="00261C57" w:rsidP="00261C57">
      <w:pPr>
        <w:pStyle w:val="Heading3"/>
        <w:spacing w:before="0" w:after="150" w:line="270" w:lineRule="atLeast"/>
        <w:textAlignment w:val="baseline"/>
        <w:rPr>
          <w:rFonts w:ascii="inherit" w:hAnsi="inherit" w:cs="Helvetica"/>
          <w:color w:val="000000"/>
        </w:rPr>
      </w:pPr>
      <w:r>
        <w:rPr>
          <w:rFonts w:ascii="inherit" w:hAnsi="inherit" w:cs="Helvetica"/>
          <w:b/>
          <w:bCs/>
          <w:color w:val="000000"/>
        </w:rPr>
        <w:t>Step 2 of 3</w:t>
      </w:r>
    </w:p>
    <w:p w:rsidR="00261C57" w:rsidRDefault="00261C57" w:rsidP="00261C57">
      <w:pPr>
        <w:textAlignment w:val="baseline"/>
        <w:rPr>
          <w:rFonts w:ascii="Helvetica" w:hAnsi="Helvetica" w:cs="Helvetica"/>
          <w:color w:val="000000"/>
          <w:sz w:val="24"/>
          <w:szCs w:val="24"/>
        </w:rPr>
      </w:pPr>
      <w:r>
        <w:rPr>
          <w:rFonts w:ascii="Helvetica" w:hAnsi="Helvetica" w:cs="Helvetica"/>
          <w:color w:val="000000"/>
        </w:rPr>
        <w:t>The significance of the constraint satisfaction problem</w:t>
      </w:r>
    </w:p>
    <w:p w:rsidR="00261C57" w:rsidRDefault="00261C57" w:rsidP="00261C57">
      <w:pPr>
        <w:textAlignment w:val="baseline"/>
        <w:rPr>
          <w:rFonts w:ascii="Helvetica" w:hAnsi="Helvetica" w:cs="Helvetica"/>
          <w:color w:val="000000"/>
        </w:rPr>
      </w:pPr>
      <w:r>
        <w:rPr>
          <w:rFonts w:ascii="Helvetica" w:hAnsi="Helvetica" w:cs="Helvetica"/>
          <w:color w:val="000000"/>
        </w:rPr>
        <w:t xml:space="preserve">Constraint </w:t>
      </w:r>
      <w:proofErr w:type="spellStart"/>
      <w:r>
        <w:rPr>
          <w:rFonts w:ascii="Helvetica" w:hAnsi="Helvetica" w:cs="Helvetica"/>
          <w:color w:val="000000"/>
        </w:rPr>
        <w:t>fulfillment</w:t>
      </w:r>
      <w:proofErr w:type="spellEnd"/>
      <w:r>
        <w:rPr>
          <w:rFonts w:ascii="Helvetica" w:hAnsi="Helvetica" w:cs="Helvetica"/>
          <w:color w:val="000000"/>
        </w:rPr>
        <w:t xml:space="preserve"> is the process of locating a solution through a set of restrictions that establish requirements that the variables must meet in artificial intelligence and operations research.</w:t>
      </w:r>
    </w:p>
    <w:p w:rsidR="00261C57" w:rsidRDefault="00261C57" w:rsidP="00261C57">
      <w:pPr>
        <w:textAlignment w:val="baseline"/>
        <w:rPr>
          <w:rFonts w:ascii="Helvetica" w:hAnsi="Helvetica" w:cs="Helvetica"/>
          <w:color w:val="000000"/>
        </w:rPr>
      </w:pPr>
      <w:r>
        <w:rPr>
          <w:rFonts w:ascii="Helvetica" w:hAnsi="Helvetica" w:cs="Helvetica"/>
          <w:color w:val="000000"/>
        </w:rPr>
        <w:t xml:space="preserve">In a constraint </w:t>
      </w:r>
      <w:proofErr w:type="spellStart"/>
      <w:r>
        <w:rPr>
          <w:rFonts w:ascii="Helvetica" w:hAnsi="Helvetica" w:cs="Helvetica"/>
          <w:color w:val="000000"/>
        </w:rPr>
        <w:t>fulfillment</w:t>
      </w:r>
      <w:proofErr w:type="spellEnd"/>
      <w:r>
        <w:rPr>
          <w:rFonts w:ascii="Helvetica" w:hAnsi="Helvetica" w:cs="Helvetica"/>
          <w:color w:val="000000"/>
        </w:rPr>
        <w:t xml:space="preserve"> problem on such a domain, there are several variables whose values can only be derived from the domain, as well as several constraints, each of which specifies the permitted values for a certain group of variables. An evaluation of the variables that comply with all restrictions is a solution to this issue.</w:t>
      </w:r>
    </w:p>
    <w:p w:rsidR="00261C57" w:rsidRDefault="00261C57" w:rsidP="00261C57">
      <w:pPr>
        <w:pStyle w:val="Heading3"/>
        <w:spacing w:before="0" w:after="150" w:line="270" w:lineRule="atLeast"/>
        <w:textAlignment w:val="baseline"/>
        <w:rPr>
          <w:rFonts w:ascii="inherit" w:hAnsi="inherit" w:cs="Helvetica"/>
          <w:color w:val="000000"/>
        </w:rPr>
      </w:pPr>
      <w:r>
        <w:rPr>
          <w:rFonts w:ascii="inherit" w:hAnsi="inherit" w:cs="Helvetica"/>
          <w:b/>
          <w:bCs/>
          <w:color w:val="000000"/>
        </w:rPr>
        <w:t>Step 3 of 3</w:t>
      </w:r>
    </w:p>
    <w:p w:rsidR="00261C57" w:rsidRDefault="00261C57" w:rsidP="00261C57">
      <w:pPr>
        <w:textAlignment w:val="baseline"/>
        <w:rPr>
          <w:rFonts w:ascii="Helvetica" w:hAnsi="Helvetica" w:cs="Helvetica"/>
          <w:color w:val="000000"/>
          <w:sz w:val="24"/>
          <w:szCs w:val="24"/>
        </w:rPr>
      </w:pPr>
      <w:r>
        <w:rPr>
          <w:rStyle w:val="Strong"/>
          <w:rFonts w:ascii="inherit" w:hAnsi="inherit" w:cs="Helvetica"/>
          <w:color w:val="000000"/>
          <w:bdr w:val="none" w:sz="0" w:space="0" w:color="auto" w:frame="1"/>
        </w:rPr>
        <w:t>Example:</w:t>
      </w:r>
    </w:p>
    <w:p w:rsidR="00261C57" w:rsidRDefault="00261C57" w:rsidP="00261C57">
      <w:pPr>
        <w:textAlignment w:val="baseline"/>
        <w:rPr>
          <w:rFonts w:ascii="Helvetica" w:hAnsi="Helvetica" w:cs="Helvetica"/>
          <w:color w:val="000000"/>
        </w:rPr>
      </w:pPr>
    </w:p>
    <w:p w:rsidR="00261C57" w:rsidRDefault="00261C57" w:rsidP="00261C57">
      <w:pPr>
        <w:textAlignment w:val="baseline"/>
        <w:rPr>
          <w:rFonts w:ascii="Helvetica" w:hAnsi="Helvetica" w:cs="Helvetica"/>
          <w:color w:val="000000"/>
        </w:rPr>
      </w:pPr>
      <w:r>
        <w:rPr>
          <w:rFonts w:ascii="Helvetica" w:hAnsi="Helvetica" w:cs="Helvetica"/>
          <w:color w:val="000000"/>
        </w:rPr>
        <w:lastRenderedPageBreak/>
        <w:t>A crossword puzzle, for instance, merely requires that words that cross each other have the same letter in that particular spot. If we stipulated that we could only use, say, 15 vowels, it would be a generic search problem.</w:t>
      </w:r>
    </w:p>
    <w:p w:rsidR="00261C57" w:rsidRDefault="00261C57" w:rsidP="00261C57">
      <w:pPr>
        <w:textAlignment w:val="baseline"/>
        <w:rPr>
          <w:rFonts w:ascii="Helvetica" w:hAnsi="Helvetica" w:cs="Helvetica"/>
          <w:color w:val="000000"/>
        </w:rPr>
      </w:pPr>
      <w:r>
        <w:rPr>
          <w:rFonts w:ascii="Helvetica" w:hAnsi="Helvetica" w:cs="Helvetica"/>
          <w:color w:val="000000"/>
        </w:rPr>
        <w:t>Examples from "real life" include resource allocation and product configuration.</w:t>
      </w:r>
    </w:p>
    <w:p w:rsidR="00261C57" w:rsidRDefault="00261C57" w:rsidP="00261C57">
      <w:pPr>
        <w:textAlignment w:val="baseline"/>
        <w:rPr>
          <w:rFonts w:ascii="Helvetica" w:hAnsi="Helvetica" w:cs="Helvetica"/>
          <w:color w:val="000000"/>
        </w:rPr>
      </w:pPr>
    </w:p>
    <w:p w:rsidR="00261C57" w:rsidRDefault="00261C57" w:rsidP="00261C57">
      <w:pPr>
        <w:textAlignment w:val="baseline"/>
        <w:rPr>
          <w:rFonts w:ascii="Helvetica" w:hAnsi="Helvetica" w:cs="Helvetica"/>
          <w:color w:val="000000"/>
        </w:rPr>
      </w:pPr>
      <w:r>
        <w:rPr>
          <w:rFonts w:ascii="Helvetica" w:hAnsi="Helvetica" w:cs="Helvetica"/>
          <w:color w:val="000000"/>
        </w:rPr>
        <w:t>A CSP can be viewed as a decision problem with a solution, for example. This can be discovered by conducting a comprehensive search and either finding a solution or not (stochastic algorithms typically never reach an exhaustive conclusion, while directed searches often do, on sufficiently small problems). Depending on the situation, it's feasible that the CSP provides solutions thanks to another mathematical inference technique.</w:t>
      </w:r>
    </w:p>
    <w:p w:rsidR="00261C57" w:rsidRDefault="00261C57" w:rsidP="00261C57">
      <w:pPr>
        <w:pStyle w:val="Heading5"/>
        <w:shd w:val="clear" w:color="auto" w:fill="EEF8FC"/>
        <w:spacing w:before="0"/>
        <w:textAlignment w:val="baseline"/>
        <w:rPr>
          <w:rFonts w:ascii="inherit" w:hAnsi="inherit" w:cs="Helvetica"/>
          <w:color w:val="000000"/>
        </w:rPr>
      </w:pPr>
      <w:r>
        <w:rPr>
          <w:rFonts w:ascii="inherit" w:hAnsi="inherit" w:cs="Helvetica"/>
          <w:color w:val="000000"/>
        </w:rPr>
        <w:t>Final Answer</w:t>
      </w:r>
    </w:p>
    <w:p w:rsidR="00261C57" w:rsidRDefault="00261C57" w:rsidP="00261C57">
      <w:pPr>
        <w:textAlignment w:val="baseline"/>
        <w:rPr>
          <w:rFonts w:ascii="Helvetica" w:hAnsi="Helvetica" w:cs="Helvetica"/>
          <w:color w:val="000000"/>
        </w:rPr>
      </w:pPr>
      <w:r>
        <w:rPr>
          <w:rFonts w:ascii="Helvetica" w:hAnsi="Helvetica" w:cs="Helvetica"/>
          <w:color w:val="000000"/>
        </w:rPr>
        <w:t>Each variable in a constraint satisfaction problem (CSP) must be given a value chosen from a predetermined limited domain to satisfy the constraints related to the variables. Scheduling and timetabling are two examples of combinatorial issues in operational research that can be expressed as CSPs.</w:t>
      </w:r>
    </w:p>
    <w:p w:rsidR="00261C57" w:rsidRDefault="00261C57"/>
    <w:sectPr w:rsidR="00261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C57"/>
    <w:rsid w:val="00261C57"/>
    <w:rsid w:val="00855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A457B"/>
  <w15:chartTrackingRefBased/>
  <w15:docId w15:val="{F35DEA74-850A-4100-9CBA-5888136D5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1C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261C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261C5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C57"/>
    <w:rPr>
      <w:rFonts w:ascii="Times New Roman" w:eastAsia="Times New Roman" w:hAnsi="Times New Roman" w:cs="Times New Roman"/>
      <w:b/>
      <w:bCs/>
      <w:kern w:val="36"/>
      <w:sz w:val="48"/>
      <w:szCs w:val="48"/>
      <w:lang w:eastAsia="en-IN"/>
    </w:rPr>
  </w:style>
  <w:style w:type="character" w:customStyle="1" w:styleId="math-formula-input">
    <w:name w:val="math-formula-input"/>
    <w:basedOn w:val="DefaultParagraphFont"/>
    <w:rsid w:val="00261C57"/>
  </w:style>
  <w:style w:type="character" w:customStyle="1" w:styleId="Heading3Char">
    <w:name w:val="Heading 3 Char"/>
    <w:basedOn w:val="DefaultParagraphFont"/>
    <w:link w:val="Heading3"/>
    <w:uiPriority w:val="9"/>
    <w:semiHidden/>
    <w:rsid w:val="00261C57"/>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261C57"/>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261C57"/>
    <w:rPr>
      <w:b/>
      <w:bCs/>
    </w:rPr>
  </w:style>
  <w:style w:type="paragraph" w:styleId="NormalWeb">
    <w:name w:val="Normal (Web)"/>
    <w:basedOn w:val="Normal"/>
    <w:uiPriority w:val="99"/>
    <w:semiHidden/>
    <w:unhideWhenUsed/>
    <w:rsid w:val="00261C5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21705">
      <w:bodyDiv w:val="1"/>
      <w:marLeft w:val="0"/>
      <w:marRight w:val="0"/>
      <w:marTop w:val="0"/>
      <w:marBottom w:val="0"/>
      <w:divBdr>
        <w:top w:val="none" w:sz="0" w:space="0" w:color="auto"/>
        <w:left w:val="none" w:sz="0" w:space="0" w:color="auto"/>
        <w:bottom w:val="none" w:sz="0" w:space="0" w:color="auto"/>
        <w:right w:val="none" w:sz="0" w:space="0" w:color="auto"/>
      </w:divBdr>
      <w:divsChild>
        <w:div w:id="180435899">
          <w:marLeft w:val="0"/>
          <w:marRight w:val="0"/>
          <w:marTop w:val="0"/>
          <w:marBottom w:val="0"/>
          <w:divBdr>
            <w:top w:val="single" w:sz="6" w:space="0" w:color="999999"/>
            <w:left w:val="single" w:sz="6" w:space="0" w:color="999999"/>
            <w:bottom w:val="single" w:sz="6" w:space="0" w:color="999999"/>
            <w:right w:val="single" w:sz="6" w:space="0" w:color="999999"/>
          </w:divBdr>
          <w:divsChild>
            <w:div w:id="1462309946">
              <w:marLeft w:val="0"/>
              <w:marRight w:val="0"/>
              <w:marTop w:val="0"/>
              <w:marBottom w:val="0"/>
              <w:divBdr>
                <w:top w:val="none" w:sz="0" w:space="0" w:color="auto"/>
                <w:left w:val="none" w:sz="0" w:space="0" w:color="auto"/>
                <w:bottom w:val="none" w:sz="0" w:space="0" w:color="auto"/>
                <w:right w:val="none" w:sz="0" w:space="0" w:color="auto"/>
              </w:divBdr>
              <w:divsChild>
                <w:div w:id="1974866022">
                  <w:marLeft w:val="0"/>
                  <w:marRight w:val="0"/>
                  <w:marTop w:val="0"/>
                  <w:marBottom w:val="0"/>
                  <w:divBdr>
                    <w:top w:val="none" w:sz="0" w:space="0" w:color="auto"/>
                    <w:left w:val="none" w:sz="0" w:space="0" w:color="auto"/>
                    <w:bottom w:val="none" w:sz="0" w:space="0" w:color="auto"/>
                    <w:right w:val="none" w:sz="0" w:space="0" w:color="auto"/>
                  </w:divBdr>
                  <w:divsChild>
                    <w:div w:id="1665744596">
                      <w:marLeft w:val="0"/>
                      <w:marRight w:val="0"/>
                      <w:marTop w:val="0"/>
                      <w:marBottom w:val="0"/>
                      <w:divBdr>
                        <w:top w:val="none" w:sz="0" w:space="0" w:color="auto"/>
                        <w:left w:val="none" w:sz="0" w:space="0" w:color="auto"/>
                        <w:bottom w:val="none" w:sz="0" w:space="0" w:color="auto"/>
                        <w:right w:val="none" w:sz="0" w:space="0" w:color="auto"/>
                      </w:divBdr>
                      <w:divsChild>
                        <w:div w:id="53509979">
                          <w:marLeft w:val="0"/>
                          <w:marRight w:val="0"/>
                          <w:marTop w:val="0"/>
                          <w:marBottom w:val="0"/>
                          <w:divBdr>
                            <w:top w:val="none" w:sz="0" w:space="0" w:color="auto"/>
                            <w:left w:val="none" w:sz="0" w:space="0" w:color="auto"/>
                            <w:bottom w:val="none" w:sz="0" w:space="0" w:color="auto"/>
                            <w:right w:val="none" w:sz="0" w:space="0" w:color="auto"/>
                          </w:divBdr>
                          <w:divsChild>
                            <w:div w:id="1597982444">
                              <w:marLeft w:val="0"/>
                              <w:marRight w:val="0"/>
                              <w:marTop w:val="0"/>
                              <w:marBottom w:val="0"/>
                              <w:divBdr>
                                <w:top w:val="none" w:sz="0" w:space="0" w:color="auto"/>
                                <w:left w:val="none" w:sz="0" w:space="0" w:color="auto"/>
                                <w:bottom w:val="none" w:sz="0" w:space="0" w:color="auto"/>
                                <w:right w:val="none" w:sz="0" w:space="0" w:color="auto"/>
                              </w:divBdr>
                              <w:divsChild>
                                <w:div w:id="2137063837">
                                  <w:marLeft w:val="0"/>
                                  <w:marRight w:val="0"/>
                                  <w:marTop w:val="0"/>
                                  <w:marBottom w:val="0"/>
                                  <w:divBdr>
                                    <w:top w:val="none" w:sz="0" w:space="0" w:color="auto"/>
                                    <w:left w:val="none" w:sz="0" w:space="0" w:color="auto"/>
                                    <w:bottom w:val="none" w:sz="0" w:space="0" w:color="auto"/>
                                    <w:right w:val="none" w:sz="0" w:space="0" w:color="auto"/>
                                  </w:divBdr>
                                  <w:divsChild>
                                    <w:div w:id="1151672192">
                                      <w:marLeft w:val="0"/>
                                      <w:marRight w:val="0"/>
                                      <w:marTop w:val="0"/>
                                      <w:marBottom w:val="0"/>
                                      <w:divBdr>
                                        <w:top w:val="none" w:sz="0" w:space="0" w:color="auto"/>
                                        <w:left w:val="none" w:sz="0" w:space="0" w:color="auto"/>
                                        <w:bottom w:val="none" w:sz="0" w:space="0" w:color="auto"/>
                                        <w:right w:val="none" w:sz="0" w:space="0" w:color="auto"/>
                                      </w:divBdr>
                                      <w:divsChild>
                                        <w:div w:id="1006640986">
                                          <w:marLeft w:val="0"/>
                                          <w:marRight w:val="0"/>
                                          <w:marTop w:val="0"/>
                                          <w:marBottom w:val="0"/>
                                          <w:divBdr>
                                            <w:top w:val="none" w:sz="0" w:space="0" w:color="auto"/>
                                            <w:left w:val="none" w:sz="0" w:space="0" w:color="auto"/>
                                            <w:bottom w:val="none" w:sz="0" w:space="0" w:color="auto"/>
                                            <w:right w:val="none" w:sz="0" w:space="0" w:color="auto"/>
                                          </w:divBdr>
                                          <w:divsChild>
                                            <w:div w:id="106047983">
                                              <w:marLeft w:val="0"/>
                                              <w:marRight w:val="0"/>
                                              <w:marTop w:val="0"/>
                                              <w:marBottom w:val="0"/>
                                              <w:divBdr>
                                                <w:top w:val="none" w:sz="0" w:space="0" w:color="auto"/>
                                                <w:left w:val="none" w:sz="0" w:space="0" w:color="auto"/>
                                                <w:bottom w:val="none" w:sz="0" w:space="0" w:color="auto"/>
                                                <w:right w:val="none" w:sz="0" w:space="0" w:color="auto"/>
                                              </w:divBdr>
                                              <w:divsChild>
                                                <w:div w:id="1471746329">
                                                  <w:marLeft w:val="0"/>
                                                  <w:marRight w:val="0"/>
                                                  <w:marTop w:val="0"/>
                                                  <w:marBottom w:val="0"/>
                                                  <w:divBdr>
                                                    <w:top w:val="none" w:sz="0" w:space="0" w:color="auto"/>
                                                    <w:left w:val="none" w:sz="0" w:space="0" w:color="auto"/>
                                                    <w:bottom w:val="none" w:sz="0" w:space="0" w:color="auto"/>
                                                    <w:right w:val="none" w:sz="0" w:space="0" w:color="auto"/>
                                                  </w:divBdr>
                                                  <w:divsChild>
                                                    <w:div w:id="939600911">
                                                      <w:marLeft w:val="0"/>
                                                      <w:marRight w:val="0"/>
                                                      <w:marTop w:val="0"/>
                                                      <w:marBottom w:val="0"/>
                                                      <w:divBdr>
                                                        <w:top w:val="none" w:sz="0" w:space="0" w:color="auto"/>
                                                        <w:left w:val="none" w:sz="0" w:space="0" w:color="auto"/>
                                                        <w:bottom w:val="none" w:sz="0" w:space="0" w:color="auto"/>
                                                        <w:right w:val="none" w:sz="0" w:space="0" w:color="auto"/>
                                                      </w:divBdr>
                                                      <w:divsChild>
                                                        <w:div w:id="682509920">
                                                          <w:marLeft w:val="0"/>
                                                          <w:marRight w:val="0"/>
                                                          <w:marTop w:val="0"/>
                                                          <w:marBottom w:val="0"/>
                                                          <w:divBdr>
                                                            <w:top w:val="none" w:sz="0" w:space="0" w:color="auto"/>
                                                            <w:left w:val="none" w:sz="0" w:space="0" w:color="auto"/>
                                                            <w:bottom w:val="none" w:sz="0" w:space="0" w:color="auto"/>
                                                            <w:right w:val="none" w:sz="0" w:space="0" w:color="auto"/>
                                                          </w:divBdr>
                                                        </w:div>
                                                        <w:div w:id="1708212421">
                                                          <w:marLeft w:val="0"/>
                                                          <w:marRight w:val="0"/>
                                                          <w:marTop w:val="0"/>
                                                          <w:marBottom w:val="0"/>
                                                          <w:divBdr>
                                                            <w:top w:val="none" w:sz="0" w:space="0" w:color="auto"/>
                                                            <w:left w:val="none" w:sz="0" w:space="0" w:color="auto"/>
                                                            <w:bottom w:val="none" w:sz="0" w:space="0" w:color="auto"/>
                                                            <w:right w:val="none" w:sz="0" w:space="0" w:color="auto"/>
                                                          </w:divBdr>
                                                        </w:div>
                                                        <w:div w:id="1543203081">
                                                          <w:marLeft w:val="0"/>
                                                          <w:marRight w:val="0"/>
                                                          <w:marTop w:val="0"/>
                                                          <w:marBottom w:val="0"/>
                                                          <w:divBdr>
                                                            <w:top w:val="none" w:sz="0" w:space="0" w:color="auto"/>
                                                            <w:left w:val="none" w:sz="0" w:space="0" w:color="auto"/>
                                                            <w:bottom w:val="none" w:sz="0" w:space="0" w:color="auto"/>
                                                            <w:right w:val="none" w:sz="0" w:space="0" w:color="auto"/>
                                                          </w:divBdr>
                                                        </w:div>
                                                        <w:div w:id="407774413">
                                                          <w:marLeft w:val="0"/>
                                                          <w:marRight w:val="0"/>
                                                          <w:marTop w:val="0"/>
                                                          <w:marBottom w:val="0"/>
                                                          <w:divBdr>
                                                            <w:top w:val="none" w:sz="0" w:space="0" w:color="auto"/>
                                                            <w:left w:val="none" w:sz="0" w:space="0" w:color="auto"/>
                                                            <w:bottom w:val="none" w:sz="0" w:space="0" w:color="auto"/>
                                                            <w:right w:val="none" w:sz="0" w:space="0" w:color="auto"/>
                                                          </w:divBdr>
                                                        </w:div>
                                                        <w:div w:id="15716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5642388">
                              <w:marLeft w:val="0"/>
                              <w:marRight w:val="0"/>
                              <w:marTop w:val="210"/>
                              <w:marBottom w:val="0"/>
                              <w:divBdr>
                                <w:top w:val="none" w:sz="0" w:space="0" w:color="auto"/>
                                <w:left w:val="none" w:sz="0" w:space="0" w:color="auto"/>
                                <w:bottom w:val="none" w:sz="0" w:space="0" w:color="auto"/>
                                <w:right w:val="none" w:sz="0" w:space="0" w:color="auto"/>
                              </w:divBdr>
                              <w:divsChild>
                                <w:div w:id="806554374">
                                  <w:marLeft w:val="0"/>
                                  <w:marRight w:val="0"/>
                                  <w:marTop w:val="0"/>
                                  <w:marBottom w:val="0"/>
                                  <w:divBdr>
                                    <w:top w:val="none" w:sz="0" w:space="0" w:color="auto"/>
                                    <w:left w:val="none" w:sz="0" w:space="0" w:color="auto"/>
                                    <w:bottom w:val="none" w:sz="0" w:space="0" w:color="auto"/>
                                    <w:right w:val="none" w:sz="0" w:space="0" w:color="auto"/>
                                  </w:divBdr>
                                  <w:divsChild>
                                    <w:div w:id="1196622155">
                                      <w:marLeft w:val="0"/>
                                      <w:marRight w:val="0"/>
                                      <w:marTop w:val="210"/>
                                      <w:marBottom w:val="0"/>
                                      <w:divBdr>
                                        <w:top w:val="none" w:sz="0" w:space="0" w:color="auto"/>
                                        <w:left w:val="none" w:sz="0" w:space="0" w:color="auto"/>
                                        <w:bottom w:val="none" w:sz="0" w:space="0" w:color="auto"/>
                                        <w:right w:val="none" w:sz="0" w:space="0" w:color="auto"/>
                                      </w:divBdr>
                                      <w:divsChild>
                                        <w:div w:id="915016800">
                                          <w:marLeft w:val="0"/>
                                          <w:marRight w:val="0"/>
                                          <w:marTop w:val="0"/>
                                          <w:marBottom w:val="0"/>
                                          <w:divBdr>
                                            <w:top w:val="none" w:sz="0" w:space="0" w:color="auto"/>
                                            <w:left w:val="none" w:sz="0" w:space="0" w:color="auto"/>
                                            <w:bottom w:val="none" w:sz="0" w:space="0" w:color="auto"/>
                                            <w:right w:val="none" w:sz="0" w:space="0" w:color="auto"/>
                                          </w:divBdr>
                                          <w:divsChild>
                                            <w:div w:id="409470594">
                                              <w:marLeft w:val="0"/>
                                              <w:marRight w:val="0"/>
                                              <w:marTop w:val="0"/>
                                              <w:marBottom w:val="0"/>
                                              <w:divBdr>
                                                <w:top w:val="none" w:sz="0" w:space="0" w:color="auto"/>
                                                <w:left w:val="none" w:sz="0" w:space="0" w:color="auto"/>
                                                <w:bottom w:val="none" w:sz="0" w:space="0" w:color="auto"/>
                                                <w:right w:val="none" w:sz="0" w:space="0" w:color="auto"/>
                                              </w:divBdr>
                                              <w:divsChild>
                                                <w:div w:id="1857382117">
                                                  <w:marLeft w:val="0"/>
                                                  <w:marRight w:val="0"/>
                                                  <w:marTop w:val="0"/>
                                                  <w:marBottom w:val="0"/>
                                                  <w:divBdr>
                                                    <w:top w:val="none" w:sz="0" w:space="0" w:color="auto"/>
                                                    <w:left w:val="none" w:sz="0" w:space="0" w:color="auto"/>
                                                    <w:bottom w:val="none" w:sz="0" w:space="0" w:color="auto"/>
                                                    <w:right w:val="none" w:sz="0" w:space="0" w:color="auto"/>
                                                  </w:divBdr>
                                                  <w:divsChild>
                                                    <w:div w:id="2002345757">
                                                      <w:marLeft w:val="0"/>
                                                      <w:marRight w:val="0"/>
                                                      <w:marTop w:val="0"/>
                                                      <w:marBottom w:val="0"/>
                                                      <w:divBdr>
                                                        <w:top w:val="none" w:sz="0" w:space="0" w:color="auto"/>
                                                        <w:left w:val="none" w:sz="0" w:space="0" w:color="auto"/>
                                                        <w:bottom w:val="none" w:sz="0" w:space="0" w:color="auto"/>
                                                        <w:right w:val="none" w:sz="0" w:space="0" w:color="auto"/>
                                                      </w:divBdr>
                                                    </w:div>
                                                    <w:div w:id="154346058">
                                                      <w:marLeft w:val="0"/>
                                                      <w:marRight w:val="0"/>
                                                      <w:marTop w:val="0"/>
                                                      <w:marBottom w:val="0"/>
                                                      <w:divBdr>
                                                        <w:top w:val="none" w:sz="0" w:space="0" w:color="auto"/>
                                                        <w:left w:val="none" w:sz="0" w:space="0" w:color="auto"/>
                                                        <w:bottom w:val="none" w:sz="0" w:space="0" w:color="auto"/>
                                                        <w:right w:val="none" w:sz="0" w:space="0" w:color="auto"/>
                                                      </w:divBdr>
                                                    </w:div>
                                                    <w:div w:id="141313158">
                                                      <w:marLeft w:val="0"/>
                                                      <w:marRight w:val="0"/>
                                                      <w:marTop w:val="0"/>
                                                      <w:marBottom w:val="0"/>
                                                      <w:divBdr>
                                                        <w:top w:val="none" w:sz="0" w:space="0" w:color="auto"/>
                                                        <w:left w:val="none" w:sz="0" w:space="0" w:color="auto"/>
                                                        <w:bottom w:val="none" w:sz="0" w:space="0" w:color="auto"/>
                                                        <w:right w:val="none" w:sz="0" w:space="0" w:color="auto"/>
                                                      </w:divBdr>
                                                    </w:div>
                                                    <w:div w:id="1809661125">
                                                      <w:marLeft w:val="0"/>
                                                      <w:marRight w:val="0"/>
                                                      <w:marTop w:val="0"/>
                                                      <w:marBottom w:val="0"/>
                                                      <w:divBdr>
                                                        <w:top w:val="none" w:sz="0" w:space="0" w:color="auto"/>
                                                        <w:left w:val="none" w:sz="0" w:space="0" w:color="auto"/>
                                                        <w:bottom w:val="none" w:sz="0" w:space="0" w:color="auto"/>
                                                        <w:right w:val="none" w:sz="0" w:space="0" w:color="auto"/>
                                                      </w:divBdr>
                                                    </w:div>
                                                    <w:div w:id="17909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820102">
                          <w:marLeft w:val="0"/>
                          <w:marRight w:val="0"/>
                          <w:marTop w:val="0"/>
                          <w:marBottom w:val="0"/>
                          <w:divBdr>
                            <w:top w:val="none" w:sz="0" w:space="0" w:color="auto"/>
                            <w:left w:val="none" w:sz="0" w:space="0" w:color="auto"/>
                            <w:bottom w:val="none" w:sz="0" w:space="0" w:color="auto"/>
                            <w:right w:val="none" w:sz="0" w:space="0" w:color="auto"/>
                          </w:divBdr>
                          <w:divsChild>
                            <w:div w:id="695958890">
                              <w:marLeft w:val="0"/>
                              <w:marRight w:val="0"/>
                              <w:marTop w:val="0"/>
                              <w:marBottom w:val="0"/>
                              <w:divBdr>
                                <w:top w:val="none" w:sz="0" w:space="0" w:color="auto"/>
                                <w:left w:val="none" w:sz="0" w:space="0" w:color="auto"/>
                                <w:bottom w:val="none" w:sz="0" w:space="0" w:color="auto"/>
                                <w:right w:val="none" w:sz="0" w:space="0" w:color="auto"/>
                              </w:divBdr>
                              <w:divsChild>
                                <w:div w:id="421488131">
                                  <w:marLeft w:val="0"/>
                                  <w:marRight w:val="0"/>
                                  <w:marTop w:val="0"/>
                                  <w:marBottom w:val="0"/>
                                  <w:divBdr>
                                    <w:top w:val="none" w:sz="0" w:space="0" w:color="auto"/>
                                    <w:left w:val="none" w:sz="0" w:space="0" w:color="auto"/>
                                    <w:bottom w:val="none" w:sz="0" w:space="0" w:color="auto"/>
                                    <w:right w:val="none" w:sz="0" w:space="0" w:color="auto"/>
                                  </w:divBdr>
                                  <w:divsChild>
                                    <w:div w:id="311831509">
                                      <w:marLeft w:val="0"/>
                                      <w:marRight w:val="0"/>
                                      <w:marTop w:val="0"/>
                                      <w:marBottom w:val="0"/>
                                      <w:divBdr>
                                        <w:top w:val="none" w:sz="0" w:space="0" w:color="auto"/>
                                        <w:left w:val="none" w:sz="0" w:space="0" w:color="auto"/>
                                        <w:bottom w:val="none" w:sz="0" w:space="0" w:color="auto"/>
                                        <w:right w:val="none" w:sz="0" w:space="0" w:color="auto"/>
                                      </w:divBdr>
                                      <w:divsChild>
                                        <w:div w:id="1190222628">
                                          <w:marLeft w:val="0"/>
                                          <w:marRight w:val="0"/>
                                          <w:marTop w:val="0"/>
                                          <w:marBottom w:val="0"/>
                                          <w:divBdr>
                                            <w:top w:val="none" w:sz="0" w:space="0" w:color="auto"/>
                                            <w:left w:val="none" w:sz="0" w:space="0" w:color="auto"/>
                                            <w:bottom w:val="none" w:sz="0" w:space="0" w:color="auto"/>
                                            <w:right w:val="none" w:sz="0" w:space="0" w:color="auto"/>
                                          </w:divBdr>
                                          <w:divsChild>
                                            <w:div w:id="1845391246">
                                              <w:marLeft w:val="0"/>
                                              <w:marRight w:val="0"/>
                                              <w:marTop w:val="0"/>
                                              <w:marBottom w:val="0"/>
                                              <w:divBdr>
                                                <w:top w:val="none" w:sz="0" w:space="0" w:color="auto"/>
                                                <w:left w:val="none" w:sz="0" w:space="0" w:color="auto"/>
                                                <w:bottom w:val="none" w:sz="0" w:space="0" w:color="auto"/>
                                                <w:right w:val="none" w:sz="0" w:space="0" w:color="auto"/>
                                              </w:divBdr>
                                              <w:divsChild>
                                                <w:div w:id="613748930">
                                                  <w:marLeft w:val="0"/>
                                                  <w:marRight w:val="0"/>
                                                  <w:marTop w:val="0"/>
                                                  <w:marBottom w:val="0"/>
                                                  <w:divBdr>
                                                    <w:top w:val="none" w:sz="0" w:space="0" w:color="auto"/>
                                                    <w:left w:val="none" w:sz="0" w:space="0" w:color="auto"/>
                                                    <w:bottom w:val="none" w:sz="0" w:space="0" w:color="auto"/>
                                                    <w:right w:val="none" w:sz="0" w:space="0" w:color="auto"/>
                                                  </w:divBdr>
                                                  <w:divsChild>
                                                    <w:div w:id="1198734034">
                                                      <w:marLeft w:val="0"/>
                                                      <w:marRight w:val="0"/>
                                                      <w:marTop w:val="0"/>
                                                      <w:marBottom w:val="0"/>
                                                      <w:divBdr>
                                                        <w:top w:val="none" w:sz="0" w:space="0" w:color="auto"/>
                                                        <w:left w:val="none" w:sz="0" w:space="0" w:color="auto"/>
                                                        <w:bottom w:val="none" w:sz="0" w:space="0" w:color="auto"/>
                                                        <w:right w:val="none" w:sz="0" w:space="0" w:color="auto"/>
                                                      </w:divBdr>
                                                      <w:divsChild>
                                                        <w:div w:id="1768118464">
                                                          <w:marLeft w:val="0"/>
                                                          <w:marRight w:val="0"/>
                                                          <w:marTop w:val="0"/>
                                                          <w:marBottom w:val="0"/>
                                                          <w:divBdr>
                                                            <w:top w:val="none" w:sz="0" w:space="0" w:color="auto"/>
                                                            <w:left w:val="none" w:sz="0" w:space="0" w:color="auto"/>
                                                            <w:bottom w:val="none" w:sz="0" w:space="0" w:color="auto"/>
                                                            <w:right w:val="none" w:sz="0" w:space="0" w:color="auto"/>
                                                          </w:divBdr>
                                                        </w:div>
                                                        <w:div w:id="1934779899">
                                                          <w:marLeft w:val="0"/>
                                                          <w:marRight w:val="0"/>
                                                          <w:marTop w:val="0"/>
                                                          <w:marBottom w:val="0"/>
                                                          <w:divBdr>
                                                            <w:top w:val="none" w:sz="0" w:space="0" w:color="auto"/>
                                                            <w:left w:val="none" w:sz="0" w:space="0" w:color="auto"/>
                                                            <w:bottom w:val="none" w:sz="0" w:space="0" w:color="auto"/>
                                                            <w:right w:val="none" w:sz="0" w:space="0" w:color="auto"/>
                                                          </w:divBdr>
                                                        </w:div>
                                                        <w:div w:id="166246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6905565">
                          <w:marLeft w:val="0"/>
                          <w:marRight w:val="0"/>
                          <w:marTop w:val="0"/>
                          <w:marBottom w:val="0"/>
                          <w:divBdr>
                            <w:top w:val="none" w:sz="0" w:space="0" w:color="auto"/>
                            <w:left w:val="none" w:sz="0" w:space="0" w:color="auto"/>
                            <w:bottom w:val="none" w:sz="0" w:space="0" w:color="auto"/>
                            <w:right w:val="none" w:sz="0" w:space="0" w:color="auto"/>
                          </w:divBdr>
                          <w:divsChild>
                            <w:div w:id="280771537">
                              <w:marLeft w:val="0"/>
                              <w:marRight w:val="0"/>
                              <w:marTop w:val="0"/>
                              <w:marBottom w:val="0"/>
                              <w:divBdr>
                                <w:top w:val="none" w:sz="0" w:space="0" w:color="auto"/>
                                <w:left w:val="none" w:sz="0" w:space="0" w:color="auto"/>
                                <w:bottom w:val="none" w:sz="0" w:space="0" w:color="auto"/>
                                <w:right w:val="none" w:sz="0" w:space="0" w:color="auto"/>
                              </w:divBdr>
                              <w:divsChild>
                                <w:div w:id="709493597">
                                  <w:marLeft w:val="0"/>
                                  <w:marRight w:val="0"/>
                                  <w:marTop w:val="0"/>
                                  <w:marBottom w:val="0"/>
                                  <w:divBdr>
                                    <w:top w:val="none" w:sz="0" w:space="0" w:color="auto"/>
                                    <w:left w:val="none" w:sz="0" w:space="0" w:color="auto"/>
                                    <w:bottom w:val="none" w:sz="0" w:space="0" w:color="auto"/>
                                    <w:right w:val="none" w:sz="0" w:space="0" w:color="auto"/>
                                  </w:divBdr>
                                  <w:divsChild>
                                    <w:div w:id="1178888174">
                                      <w:marLeft w:val="0"/>
                                      <w:marRight w:val="0"/>
                                      <w:marTop w:val="0"/>
                                      <w:marBottom w:val="0"/>
                                      <w:divBdr>
                                        <w:top w:val="none" w:sz="0" w:space="0" w:color="auto"/>
                                        <w:left w:val="none" w:sz="0" w:space="0" w:color="auto"/>
                                        <w:bottom w:val="none" w:sz="0" w:space="0" w:color="auto"/>
                                        <w:right w:val="none" w:sz="0" w:space="0" w:color="auto"/>
                                      </w:divBdr>
                                      <w:divsChild>
                                        <w:div w:id="1060204283">
                                          <w:marLeft w:val="0"/>
                                          <w:marRight w:val="0"/>
                                          <w:marTop w:val="0"/>
                                          <w:marBottom w:val="0"/>
                                          <w:divBdr>
                                            <w:top w:val="none" w:sz="0" w:space="0" w:color="auto"/>
                                            <w:left w:val="none" w:sz="0" w:space="0" w:color="auto"/>
                                            <w:bottom w:val="none" w:sz="0" w:space="0" w:color="auto"/>
                                            <w:right w:val="none" w:sz="0" w:space="0" w:color="auto"/>
                                          </w:divBdr>
                                          <w:divsChild>
                                            <w:div w:id="1558122175">
                                              <w:marLeft w:val="0"/>
                                              <w:marRight w:val="0"/>
                                              <w:marTop w:val="0"/>
                                              <w:marBottom w:val="0"/>
                                              <w:divBdr>
                                                <w:top w:val="none" w:sz="0" w:space="0" w:color="auto"/>
                                                <w:left w:val="none" w:sz="0" w:space="0" w:color="auto"/>
                                                <w:bottom w:val="none" w:sz="0" w:space="0" w:color="auto"/>
                                                <w:right w:val="none" w:sz="0" w:space="0" w:color="auto"/>
                                              </w:divBdr>
                                              <w:divsChild>
                                                <w:div w:id="317418953">
                                                  <w:marLeft w:val="0"/>
                                                  <w:marRight w:val="0"/>
                                                  <w:marTop w:val="0"/>
                                                  <w:marBottom w:val="0"/>
                                                  <w:divBdr>
                                                    <w:top w:val="none" w:sz="0" w:space="0" w:color="auto"/>
                                                    <w:left w:val="none" w:sz="0" w:space="0" w:color="auto"/>
                                                    <w:bottom w:val="none" w:sz="0" w:space="0" w:color="auto"/>
                                                    <w:right w:val="none" w:sz="0" w:space="0" w:color="auto"/>
                                                  </w:divBdr>
                                                  <w:divsChild>
                                                    <w:div w:id="1792281354">
                                                      <w:marLeft w:val="0"/>
                                                      <w:marRight w:val="0"/>
                                                      <w:marTop w:val="0"/>
                                                      <w:marBottom w:val="0"/>
                                                      <w:divBdr>
                                                        <w:top w:val="none" w:sz="0" w:space="0" w:color="auto"/>
                                                        <w:left w:val="none" w:sz="0" w:space="0" w:color="auto"/>
                                                        <w:bottom w:val="none" w:sz="0" w:space="0" w:color="auto"/>
                                                        <w:right w:val="none" w:sz="0" w:space="0" w:color="auto"/>
                                                      </w:divBdr>
                                                      <w:divsChild>
                                                        <w:div w:id="900016230">
                                                          <w:marLeft w:val="0"/>
                                                          <w:marRight w:val="0"/>
                                                          <w:marTop w:val="0"/>
                                                          <w:marBottom w:val="0"/>
                                                          <w:divBdr>
                                                            <w:top w:val="none" w:sz="0" w:space="0" w:color="auto"/>
                                                            <w:left w:val="none" w:sz="0" w:space="0" w:color="auto"/>
                                                            <w:bottom w:val="none" w:sz="0" w:space="0" w:color="auto"/>
                                                            <w:right w:val="none" w:sz="0" w:space="0" w:color="auto"/>
                                                          </w:divBdr>
                                                        </w:div>
                                                        <w:div w:id="1409888053">
                                                          <w:marLeft w:val="0"/>
                                                          <w:marRight w:val="0"/>
                                                          <w:marTop w:val="0"/>
                                                          <w:marBottom w:val="0"/>
                                                          <w:divBdr>
                                                            <w:top w:val="none" w:sz="0" w:space="0" w:color="auto"/>
                                                            <w:left w:val="none" w:sz="0" w:space="0" w:color="auto"/>
                                                            <w:bottom w:val="none" w:sz="0" w:space="0" w:color="auto"/>
                                                            <w:right w:val="none" w:sz="0" w:space="0" w:color="auto"/>
                                                          </w:divBdr>
                                                        </w:div>
                                                        <w:div w:id="188378837">
                                                          <w:marLeft w:val="0"/>
                                                          <w:marRight w:val="0"/>
                                                          <w:marTop w:val="0"/>
                                                          <w:marBottom w:val="0"/>
                                                          <w:divBdr>
                                                            <w:top w:val="none" w:sz="0" w:space="0" w:color="auto"/>
                                                            <w:left w:val="none" w:sz="0" w:space="0" w:color="auto"/>
                                                            <w:bottom w:val="none" w:sz="0" w:space="0" w:color="auto"/>
                                                            <w:right w:val="none" w:sz="0" w:space="0" w:color="auto"/>
                                                          </w:divBdr>
                                                        </w:div>
                                                        <w:div w:id="18703083">
                                                          <w:marLeft w:val="0"/>
                                                          <w:marRight w:val="0"/>
                                                          <w:marTop w:val="0"/>
                                                          <w:marBottom w:val="0"/>
                                                          <w:divBdr>
                                                            <w:top w:val="none" w:sz="0" w:space="0" w:color="auto"/>
                                                            <w:left w:val="none" w:sz="0" w:space="0" w:color="auto"/>
                                                            <w:bottom w:val="none" w:sz="0" w:space="0" w:color="auto"/>
                                                            <w:right w:val="none" w:sz="0" w:space="0" w:color="auto"/>
                                                          </w:divBdr>
                                                        </w:div>
                                                        <w:div w:id="38359151">
                                                          <w:marLeft w:val="0"/>
                                                          <w:marRight w:val="0"/>
                                                          <w:marTop w:val="0"/>
                                                          <w:marBottom w:val="0"/>
                                                          <w:divBdr>
                                                            <w:top w:val="none" w:sz="0" w:space="0" w:color="auto"/>
                                                            <w:left w:val="none" w:sz="0" w:space="0" w:color="auto"/>
                                                            <w:bottom w:val="none" w:sz="0" w:space="0" w:color="auto"/>
                                                            <w:right w:val="none" w:sz="0" w:space="0" w:color="auto"/>
                                                          </w:divBdr>
                                                        </w:div>
                                                        <w:div w:id="139345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0018871">
                  <w:marLeft w:val="0"/>
                  <w:marRight w:val="0"/>
                  <w:marTop w:val="0"/>
                  <w:marBottom w:val="0"/>
                  <w:divBdr>
                    <w:top w:val="none" w:sz="0" w:space="0" w:color="auto"/>
                    <w:left w:val="none" w:sz="0" w:space="0" w:color="auto"/>
                    <w:bottom w:val="none" w:sz="0" w:space="0" w:color="auto"/>
                    <w:right w:val="none" w:sz="0" w:space="0" w:color="auto"/>
                  </w:divBdr>
                  <w:divsChild>
                    <w:div w:id="732434314">
                      <w:marLeft w:val="0"/>
                      <w:marRight w:val="0"/>
                      <w:marTop w:val="0"/>
                      <w:marBottom w:val="0"/>
                      <w:divBdr>
                        <w:top w:val="none" w:sz="0" w:space="0" w:color="auto"/>
                        <w:left w:val="none" w:sz="0" w:space="0" w:color="auto"/>
                        <w:bottom w:val="none" w:sz="0" w:space="0" w:color="auto"/>
                        <w:right w:val="none" w:sz="0" w:space="0" w:color="auto"/>
                      </w:divBdr>
                      <w:divsChild>
                        <w:div w:id="1934895685">
                          <w:marLeft w:val="0"/>
                          <w:marRight w:val="0"/>
                          <w:marTop w:val="0"/>
                          <w:marBottom w:val="0"/>
                          <w:divBdr>
                            <w:top w:val="none" w:sz="0" w:space="0" w:color="auto"/>
                            <w:left w:val="none" w:sz="0" w:space="0" w:color="auto"/>
                            <w:bottom w:val="none" w:sz="0" w:space="0" w:color="auto"/>
                            <w:right w:val="none" w:sz="0" w:space="0" w:color="auto"/>
                          </w:divBdr>
                          <w:divsChild>
                            <w:div w:id="662048955">
                              <w:marLeft w:val="0"/>
                              <w:marRight w:val="0"/>
                              <w:marTop w:val="0"/>
                              <w:marBottom w:val="0"/>
                              <w:divBdr>
                                <w:top w:val="none" w:sz="0" w:space="0" w:color="auto"/>
                                <w:left w:val="none" w:sz="0" w:space="0" w:color="auto"/>
                                <w:bottom w:val="none" w:sz="0" w:space="0" w:color="auto"/>
                                <w:right w:val="none" w:sz="0" w:space="0" w:color="auto"/>
                              </w:divBdr>
                              <w:divsChild>
                                <w:div w:id="820124918">
                                  <w:marLeft w:val="0"/>
                                  <w:marRight w:val="0"/>
                                  <w:marTop w:val="0"/>
                                  <w:marBottom w:val="0"/>
                                  <w:divBdr>
                                    <w:top w:val="none" w:sz="0" w:space="0" w:color="auto"/>
                                    <w:left w:val="none" w:sz="0" w:space="0" w:color="auto"/>
                                    <w:bottom w:val="none" w:sz="0" w:space="0" w:color="auto"/>
                                    <w:right w:val="none" w:sz="0" w:space="0" w:color="auto"/>
                                  </w:divBdr>
                                  <w:divsChild>
                                    <w:div w:id="2007393535">
                                      <w:marLeft w:val="0"/>
                                      <w:marRight w:val="0"/>
                                      <w:marTop w:val="0"/>
                                      <w:marBottom w:val="0"/>
                                      <w:divBdr>
                                        <w:top w:val="none" w:sz="0" w:space="0" w:color="auto"/>
                                        <w:left w:val="none" w:sz="0" w:space="0" w:color="auto"/>
                                        <w:bottom w:val="none" w:sz="0" w:space="0" w:color="auto"/>
                                        <w:right w:val="none" w:sz="0" w:space="0" w:color="auto"/>
                                      </w:divBdr>
                                      <w:divsChild>
                                        <w:div w:id="2124111772">
                                          <w:marLeft w:val="0"/>
                                          <w:marRight w:val="0"/>
                                          <w:marTop w:val="0"/>
                                          <w:marBottom w:val="0"/>
                                          <w:divBdr>
                                            <w:top w:val="none" w:sz="0" w:space="0" w:color="auto"/>
                                            <w:left w:val="none" w:sz="0" w:space="0" w:color="auto"/>
                                            <w:bottom w:val="none" w:sz="0" w:space="0" w:color="auto"/>
                                            <w:right w:val="none" w:sz="0" w:space="0" w:color="auto"/>
                                          </w:divBdr>
                                          <w:divsChild>
                                            <w:div w:id="110515312">
                                              <w:marLeft w:val="0"/>
                                              <w:marRight w:val="0"/>
                                              <w:marTop w:val="0"/>
                                              <w:marBottom w:val="0"/>
                                              <w:divBdr>
                                                <w:top w:val="none" w:sz="0" w:space="0" w:color="auto"/>
                                                <w:left w:val="none" w:sz="0" w:space="0" w:color="auto"/>
                                                <w:bottom w:val="none" w:sz="0" w:space="0" w:color="auto"/>
                                                <w:right w:val="none" w:sz="0" w:space="0" w:color="auto"/>
                                              </w:divBdr>
                                              <w:divsChild>
                                                <w:div w:id="90421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4115062">
      <w:bodyDiv w:val="1"/>
      <w:marLeft w:val="0"/>
      <w:marRight w:val="0"/>
      <w:marTop w:val="0"/>
      <w:marBottom w:val="0"/>
      <w:divBdr>
        <w:top w:val="none" w:sz="0" w:space="0" w:color="auto"/>
        <w:left w:val="none" w:sz="0" w:space="0" w:color="auto"/>
        <w:bottom w:val="none" w:sz="0" w:space="0" w:color="auto"/>
        <w:right w:val="none" w:sz="0" w:space="0" w:color="auto"/>
      </w:divBdr>
    </w:div>
    <w:div w:id="72479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2022-12-19T16:24:00Z</dcterms:created>
  <dcterms:modified xsi:type="dcterms:W3CDTF">2022-12-19T16:29:00Z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5b2caf89-dc12-4a5c-9351-4fc6602646b9</vt:lpwstr>
  </property>
</Properties>
</file>