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CC2" w:rsidRDefault="00E04CC2" w:rsidP="00E04CC2">
      <w:pPr>
        <w:spacing w:after="0" w:line="240" w:lineRule="auto"/>
        <w:textAlignment w:val="baseline"/>
        <w:rPr>
          <w:rFonts w:ascii="Helvetica" w:hAnsi="Helvetica" w:cs="Helvetica"/>
          <w:color w:val="000000"/>
        </w:rPr>
      </w:pPr>
      <w:bookmarkStart w:id="0" w:name="_GoBack"/>
      <w:r>
        <w:rPr>
          <w:rFonts w:ascii="Helvetica" w:hAnsi="Helvetica" w:cs="Helvetica"/>
          <w:color w:val="000000"/>
        </w:rPr>
        <w:t>Explain the three experimental validity concerns in Software engineering research construct validity, internal validity</w:t>
      </w:r>
      <w:r>
        <w:rPr>
          <w:rFonts w:ascii="Helvetica" w:hAnsi="Helvetica" w:cs="Helvetica"/>
          <w:color w:val="000000"/>
        </w:rPr>
        <w:t>,</w:t>
      </w:r>
      <w:r>
        <w:rPr>
          <w:rFonts w:ascii="Helvetica" w:hAnsi="Helvetica" w:cs="Helvetica"/>
          <w:color w:val="000000"/>
        </w:rPr>
        <w:t xml:space="preserve"> and external validity. In your answer provide examples or a case for illustration.</w:t>
      </w:r>
    </w:p>
    <w:bookmarkEnd w:id="0"/>
    <w:p w:rsid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V</w:t>
      </w:r>
      <w:r w:rsidRPr="00E04CC2">
        <w:rPr>
          <w:rFonts w:ascii="Helvetica" w:eastAsia="Times New Roman" w:hAnsi="Helvetica" w:cs="Helvetica"/>
          <w:color w:val="000000"/>
          <w:sz w:val="24"/>
          <w:szCs w:val="24"/>
          <w:lang w:eastAsia="en-IN"/>
        </w:rPr>
        <w:t>alidity in scientific research and experimentation refers to whether a study can legitimately address the issues it sets out to address. The extent to which an experiment measures what it is intended to assess determines the validity of the results.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 xml:space="preserve">Concepts like validity and reliability are used to assess the </w:t>
      </w:r>
      <w:proofErr w:type="spellStart"/>
      <w:r w:rsidRPr="00E04CC2">
        <w:rPr>
          <w:rFonts w:ascii="Helvetica" w:eastAsia="Times New Roman" w:hAnsi="Helvetica" w:cs="Helvetica"/>
          <w:color w:val="000000"/>
          <w:sz w:val="24"/>
          <w:szCs w:val="24"/>
          <w:lang w:eastAsia="en-IN"/>
        </w:rPr>
        <w:t>caliber</w:t>
      </w:r>
      <w:proofErr w:type="spellEnd"/>
      <w:r w:rsidRPr="00E04CC2">
        <w:rPr>
          <w:rFonts w:ascii="Helvetica" w:eastAsia="Times New Roman" w:hAnsi="Helvetica" w:cs="Helvetica"/>
          <w:color w:val="000000"/>
          <w:sz w:val="24"/>
          <w:szCs w:val="24"/>
          <w:lang w:eastAsia="en-IN"/>
        </w:rPr>
        <w:t xml:space="preserve"> of research. They show the accuracy of a procedure, methodology, or test. The accuracy of a measure is a factor in measure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The term "experimental validity" describes how several factors affect a study's findings and their applicability to the general population.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By increasing the number of variables under control, optimizing measuring methods, increasing randomization to avoid sample bias, experimenting blind, and including control or placebo groups.</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Step 2 of 4</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inherit" w:eastAsia="Times New Roman" w:hAnsi="inherit" w:cs="Helvetica"/>
          <w:b/>
          <w:bCs/>
          <w:color w:val="000000"/>
          <w:sz w:val="24"/>
          <w:szCs w:val="24"/>
          <w:bdr w:val="none" w:sz="0" w:space="0" w:color="auto" w:frame="1"/>
          <w:lang w:eastAsia="en-IN"/>
        </w:rPr>
        <w:t>Construct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A construct is a concept that can be measured even though it cannot be measured directly but is instead represented by operational indicators. the reliability of a theory, which is known as construct validity (CV), is determined by how well the indicators convey the notion and how appropriate the concept definition is.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Results from solitary investigations should be validated in replications and compiled in systematic reviews to enhance knowledge development.</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secondary research, including thorough literature reviews. In several replications and systematic reviews, an inadequate CV may produce contradictory and equivocal results.</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The construct validity of the instrument, for example, would be the extent to which it genuinely examines aggression as opposed to assertiveness, social dominance, etc., if a researcher were to create a new questionnaire to gauge respondents' levels of aggression. Several things, such as (a) a mismatch between the construct and its operational definition, (b) different types of bias, (c) different experimenter effects, and (d) other participant reactions to various aspects of the experimental situation, can compromise an experiment's basic construct validity.</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Step 3 of 4</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inherit" w:eastAsia="Times New Roman" w:hAnsi="inherit" w:cs="Helvetica"/>
          <w:b/>
          <w:bCs/>
          <w:color w:val="000000"/>
          <w:sz w:val="24"/>
          <w:szCs w:val="24"/>
          <w:bdr w:val="none" w:sz="0" w:space="0" w:color="auto" w:frame="1"/>
          <w:lang w:eastAsia="en-IN"/>
        </w:rPr>
        <w:t>Internal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 xml:space="preserve">Internal validity is the degree to which the observed results accurately reflect the population we are researching and are not the product of methodological flaws. In our case, the authors may draw the conclusion that prone positioning lowers </w:t>
      </w:r>
      <w:r w:rsidRPr="00E04CC2">
        <w:rPr>
          <w:rFonts w:ascii="Helvetica" w:eastAsia="Times New Roman" w:hAnsi="Helvetica" w:cs="Helvetica"/>
          <w:color w:val="000000"/>
          <w:sz w:val="24"/>
          <w:szCs w:val="24"/>
          <w:lang w:eastAsia="en-IN"/>
        </w:rPr>
        <w:lastRenderedPageBreak/>
        <w:t>mortality among patients with severe ARDS if they can demonstrate the study's internal validity. Many factors, such as mistakes in measurement or participant selection, can jeopardize a study's internal validity; researchers should consider and prevent these mistakes.</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An investigation that looks at the relationship between income level and the risk of smoking has lower internal validity. An investigation found a connection between smoking and having a low income.</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Factors come in many forms, with occupation, culture, education, social standing, and other factors serving as examples. These elements cannot be taken out of the study. Internal validity is a concept that helps you show that there is proof that your findings have a big impact on the results.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Time priority, or demonstrating that the cause happened before the effect, is an example of internal validity. The majority of people who were treated for lung cancer had a history of smoking, which might be used to support the claim that smoking causes lung cancer.</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Step 4 of 4</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inherit" w:eastAsia="Times New Roman" w:hAnsi="inherit" w:cs="Helvetica"/>
          <w:b/>
          <w:bCs/>
          <w:color w:val="000000"/>
          <w:sz w:val="24"/>
          <w:szCs w:val="24"/>
          <w:bdr w:val="none" w:sz="0" w:space="0" w:color="auto" w:frame="1"/>
          <w:lang w:eastAsia="en-IN"/>
        </w:rPr>
        <w:t>External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The potential to apply a scientific study's findings outside of its actual meaning is known as external validity. In other words, it refers to how broadly the results of a study can be applied to a variety of additional contexts, subjects, stimuli, and situations.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When research is conducted, it aims to obtain generalizable knowledge by recognizing relationships and patterns that exist in the real world. External validity is crucial in research studies because of this.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  If results can be applied to people other than the participants of the original study, this is referred to as having external validity. Repeating the study with that particular target population would be the only official way to establish external validity.</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An essential component of external validity is random selection. For instance, a research design where survey questions are distributed to students chosen at random has greater external validity than one where the questions are distributed to friends. This randomization was done to enhance external validity.</w:t>
      </w:r>
    </w:p>
    <w:p w:rsidR="00E04CC2" w:rsidRPr="00E04CC2" w:rsidRDefault="00E04CC2" w:rsidP="00E04CC2">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E04CC2">
        <w:rPr>
          <w:rFonts w:ascii="Helvetica" w:eastAsia="Times New Roman" w:hAnsi="Helvetica" w:cs="Helvetica"/>
          <w:b/>
          <w:bCs/>
          <w:color w:val="000000"/>
          <w:sz w:val="20"/>
          <w:szCs w:val="20"/>
          <w:lang w:eastAsia="en-IN"/>
        </w:rPr>
        <w:t>Final Answer</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External validity and internal validity consistently appear more frequently than construct validity, which in turn consistently appears much more frequently than conclusion validity. The four types of validity described in — construct validity, external validity, internal validity, and conclusion validity — are frequently discussed under "threats to validity."</w:t>
      </w:r>
    </w:p>
    <w:p w:rsidR="00561C3D" w:rsidRDefault="00561C3D"/>
    <w:sectPr w:rsidR="0056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C2"/>
    <w:rsid w:val="00561C3D"/>
    <w:rsid w:val="00E04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2E91"/>
  <w15:chartTrackingRefBased/>
  <w15:docId w15:val="{AB8070C2-2198-45BE-97D1-96D9C1E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4C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E04CC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CC2"/>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E04CC2"/>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04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69116">
      <w:bodyDiv w:val="1"/>
      <w:marLeft w:val="0"/>
      <w:marRight w:val="0"/>
      <w:marTop w:val="0"/>
      <w:marBottom w:val="0"/>
      <w:divBdr>
        <w:top w:val="none" w:sz="0" w:space="0" w:color="auto"/>
        <w:left w:val="none" w:sz="0" w:space="0" w:color="auto"/>
        <w:bottom w:val="none" w:sz="0" w:space="0" w:color="auto"/>
        <w:right w:val="none" w:sz="0" w:space="0" w:color="auto"/>
      </w:divBdr>
      <w:divsChild>
        <w:div w:id="1110079004">
          <w:marLeft w:val="0"/>
          <w:marRight w:val="0"/>
          <w:marTop w:val="0"/>
          <w:marBottom w:val="0"/>
          <w:divBdr>
            <w:top w:val="none" w:sz="0" w:space="0" w:color="auto"/>
            <w:left w:val="none" w:sz="0" w:space="0" w:color="auto"/>
            <w:bottom w:val="none" w:sz="0" w:space="0" w:color="auto"/>
            <w:right w:val="none" w:sz="0" w:space="0" w:color="auto"/>
          </w:divBdr>
          <w:divsChild>
            <w:div w:id="822166214">
              <w:marLeft w:val="0"/>
              <w:marRight w:val="0"/>
              <w:marTop w:val="0"/>
              <w:marBottom w:val="0"/>
              <w:divBdr>
                <w:top w:val="none" w:sz="0" w:space="0" w:color="auto"/>
                <w:left w:val="none" w:sz="0" w:space="0" w:color="auto"/>
                <w:bottom w:val="none" w:sz="0" w:space="0" w:color="auto"/>
                <w:right w:val="none" w:sz="0" w:space="0" w:color="auto"/>
              </w:divBdr>
              <w:divsChild>
                <w:div w:id="1493643314">
                  <w:marLeft w:val="0"/>
                  <w:marRight w:val="0"/>
                  <w:marTop w:val="0"/>
                  <w:marBottom w:val="0"/>
                  <w:divBdr>
                    <w:top w:val="none" w:sz="0" w:space="0" w:color="auto"/>
                    <w:left w:val="none" w:sz="0" w:space="0" w:color="auto"/>
                    <w:bottom w:val="none" w:sz="0" w:space="0" w:color="auto"/>
                    <w:right w:val="none" w:sz="0" w:space="0" w:color="auto"/>
                  </w:divBdr>
                  <w:divsChild>
                    <w:div w:id="258293989">
                      <w:marLeft w:val="0"/>
                      <w:marRight w:val="0"/>
                      <w:marTop w:val="0"/>
                      <w:marBottom w:val="0"/>
                      <w:divBdr>
                        <w:top w:val="none" w:sz="0" w:space="0" w:color="auto"/>
                        <w:left w:val="none" w:sz="0" w:space="0" w:color="auto"/>
                        <w:bottom w:val="none" w:sz="0" w:space="0" w:color="auto"/>
                        <w:right w:val="none" w:sz="0" w:space="0" w:color="auto"/>
                      </w:divBdr>
                      <w:divsChild>
                        <w:div w:id="487554874">
                          <w:marLeft w:val="0"/>
                          <w:marRight w:val="0"/>
                          <w:marTop w:val="0"/>
                          <w:marBottom w:val="0"/>
                          <w:divBdr>
                            <w:top w:val="none" w:sz="0" w:space="0" w:color="auto"/>
                            <w:left w:val="none" w:sz="0" w:space="0" w:color="auto"/>
                            <w:bottom w:val="none" w:sz="0" w:space="0" w:color="auto"/>
                            <w:right w:val="none" w:sz="0" w:space="0" w:color="auto"/>
                          </w:divBdr>
                          <w:divsChild>
                            <w:div w:id="119885083">
                              <w:marLeft w:val="0"/>
                              <w:marRight w:val="0"/>
                              <w:marTop w:val="0"/>
                              <w:marBottom w:val="0"/>
                              <w:divBdr>
                                <w:top w:val="none" w:sz="0" w:space="0" w:color="auto"/>
                                <w:left w:val="none" w:sz="0" w:space="0" w:color="auto"/>
                                <w:bottom w:val="none" w:sz="0" w:space="0" w:color="auto"/>
                                <w:right w:val="none" w:sz="0" w:space="0" w:color="auto"/>
                              </w:divBdr>
                              <w:divsChild>
                                <w:div w:id="1137377554">
                                  <w:marLeft w:val="0"/>
                                  <w:marRight w:val="0"/>
                                  <w:marTop w:val="0"/>
                                  <w:marBottom w:val="0"/>
                                  <w:divBdr>
                                    <w:top w:val="none" w:sz="0" w:space="0" w:color="auto"/>
                                    <w:left w:val="none" w:sz="0" w:space="0" w:color="auto"/>
                                    <w:bottom w:val="none" w:sz="0" w:space="0" w:color="auto"/>
                                    <w:right w:val="none" w:sz="0" w:space="0" w:color="auto"/>
                                  </w:divBdr>
                                  <w:divsChild>
                                    <w:div w:id="794101355">
                                      <w:marLeft w:val="0"/>
                                      <w:marRight w:val="0"/>
                                      <w:marTop w:val="0"/>
                                      <w:marBottom w:val="0"/>
                                      <w:divBdr>
                                        <w:top w:val="none" w:sz="0" w:space="0" w:color="auto"/>
                                        <w:left w:val="none" w:sz="0" w:space="0" w:color="auto"/>
                                        <w:bottom w:val="none" w:sz="0" w:space="0" w:color="auto"/>
                                        <w:right w:val="none" w:sz="0" w:space="0" w:color="auto"/>
                                      </w:divBdr>
                                      <w:divsChild>
                                        <w:div w:id="1425766243">
                                          <w:marLeft w:val="0"/>
                                          <w:marRight w:val="0"/>
                                          <w:marTop w:val="0"/>
                                          <w:marBottom w:val="0"/>
                                          <w:divBdr>
                                            <w:top w:val="none" w:sz="0" w:space="0" w:color="auto"/>
                                            <w:left w:val="none" w:sz="0" w:space="0" w:color="auto"/>
                                            <w:bottom w:val="none" w:sz="0" w:space="0" w:color="auto"/>
                                            <w:right w:val="none" w:sz="0" w:space="0" w:color="auto"/>
                                          </w:divBdr>
                                          <w:divsChild>
                                            <w:div w:id="1873376446">
                                              <w:marLeft w:val="0"/>
                                              <w:marRight w:val="0"/>
                                              <w:marTop w:val="0"/>
                                              <w:marBottom w:val="0"/>
                                              <w:divBdr>
                                                <w:top w:val="none" w:sz="0" w:space="0" w:color="auto"/>
                                                <w:left w:val="none" w:sz="0" w:space="0" w:color="auto"/>
                                                <w:bottom w:val="none" w:sz="0" w:space="0" w:color="auto"/>
                                                <w:right w:val="none" w:sz="0" w:space="0" w:color="auto"/>
                                              </w:divBdr>
                                              <w:divsChild>
                                                <w:div w:id="1133644242">
                                                  <w:marLeft w:val="0"/>
                                                  <w:marRight w:val="0"/>
                                                  <w:marTop w:val="0"/>
                                                  <w:marBottom w:val="0"/>
                                                  <w:divBdr>
                                                    <w:top w:val="none" w:sz="0" w:space="0" w:color="auto"/>
                                                    <w:left w:val="none" w:sz="0" w:space="0" w:color="auto"/>
                                                    <w:bottom w:val="none" w:sz="0" w:space="0" w:color="auto"/>
                                                    <w:right w:val="none" w:sz="0" w:space="0" w:color="auto"/>
                                                  </w:divBdr>
                                                </w:div>
                                                <w:div w:id="1404643169">
                                                  <w:marLeft w:val="0"/>
                                                  <w:marRight w:val="0"/>
                                                  <w:marTop w:val="0"/>
                                                  <w:marBottom w:val="0"/>
                                                  <w:divBdr>
                                                    <w:top w:val="none" w:sz="0" w:space="0" w:color="auto"/>
                                                    <w:left w:val="none" w:sz="0" w:space="0" w:color="auto"/>
                                                    <w:bottom w:val="none" w:sz="0" w:space="0" w:color="auto"/>
                                                    <w:right w:val="none" w:sz="0" w:space="0" w:color="auto"/>
                                                  </w:divBdr>
                                                </w:div>
                                                <w:div w:id="1091661769">
                                                  <w:marLeft w:val="0"/>
                                                  <w:marRight w:val="0"/>
                                                  <w:marTop w:val="0"/>
                                                  <w:marBottom w:val="0"/>
                                                  <w:divBdr>
                                                    <w:top w:val="none" w:sz="0" w:space="0" w:color="auto"/>
                                                    <w:left w:val="none" w:sz="0" w:space="0" w:color="auto"/>
                                                    <w:bottom w:val="none" w:sz="0" w:space="0" w:color="auto"/>
                                                    <w:right w:val="none" w:sz="0" w:space="0" w:color="auto"/>
                                                  </w:divBdr>
                                                </w:div>
                                                <w:div w:id="622808175">
                                                  <w:marLeft w:val="0"/>
                                                  <w:marRight w:val="0"/>
                                                  <w:marTop w:val="0"/>
                                                  <w:marBottom w:val="0"/>
                                                  <w:divBdr>
                                                    <w:top w:val="none" w:sz="0" w:space="0" w:color="auto"/>
                                                    <w:left w:val="none" w:sz="0" w:space="0" w:color="auto"/>
                                                    <w:bottom w:val="none" w:sz="0" w:space="0" w:color="auto"/>
                                                    <w:right w:val="none" w:sz="0" w:space="0" w:color="auto"/>
                                                  </w:divBdr>
                                                </w:div>
                                                <w:div w:id="13800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346711">
                      <w:marLeft w:val="0"/>
                      <w:marRight w:val="0"/>
                      <w:marTop w:val="210"/>
                      <w:marBottom w:val="0"/>
                      <w:divBdr>
                        <w:top w:val="none" w:sz="0" w:space="0" w:color="auto"/>
                        <w:left w:val="none" w:sz="0" w:space="0" w:color="auto"/>
                        <w:bottom w:val="none" w:sz="0" w:space="0" w:color="auto"/>
                        <w:right w:val="none" w:sz="0" w:space="0" w:color="auto"/>
                      </w:divBdr>
                      <w:divsChild>
                        <w:div w:id="1810904969">
                          <w:marLeft w:val="0"/>
                          <w:marRight w:val="0"/>
                          <w:marTop w:val="0"/>
                          <w:marBottom w:val="0"/>
                          <w:divBdr>
                            <w:top w:val="none" w:sz="0" w:space="0" w:color="auto"/>
                            <w:left w:val="none" w:sz="0" w:space="0" w:color="auto"/>
                            <w:bottom w:val="none" w:sz="0" w:space="0" w:color="auto"/>
                            <w:right w:val="none" w:sz="0" w:space="0" w:color="auto"/>
                          </w:divBdr>
                          <w:divsChild>
                            <w:div w:id="827553129">
                              <w:marLeft w:val="0"/>
                              <w:marRight w:val="0"/>
                              <w:marTop w:val="210"/>
                              <w:marBottom w:val="0"/>
                              <w:divBdr>
                                <w:top w:val="none" w:sz="0" w:space="0" w:color="auto"/>
                                <w:left w:val="none" w:sz="0" w:space="0" w:color="auto"/>
                                <w:bottom w:val="none" w:sz="0" w:space="0" w:color="auto"/>
                                <w:right w:val="none" w:sz="0" w:space="0" w:color="auto"/>
                              </w:divBdr>
                              <w:divsChild>
                                <w:div w:id="1691762507">
                                  <w:marLeft w:val="0"/>
                                  <w:marRight w:val="0"/>
                                  <w:marTop w:val="0"/>
                                  <w:marBottom w:val="0"/>
                                  <w:divBdr>
                                    <w:top w:val="none" w:sz="0" w:space="0" w:color="auto"/>
                                    <w:left w:val="none" w:sz="0" w:space="0" w:color="auto"/>
                                    <w:bottom w:val="none" w:sz="0" w:space="0" w:color="auto"/>
                                    <w:right w:val="none" w:sz="0" w:space="0" w:color="auto"/>
                                  </w:divBdr>
                                  <w:divsChild>
                                    <w:div w:id="2035498191">
                                      <w:marLeft w:val="0"/>
                                      <w:marRight w:val="0"/>
                                      <w:marTop w:val="0"/>
                                      <w:marBottom w:val="0"/>
                                      <w:divBdr>
                                        <w:top w:val="none" w:sz="0" w:space="0" w:color="auto"/>
                                        <w:left w:val="none" w:sz="0" w:space="0" w:color="auto"/>
                                        <w:bottom w:val="none" w:sz="0" w:space="0" w:color="auto"/>
                                        <w:right w:val="none" w:sz="0" w:space="0" w:color="auto"/>
                                      </w:divBdr>
                                      <w:divsChild>
                                        <w:div w:id="314452688">
                                          <w:marLeft w:val="0"/>
                                          <w:marRight w:val="0"/>
                                          <w:marTop w:val="0"/>
                                          <w:marBottom w:val="0"/>
                                          <w:divBdr>
                                            <w:top w:val="none" w:sz="0" w:space="0" w:color="auto"/>
                                            <w:left w:val="none" w:sz="0" w:space="0" w:color="auto"/>
                                            <w:bottom w:val="none" w:sz="0" w:space="0" w:color="auto"/>
                                            <w:right w:val="none" w:sz="0" w:space="0" w:color="auto"/>
                                          </w:divBdr>
                                          <w:divsChild>
                                            <w:div w:id="879366575">
                                              <w:marLeft w:val="0"/>
                                              <w:marRight w:val="0"/>
                                              <w:marTop w:val="0"/>
                                              <w:marBottom w:val="0"/>
                                              <w:divBdr>
                                                <w:top w:val="none" w:sz="0" w:space="0" w:color="auto"/>
                                                <w:left w:val="none" w:sz="0" w:space="0" w:color="auto"/>
                                                <w:bottom w:val="none" w:sz="0" w:space="0" w:color="auto"/>
                                                <w:right w:val="none" w:sz="0" w:space="0" w:color="auto"/>
                                              </w:divBdr>
                                            </w:div>
                                            <w:div w:id="1718120873">
                                              <w:marLeft w:val="0"/>
                                              <w:marRight w:val="0"/>
                                              <w:marTop w:val="0"/>
                                              <w:marBottom w:val="0"/>
                                              <w:divBdr>
                                                <w:top w:val="none" w:sz="0" w:space="0" w:color="auto"/>
                                                <w:left w:val="none" w:sz="0" w:space="0" w:color="auto"/>
                                                <w:bottom w:val="none" w:sz="0" w:space="0" w:color="auto"/>
                                                <w:right w:val="none" w:sz="0" w:space="0" w:color="auto"/>
                                              </w:divBdr>
                                            </w:div>
                                            <w:div w:id="2044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725225">
                  <w:marLeft w:val="0"/>
                  <w:marRight w:val="0"/>
                  <w:marTop w:val="0"/>
                  <w:marBottom w:val="0"/>
                  <w:divBdr>
                    <w:top w:val="none" w:sz="0" w:space="0" w:color="auto"/>
                    <w:left w:val="none" w:sz="0" w:space="0" w:color="auto"/>
                    <w:bottom w:val="none" w:sz="0" w:space="0" w:color="auto"/>
                    <w:right w:val="none" w:sz="0" w:space="0" w:color="auto"/>
                  </w:divBdr>
                  <w:divsChild>
                    <w:div w:id="1012027337">
                      <w:marLeft w:val="0"/>
                      <w:marRight w:val="0"/>
                      <w:marTop w:val="0"/>
                      <w:marBottom w:val="0"/>
                      <w:divBdr>
                        <w:top w:val="none" w:sz="0" w:space="0" w:color="auto"/>
                        <w:left w:val="none" w:sz="0" w:space="0" w:color="auto"/>
                        <w:bottom w:val="none" w:sz="0" w:space="0" w:color="auto"/>
                        <w:right w:val="none" w:sz="0" w:space="0" w:color="auto"/>
                      </w:divBdr>
                      <w:divsChild>
                        <w:div w:id="1126464485">
                          <w:marLeft w:val="0"/>
                          <w:marRight w:val="0"/>
                          <w:marTop w:val="0"/>
                          <w:marBottom w:val="0"/>
                          <w:divBdr>
                            <w:top w:val="none" w:sz="0" w:space="0" w:color="auto"/>
                            <w:left w:val="none" w:sz="0" w:space="0" w:color="auto"/>
                            <w:bottom w:val="none" w:sz="0" w:space="0" w:color="auto"/>
                            <w:right w:val="none" w:sz="0" w:space="0" w:color="auto"/>
                          </w:divBdr>
                          <w:divsChild>
                            <w:div w:id="1701316637">
                              <w:marLeft w:val="0"/>
                              <w:marRight w:val="0"/>
                              <w:marTop w:val="0"/>
                              <w:marBottom w:val="0"/>
                              <w:divBdr>
                                <w:top w:val="none" w:sz="0" w:space="0" w:color="auto"/>
                                <w:left w:val="none" w:sz="0" w:space="0" w:color="auto"/>
                                <w:bottom w:val="none" w:sz="0" w:space="0" w:color="auto"/>
                                <w:right w:val="none" w:sz="0" w:space="0" w:color="auto"/>
                              </w:divBdr>
                              <w:divsChild>
                                <w:div w:id="1191260439">
                                  <w:marLeft w:val="0"/>
                                  <w:marRight w:val="0"/>
                                  <w:marTop w:val="0"/>
                                  <w:marBottom w:val="0"/>
                                  <w:divBdr>
                                    <w:top w:val="none" w:sz="0" w:space="0" w:color="auto"/>
                                    <w:left w:val="none" w:sz="0" w:space="0" w:color="auto"/>
                                    <w:bottom w:val="none" w:sz="0" w:space="0" w:color="auto"/>
                                    <w:right w:val="none" w:sz="0" w:space="0" w:color="auto"/>
                                  </w:divBdr>
                                  <w:divsChild>
                                    <w:div w:id="965937978">
                                      <w:marLeft w:val="0"/>
                                      <w:marRight w:val="0"/>
                                      <w:marTop w:val="0"/>
                                      <w:marBottom w:val="0"/>
                                      <w:divBdr>
                                        <w:top w:val="none" w:sz="0" w:space="0" w:color="auto"/>
                                        <w:left w:val="none" w:sz="0" w:space="0" w:color="auto"/>
                                        <w:bottom w:val="none" w:sz="0" w:space="0" w:color="auto"/>
                                        <w:right w:val="none" w:sz="0" w:space="0" w:color="auto"/>
                                      </w:divBdr>
                                      <w:divsChild>
                                        <w:div w:id="522941913">
                                          <w:marLeft w:val="0"/>
                                          <w:marRight w:val="0"/>
                                          <w:marTop w:val="0"/>
                                          <w:marBottom w:val="0"/>
                                          <w:divBdr>
                                            <w:top w:val="none" w:sz="0" w:space="0" w:color="auto"/>
                                            <w:left w:val="none" w:sz="0" w:space="0" w:color="auto"/>
                                            <w:bottom w:val="none" w:sz="0" w:space="0" w:color="auto"/>
                                            <w:right w:val="none" w:sz="0" w:space="0" w:color="auto"/>
                                          </w:divBdr>
                                          <w:divsChild>
                                            <w:div w:id="1556042602">
                                              <w:marLeft w:val="0"/>
                                              <w:marRight w:val="0"/>
                                              <w:marTop w:val="0"/>
                                              <w:marBottom w:val="0"/>
                                              <w:divBdr>
                                                <w:top w:val="none" w:sz="0" w:space="0" w:color="auto"/>
                                                <w:left w:val="none" w:sz="0" w:space="0" w:color="auto"/>
                                                <w:bottom w:val="none" w:sz="0" w:space="0" w:color="auto"/>
                                                <w:right w:val="none" w:sz="0" w:space="0" w:color="auto"/>
                                              </w:divBdr>
                                              <w:divsChild>
                                                <w:div w:id="377821749">
                                                  <w:marLeft w:val="0"/>
                                                  <w:marRight w:val="0"/>
                                                  <w:marTop w:val="0"/>
                                                  <w:marBottom w:val="0"/>
                                                  <w:divBdr>
                                                    <w:top w:val="none" w:sz="0" w:space="0" w:color="auto"/>
                                                    <w:left w:val="none" w:sz="0" w:space="0" w:color="auto"/>
                                                    <w:bottom w:val="none" w:sz="0" w:space="0" w:color="auto"/>
                                                    <w:right w:val="none" w:sz="0" w:space="0" w:color="auto"/>
                                                  </w:divBdr>
                                                </w:div>
                                                <w:div w:id="2135175347">
                                                  <w:marLeft w:val="0"/>
                                                  <w:marRight w:val="0"/>
                                                  <w:marTop w:val="0"/>
                                                  <w:marBottom w:val="0"/>
                                                  <w:divBdr>
                                                    <w:top w:val="none" w:sz="0" w:space="0" w:color="auto"/>
                                                    <w:left w:val="none" w:sz="0" w:space="0" w:color="auto"/>
                                                    <w:bottom w:val="none" w:sz="0" w:space="0" w:color="auto"/>
                                                    <w:right w:val="none" w:sz="0" w:space="0" w:color="auto"/>
                                                  </w:divBdr>
                                                </w:div>
                                                <w:div w:id="1450317780">
                                                  <w:marLeft w:val="0"/>
                                                  <w:marRight w:val="0"/>
                                                  <w:marTop w:val="0"/>
                                                  <w:marBottom w:val="0"/>
                                                  <w:divBdr>
                                                    <w:top w:val="none" w:sz="0" w:space="0" w:color="auto"/>
                                                    <w:left w:val="none" w:sz="0" w:space="0" w:color="auto"/>
                                                    <w:bottom w:val="none" w:sz="0" w:space="0" w:color="auto"/>
                                                    <w:right w:val="none" w:sz="0" w:space="0" w:color="auto"/>
                                                  </w:divBdr>
                                                </w:div>
                                                <w:div w:id="892345930">
                                                  <w:marLeft w:val="0"/>
                                                  <w:marRight w:val="0"/>
                                                  <w:marTop w:val="0"/>
                                                  <w:marBottom w:val="0"/>
                                                  <w:divBdr>
                                                    <w:top w:val="none" w:sz="0" w:space="0" w:color="auto"/>
                                                    <w:left w:val="none" w:sz="0" w:space="0" w:color="auto"/>
                                                    <w:bottom w:val="none" w:sz="0" w:space="0" w:color="auto"/>
                                                    <w:right w:val="none" w:sz="0" w:space="0" w:color="auto"/>
                                                  </w:divBdr>
                                                </w:div>
                                                <w:div w:id="227765412">
                                                  <w:marLeft w:val="0"/>
                                                  <w:marRight w:val="0"/>
                                                  <w:marTop w:val="0"/>
                                                  <w:marBottom w:val="0"/>
                                                  <w:divBdr>
                                                    <w:top w:val="none" w:sz="0" w:space="0" w:color="auto"/>
                                                    <w:left w:val="none" w:sz="0" w:space="0" w:color="auto"/>
                                                    <w:bottom w:val="none" w:sz="0" w:space="0" w:color="auto"/>
                                                    <w:right w:val="none" w:sz="0" w:space="0" w:color="auto"/>
                                                  </w:divBdr>
                                                </w:div>
                                                <w:div w:id="1904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48577">
                      <w:marLeft w:val="0"/>
                      <w:marRight w:val="0"/>
                      <w:marTop w:val="210"/>
                      <w:marBottom w:val="0"/>
                      <w:divBdr>
                        <w:top w:val="none" w:sz="0" w:space="0" w:color="auto"/>
                        <w:left w:val="none" w:sz="0" w:space="0" w:color="auto"/>
                        <w:bottom w:val="none" w:sz="0" w:space="0" w:color="auto"/>
                        <w:right w:val="none" w:sz="0" w:space="0" w:color="auto"/>
                      </w:divBdr>
                      <w:divsChild>
                        <w:div w:id="824512183">
                          <w:marLeft w:val="0"/>
                          <w:marRight w:val="0"/>
                          <w:marTop w:val="0"/>
                          <w:marBottom w:val="0"/>
                          <w:divBdr>
                            <w:top w:val="none" w:sz="0" w:space="0" w:color="auto"/>
                            <w:left w:val="none" w:sz="0" w:space="0" w:color="auto"/>
                            <w:bottom w:val="none" w:sz="0" w:space="0" w:color="auto"/>
                            <w:right w:val="none" w:sz="0" w:space="0" w:color="auto"/>
                          </w:divBdr>
                          <w:divsChild>
                            <w:div w:id="96753901">
                              <w:marLeft w:val="0"/>
                              <w:marRight w:val="0"/>
                              <w:marTop w:val="210"/>
                              <w:marBottom w:val="0"/>
                              <w:divBdr>
                                <w:top w:val="none" w:sz="0" w:space="0" w:color="auto"/>
                                <w:left w:val="none" w:sz="0" w:space="0" w:color="auto"/>
                                <w:bottom w:val="none" w:sz="0" w:space="0" w:color="auto"/>
                                <w:right w:val="none" w:sz="0" w:space="0" w:color="auto"/>
                              </w:divBdr>
                              <w:divsChild>
                                <w:div w:id="1346833092">
                                  <w:marLeft w:val="0"/>
                                  <w:marRight w:val="0"/>
                                  <w:marTop w:val="0"/>
                                  <w:marBottom w:val="0"/>
                                  <w:divBdr>
                                    <w:top w:val="none" w:sz="0" w:space="0" w:color="auto"/>
                                    <w:left w:val="none" w:sz="0" w:space="0" w:color="auto"/>
                                    <w:bottom w:val="none" w:sz="0" w:space="0" w:color="auto"/>
                                    <w:right w:val="none" w:sz="0" w:space="0" w:color="auto"/>
                                  </w:divBdr>
                                  <w:divsChild>
                                    <w:div w:id="1377900024">
                                      <w:marLeft w:val="0"/>
                                      <w:marRight w:val="0"/>
                                      <w:marTop w:val="0"/>
                                      <w:marBottom w:val="0"/>
                                      <w:divBdr>
                                        <w:top w:val="none" w:sz="0" w:space="0" w:color="auto"/>
                                        <w:left w:val="none" w:sz="0" w:space="0" w:color="auto"/>
                                        <w:bottom w:val="none" w:sz="0" w:space="0" w:color="auto"/>
                                        <w:right w:val="none" w:sz="0" w:space="0" w:color="auto"/>
                                      </w:divBdr>
                                      <w:divsChild>
                                        <w:div w:id="458299556">
                                          <w:marLeft w:val="0"/>
                                          <w:marRight w:val="0"/>
                                          <w:marTop w:val="0"/>
                                          <w:marBottom w:val="0"/>
                                          <w:divBdr>
                                            <w:top w:val="none" w:sz="0" w:space="0" w:color="auto"/>
                                            <w:left w:val="none" w:sz="0" w:space="0" w:color="auto"/>
                                            <w:bottom w:val="none" w:sz="0" w:space="0" w:color="auto"/>
                                            <w:right w:val="none" w:sz="0" w:space="0" w:color="auto"/>
                                          </w:divBdr>
                                          <w:divsChild>
                                            <w:div w:id="17444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398148">
                  <w:marLeft w:val="0"/>
                  <w:marRight w:val="0"/>
                  <w:marTop w:val="0"/>
                  <w:marBottom w:val="0"/>
                  <w:divBdr>
                    <w:top w:val="none" w:sz="0" w:space="0" w:color="auto"/>
                    <w:left w:val="none" w:sz="0" w:space="0" w:color="auto"/>
                    <w:bottom w:val="none" w:sz="0" w:space="0" w:color="auto"/>
                    <w:right w:val="none" w:sz="0" w:space="0" w:color="auto"/>
                  </w:divBdr>
                  <w:divsChild>
                    <w:div w:id="1980918714">
                      <w:marLeft w:val="0"/>
                      <w:marRight w:val="0"/>
                      <w:marTop w:val="0"/>
                      <w:marBottom w:val="0"/>
                      <w:divBdr>
                        <w:top w:val="none" w:sz="0" w:space="0" w:color="auto"/>
                        <w:left w:val="none" w:sz="0" w:space="0" w:color="auto"/>
                        <w:bottom w:val="none" w:sz="0" w:space="0" w:color="auto"/>
                        <w:right w:val="none" w:sz="0" w:space="0" w:color="auto"/>
                      </w:divBdr>
                      <w:divsChild>
                        <w:div w:id="793907374">
                          <w:marLeft w:val="0"/>
                          <w:marRight w:val="0"/>
                          <w:marTop w:val="0"/>
                          <w:marBottom w:val="0"/>
                          <w:divBdr>
                            <w:top w:val="none" w:sz="0" w:space="0" w:color="auto"/>
                            <w:left w:val="none" w:sz="0" w:space="0" w:color="auto"/>
                            <w:bottom w:val="none" w:sz="0" w:space="0" w:color="auto"/>
                            <w:right w:val="none" w:sz="0" w:space="0" w:color="auto"/>
                          </w:divBdr>
                          <w:divsChild>
                            <w:div w:id="760414633">
                              <w:marLeft w:val="0"/>
                              <w:marRight w:val="0"/>
                              <w:marTop w:val="0"/>
                              <w:marBottom w:val="0"/>
                              <w:divBdr>
                                <w:top w:val="none" w:sz="0" w:space="0" w:color="auto"/>
                                <w:left w:val="none" w:sz="0" w:space="0" w:color="auto"/>
                                <w:bottom w:val="none" w:sz="0" w:space="0" w:color="auto"/>
                                <w:right w:val="none" w:sz="0" w:space="0" w:color="auto"/>
                              </w:divBdr>
                              <w:divsChild>
                                <w:div w:id="398360022">
                                  <w:marLeft w:val="0"/>
                                  <w:marRight w:val="0"/>
                                  <w:marTop w:val="0"/>
                                  <w:marBottom w:val="0"/>
                                  <w:divBdr>
                                    <w:top w:val="none" w:sz="0" w:space="0" w:color="auto"/>
                                    <w:left w:val="none" w:sz="0" w:space="0" w:color="auto"/>
                                    <w:bottom w:val="none" w:sz="0" w:space="0" w:color="auto"/>
                                    <w:right w:val="none" w:sz="0" w:space="0" w:color="auto"/>
                                  </w:divBdr>
                                  <w:divsChild>
                                    <w:div w:id="1412043638">
                                      <w:marLeft w:val="0"/>
                                      <w:marRight w:val="0"/>
                                      <w:marTop w:val="0"/>
                                      <w:marBottom w:val="0"/>
                                      <w:divBdr>
                                        <w:top w:val="none" w:sz="0" w:space="0" w:color="auto"/>
                                        <w:left w:val="none" w:sz="0" w:space="0" w:color="auto"/>
                                        <w:bottom w:val="none" w:sz="0" w:space="0" w:color="auto"/>
                                        <w:right w:val="none" w:sz="0" w:space="0" w:color="auto"/>
                                      </w:divBdr>
                                      <w:divsChild>
                                        <w:div w:id="74717365">
                                          <w:marLeft w:val="0"/>
                                          <w:marRight w:val="0"/>
                                          <w:marTop w:val="0"/>
                                          <w:marBottom w:val="0"/>
                                          <w:divBdr>
                                            <w:top w:val="none" w:sz="0" w:space="0" w:color="auto"/>
                                            <w:left w:val="none" w:sz="0" w:space="0" w:color="auto"/>
                                            <w:bottom w:val="none" w:sz="0" w:space="0" w:color="auto"/>
                                            <w:right w:val="none" w:sz="0" w:space="0" w:color="auto"/>
                                          </w:divBdr>
                                          <w:divsChild>
                                            <w:div w:id="1188183131">
                                              <w:marLeft w:val="0"/>
                                              <w:marRight w:val="0"/>
                                              <w:marTop w:val="0"/>
                                              <w:marBottom w:val="0"/>
                                              <w:divBdr>
                                                <w:top w:val="none" w:sz="0" w:space="0" w:color="auto"/>
                                                <w:left w:val="none" w:sz="0" w:space="0" w:color="auto"/>
                                                <w:bottom w:val="none" w:sz="0" w:space="0" w:color="auto"/>
                                                <w:right w:val="none" w:sz="0" w:space="0" w:color="auto"/>
                                              </w:divBdr>
                                              <w:divsChild>
                                                <w:div w:id="1502428259">
                                                  <w:marLeft w:val="0"/>
                                                  <w:marRight w:val="0"/>
                                                  <w:marTop w:val="0"/>
                                                  <w:marBottom w:val="0"/>
                                                  <w:divBdr>
                                                    <w:top w:val="none" w:sz="0" w:space="0" w:color="auto"/>
                                                    <w:left w:val="none" w:sz="0" w:space="0" w:color="auto"/>
                                                    <w:bottom w:val="none" w:sz="0" w:space="0" w:color="auto"/>
                                                    <w:right w:val="none" w:sz="0" w:space="0" w:color="auto"/>
                                                  </w:divBdr>
                                                </w:div>
                                                <w:div w:id="833491160">
                                                  <w:marLeft w:val="0"/>
                                                  <w:marRight w:val="0"/>
                                                  <w:marTop w:val="0"/>
                                                  <w:marBottom w:val="0"/>
                                                  <w:divBdr>
                                                    <w:top w:val="none" w:sz="0" w:space="0" w:color="auto"/>
                                                    <w:left w:val="none" w:sz="0" w:space="0" w:color="auto"/>
                                                    <w:bottom w:val="none" w:sz="0" w:space="0" w:color="auto"/>
                                                    <w:right w:val="none" w:sz="0" w:space="0" w:color="auto"/>
                                                  </w:divBdr>
                                                </w:div>
                                                <w:div w:id="818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479951">
                      <w:marLeft w:val="0"/>
                      <w:marRight w:val="0"/>
                      <w:marTop w:val="210"/>
                      <w:marBottom w:val="0"/>
                      <w:divBdr>
                        <w:top w:val="none" w:sz="0" w:space="0" w:color="auto"/>
                        <w:left w:val="none" w:sz="0" w:space="0" w:color="auto"/>
                        <w:bottom w:val="none" w:sz="0" w:space="0" w:color="auto"/>
                        <w:right w:val="none" w:sz="0" w:space="0" w:color="auto"/>
                      </w:divBdr>
                      <w:divsChild>
                        <w:div w:id="1567767494">
                          <w:marLeft w:val="0"/>
                          <w:marRight w:val="0"/>
                          <w:marTop w:val="0"/>
                          <w:marBottom w:val="0"/>
                          <w:divBdr>
                            <w:top w:val="none" w:sz="0" w:space="0" w:color="auto"/>
                            <w:left w:val="none" w:sz="0" w:space="0" w:color="auto"/>
                            <w:bottom w:val="none" w:sz="0" w:space="0" w:color="auto"/>
                            <w:right w:val="none" w:sz="0" w:space="0" w:color="auto"/>
                          </w:divBdr>
                          <w:divsChild>
                            <w:div w:id="6760443">
                              <w:marLeft w:val="0"/>
                              <w:marRight w:val="0"/>
                              <w:marTop w:val="210"/>
                              <w:marBottom w:val="0"/>
                              <w:divBdr>
                                <w:top w:val="none" w:sz="0" w:space="0" w:color="auto"/>
                                <w:left w:val="none" w:sz="0" w:space="0" w:color="auto"/>
                                <w:bottom w:val="none" w:sz="0" w:space="0" w:color="auto"/>
                                <w:right w:val="none" w:sz="0" w:space="0" w:color="auto"/>
                              </w:divBdr>
                              <w:divsChild>
                                <w:div w:id="1255555186">
                                  <w:marLeft w:val="0"/>
                                  <w:marRight w:val="0"/>
                                  <w:marTop w:val="0"/>
                                  <w:marBottom w:val="0"/>
                                  <w:divBdr>
                                    <w:top w:val="none" w:sz="0" w:space="0" w:color="auto"/>
                                    <w:left w:val="none" w:sz="0" w:space="0" w:color="auto"/>
                                    <w:bottom w:val="none" w:sz="0" w:space="0" w:color="auto"/>
                                    <w:right w:val="none" w:sz="0" w:space="0" w:color="auto"/>
                                  </w:divBdr>
                                  <w:divsChild>
                                    <w:div w:id="1345090867">
                                      <w:marLeft w:val="0"/>
                                      <w:marRight w:val="0"/>
                                      <w:marTop w:val="0"/>
                                      <w:marBottom w:val="0"/>
                                      <w:divBdr>
                                        <w:top w:val="none" w:sz="0" w:space="0" w:color="auto"/>
                                        <w:left w:val="none" w:sz="0" w:space="0" w:color="auto"/>
                                        <w:bottom w:val="none" w:sz="0" w:space="0" w:color="auto"/>
                                        <w:right w:val="none" w:sz="0" w:space="0" w:color="auto"/>
                                      </w:divBdr>
                                      <w:divsChild>
                                        <w:div w:id="221332774">
                                          <w:marLeft w:val="0"/>
                                          <w:marRight w:val="0"/>
                                          <w:marTop w:val="0"/>
                                          <w:marBottom w:val="0"/>
                                          <w:divBdr>
                                            <w:top w:val="none" w:sz="0" w:space="0" w:color="auto"/>
                                            <w:left w:val="none" w:sz="0" w:space="0" w:color="auto"/>
                                            <w:bottom w:val="none" w:sz="0" w:space="0" w:color="auto"/>
                                            <w:right w:val="none" w:sz="0" w:space="0" w:color="auto"/>
                                          </w:divBdr>
                                          <w:divsChild>
                                            <w:div w:id="1713992728">
                                              <w:marLeft w:val="0"/>
                                              <w:marRight w:val="0"/>
                                              <w:marTop w:val="0"/>
                                              <w:marBottom w:val="0"/>
                                              <w:divBdr>
                                                <w:top w:val="none" w:sz="0" w:space="0" w:color="auto"/>
                                                <w:left w:val="none" w:sz="0" w:space="0" w:color="auto"/>
                                                <w:bottom w:val="none" w:sz="0" w:space="0" w:color="auto"/>
                                                <w:right w:val="none" w:sz="0" w:space="0" w:color="auto"/>
                                              </w:divBdr>
                                            </w:div>
                                            <w:div w:id="1602375855">
                                              <w:marLeft w:val="0"/>
                                              <w:marRight w:val="0"/>
                                              <w:marTop w:val="0"/>
                                              <w:marBottom w:val="0"/>
                                              <w:divBdr>
                                                <w:top w:val="none" w:sz="0" w:space="0" w:color="auto"/>
                                                <w:left w:val="none" w:sz="0" w:space="0" w:color="auto"/>
                                                <w:bottom w:val="none" w:sz="0" w:space="0" w:color="auto"/>
                                                <w:right w:val="none" w:sz="0" w:space="0" w:color="auto"/>
                                              </w:divBdr>
                                            </w:div>
                                            <w:div w:id="1558397666">
                                              <w:marLeft w:val="0"/>
                                              <w:marRight w:val="0"/>
                                              <w:marTop w:val="0"/>
                                              <w:marBottom w:val="0"/>
                                              <w:divBdr>
                                                <w:top w:val="none" w:sz="0" w:space="0" w:color="auto"/>
                                                <w:left w:val="none" w:sz="0" w:space="0" w:color="auto"/>
                                                <w:bottom w:val="none" w:sz="0" w:space="0" w:color="auto"/>
                                                <w:right w:val="none" w:sz="0" w:space="0" w:color="auto"/>
                                              </w:divBdr>
                                            </w:div>
                                            <w:div w:id="18955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548378">
                  <w:marLeft w:val="0"/>
                  <w:marRight w:val="0"/>
                  <w:marTop w:val="0"/>
                  <w:marBottom w:val="0"/>
                  <w:divBdr>
                    <w:top w:val="none" w:sz="0" w:space="0" w:color="auto"/>
                    <w:left w:val="none" w:sz="0" w:space="0" w:color="auto"/>
                    <w:bottom w:val="none" w:sz="0" w:space="0" w:color="auto"/>
                    <w:right w:val="none" w:sz="0" w:space="0" w:color="auto"/>
                  </w:divBdr>
                  <w:divsChild>
                    <w:div w:id="1856576949">
                      <w:marLeft w:val="0"/>
                      <w:marRight w:val="0"/>
                      <w:marTop w:val="0"/>
                      <w:marBottom w:val="0"/>
                      <w:divBdr>
                        <w:top w:val="none" w:sz="0" w:space="0" w:color="auto"/>
                        <w:left w:val="none" w:sz="0" w:space="0" w:color="auto"/>
                        <w:bottom w:val="none" w:sz="0" w:space="0" w:color="auto"/>
                        <w:right w:val="none" w:sz="0" w:space="0" w:color="auto"/>
                      </w:divBdr>
                      <w:divsChild>
                        <w:div w:id="712653904">
                          <w:marLeft w:val="0"/>
                          <w:marRight w:val="0"/>
                          <w:marTop w:val="0"/>
                          <w:marBottom w:val="0"/>
                          <w:divBdr>
                            <w:top w:val="none" w:sz="0" w:space="0" w:color="auto"/>
                            <w:left w:val="none" w:sz="0" w:space="0" w:color="auto"/>
                            <w:bottom w:val="none" w:sz="0" w:space="0" w:color="auto"/>
                            <w:right w:val="none" w:sz="0" w:space="0" w:color="auto"/>
                          </w:divBdr>
                          <w:divsChild>
                            <w:div w:id="1791976596">
                              <w:marLeft w:val="0"/>
                              <w:marRight w:val="0"/>
                              <w:marTop w:val="0"/>
                              <w:marBottom w:val="0"/>
                              <w:divBdr>
                                <w:top w:val="none" w:sz="0" w:space="0" w:color="auto"/>
                                <w:left w:val="none" w:sz="0" w:space="0" w:color="auto"/>
                                <w:bottom w:val="none" w:sz="0" w:space="0" w:color="auto"/>
                                <w:right w:val="none" w:sz="0" w:space="0" w:color="auto"/>
                              </w:divBdr>
                              <w:divsChild>
                                <w:div w:id="1462066288">
                                  <w:marLeft w:val="0"/>
                                  <w:marRight w:val="0"/>
                                  <w:marTop w:val="0"/>
                                  <w:marBottom w:val="0"/>
                                  <w:divBdr>
                                    <w:top w:val="none" w:sz="0" w:space="0" w:color="auto"/>
                                    <w:left w:val="none" w:sz="0" w:space="0" w:color="auto"/>
                                    <w:bottom w:val="none" w:sz="0" w:space="0" w:color="auto"/>
                                    <w:right w:val="none" w:sz="0" w:space="0" w:color="auto"/>
                                  </w:divBdr>
                                  <w:divsChild>
                                    <w:div w:id="827474337">
                                      <w:marLeft w:val="0"/>
                                      <w:marRight w:val="0"/>
                                      <w:marTop w:val="0"/>
                                      <w:marBottom w:val="0"/>
                                      <w:divBdr>
                                        <w:top w:val="none" w:sz="0" w:space="0" w:color="auto"/>
                                        <w:left w:val="none" w:sz="0" w:space="0" w:color="auto"/>
                                        <w:bottom w:val="none" w:sz="0" w:space="0" w:color="auto"/>
                                        <w:right w:val="none" w:sz="0" w:space="0" w:color="auto"/>
                                      </w:divBdr>
                                      <w:divsChild>
                                        <w:div w:id="854686840">
                                          <w:marLeft w:val="0"/>
                                          <w:marRight w:val="0"/>
                                          <w:marTop w:val="0"/>
                                          <w:marBottom w:val="0"/>
                                          <w:divBdr>
                                            <w:top w:val="none" w:sz="0" w:space="0" w:color="auto"/>
                                            <w:left w:val="none" w:sz="0" w:space="0" w:color="auto"/>
                                            <w:bottom w:val="none" w:sz="0" w:space="0" w:color="auto"/>
                                            <w:right w:val="none" w:sz="0" w:space="0" w:color="auto"/>
                                          </w:divBdr>
                                          <w:divsChild>
                                            <w:div w:id="1180467063">
                                              <w:marLeft w:val="0"/>
                                              <w:marRight w:val="0"/>
                                              <w:marTop w:val="0"/>
                                              <w:marBottom w:val="0"/>
                                              <w:divBdr>
                                                <w:top w:val="none" w:sz="0" w:space="0" w:color="auto"/>
                                                <w:left w:val="none" w:sz="0" w:space="0" w:color="auto"/>
                                                <w:bottom w:val="none" w:sz="0" w:space="0" w:color="auto"/>
                                                <w:right w:val="none" w:sz="0" w:space="0" w:color="auto"/>
                                              </w:divBdr>
                                              <w:divsChild>
                                                <w:div w:id="1638097907">
                                                  <w:marLeft w:val="0"/>
                                                  <w:marRight w:val="0"/>
                                                  <w:marTop w:val="0"/>
                                                  <w:marBottom w:val="0"/>
                                                  <w:divBdr>
                                                    <w:top w:val="none" w:sz="0" w:space="0" w:color="auto"/>
                                                    <w:left w:val="none" w:sz="0" w:space="0" w:color="auto"/>
                                                    <w:bottom w:val="none" w:sz="0" w:space="0" w:color="auto"/>
                                                    <w:right w:val="none" w:sz="0" w:space="0" w:color="auto"/>
                                                  </w:divBdr>
                                                </w:div>
                                                <w:div w:id="273099894">
                                                  <w:marLeft w:val="0"/>
                                                  <w:marRight w:val="0"/>
                                                  <w:marTop w:val="0"/>
                                                  <w:marBottom w:val="0"/>
                                                  <w:divBdr>
                                                    <w:top w:val="none" w:sz="0" w:space="0" w:color="auto"/>
                                                    <w:left w:val="none" w:sz="0" w:space="0" w:color="auto"/>
                                                    <w:bottom w:val="none" w:sz="0" w:space="0" w:color="auto"/>
                                                    <w:right w:val="none" w:sz="0" w:space="0" w:color="auto"/>
                                                  </w:divBdr>
                                                </w:div>
                                                <w:div w:id="1171287920">
                                                  <w:marLeft w:val="0"/>
                                                  <w:marRight w:val="0"/>
                                                  <w:marTop w:val="0"/>
                                                  <w:marBottom w:val="0"/>
                                                  <w:divBdr>
                                                    <w:top w:val="none" w:sz="0" w:space="0" w:color="auto"/>
                                                    <w:left w:val="none" w:sz="0" w:space="0" w:color="auto"/>
                                                    <w:bottom w:val="none" w:sz="0" w:space="0" w:color="auto"/>
                                                    <w:right w:val="none" w:sz="0" w:space="0" w:color="auto"/>
                                                  </w:divBdr>
                                                </w:div>
                                                <w:div w:id="1090732144">
                                                  <w:marLeft w:val="0"/>
                                                  <w:marRight w:val="0"/>
                                                  <w:marTop w:val="0"/>
                                                  <w:marBottom w:val="0"/>
                                                  <w:divBdr>
                                                    <w:top w:val="none" w:sz="0" w:space="0" w:color="auto"/>
                                                    <w:left w:val="none" w:sz="0" w:space="0" w:color="auto"/>
                                                    <w:bottom w:val="none" w:sz="0" w:space="0" w:color="auto"/>
                                                    <w:right w:val="none" w:sz="0" w:space="0" w:color="auto"/>
                                                  </w:divBdr>
                                                </w:div>
                                                <w:div w:id="7037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2332">
                      <w:marLeft w:val="0"/>
                      <w:marRight w:val="0"/>
                      <w:marTop w:val="210"/>
                      <w:marBottom w:val="0"/>
                      <w:divBdr>
                        <w:top w:val="none" w:sz="0" w:space="0" w:color="auto"/>
                        <w:left w:val="none" w:sz="0" w:space="0" w:color="auto"/>
                        <w:bottom w:val="none" w:sz="0" w:space="0" w:color="auto"/>
                        <w:right w:val="none" w:sz="0" w:space="0" w:color="auto"/>
                      </w:divBdr>
                      <w:divsChild>
                        <w:div w:id="554317955">
                          <w:marLeft w:val="0"/>
                          <w:marRight w:val="0"/>
                          <w:marTop w:val="0"/>
                          <w:marBottom w:val="0"/>
                          <w:divBdr>
                            <w:top w:val="none" w:sz="0" w:space="0" w:color="auto"/>
                            <w:left w:val="none" w:sz="0" w:space="0" w:color="auto"/>
                            <w:bottom w:val="none" w:sz="0" w:space="0" w:color="auto"/>
                            <w:right w:val="none" w:sz="0" w:space="0" w:color="auto"/>
                          </w:divBdr>
                          <w:divsChild>
                            <w:div w:id="85880617">
                              <w:marLeft w:val="0"/>
                              <w:marRight w:val="0"/>
                              <w:marTop w:val="210"/>
                              <w:marBottom w:val="0"/>
                              <w:divBdr>
                                <w:top w:val="none" w:sz="0" w:space="0" w:color="auto"/>
                                <w:left w:val="none" w:sz="0" w:space="0" w:color="auto"/>
                                <w:bottom w:val="none" w:sz="0" w:space="0" w:color="auto"/>
                                <w:right w:val="none" w:sz="0" w:space="0" w:color="auto"/>
                              </w:divBdr>
                              <w:divsChild>
                                <w:div w:id="62604917">
                                  <w:marLeft w:val="0"/>
                                  <w:marRight w:val="0"/>
                                  <w:marTop w:val="0"/>
                                  <w:marBottom w:val="0"/>
                                  <w:divBdr>
                                    <w:top w:val="none" w:sz="0" w:space="0" w:color="auto"/>
                                    <w:left w:val="none" w:sz="0" w:space="0" w:color="auto"/>
                                    <w:bottom w:val="none" w:sz="0" w:space="0" w:color="auto"/>
                                    <w:right w:val="none" w:sz="0" w:space="0" w:color="auto"/>
                                  </w:divBdr>
                                  <w:divsChild>
                                    <w:div w:id="767040307">
                                      <w:marLeft w:val="0"/>
                                      <w:marRight w:val="0"/>
                                      <w:marTop w:val="0"/>
                                      <w:marBottom w:val="0"/>
                                      <w:divBdr>
                                        <w:top w:val="none" w:sz="0" w:space="0" w:color="auto"/>
                                        <w:left w:val="none" w:sz="0" w:space="0" w:color="auto"/>
                                        <w:bottom w:val="none" w:sz="0" w:space="0" w:color="auto"/>
                                        <w:right w:val="none" w:sz="0" w:space="0" w:color="auto"/>
                                      </w:divBdr>
                                      <w:divsChild>
                                        <w:div w:id="844519445">
                                          <w:marLeft w:val="0"/>
                                          <w:marRight w:val="0"/>
                                          <w:marTop w:val="0"/>
                                          <w:marBottom w:val="0"/>
                                          <w:divBdr>
                                            <w:top w:val="none" w:sz="0" w:space="0" w:color="auto"/>
                                            <w:left w:val="none" w:sz="0" w:space="0" w:color="auto"/>
                                            <w:bottom w:val="none" w:sz="0" w:space="0" w:color="auto"/>
                                            <w:right w:val="none" w:sz="0" w:space="0" w:color="auto"/>
                                          </w:divBdr>
                                          <w:divsChild>
                                            <w:div w:id="12014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51989">
          <w:marLeft w:val="0"/>
          <w:marRight w:val="0"/>
          <w:marTop w:val="0"/>
          <w:marBottom w:val="0"/>
          <w:divBdr>
            <w:top w:val="none" w:sz="0" w:space="0" w:color="auto"/>
            <w:left w:val="none" w:sz="0" w:space="0" w:color="auto"/>
            <w:bottom w:val="none" w:sz="0" w:space="0" w:color="auto"/>
            <w:right w:val="none" w:sz="0" w:space="0" w:color="auto"/>
          </w:divBdr>
          <w:divsChild>
            <w:div w:id="2133595205">
              <w:marLeft w:val="0"/>
              <w:marRight w:val="0"/>
              <w:marTop w:val="0"/>
              <w:marBottom w:val="0"/>
              <w:divBdr>
                <w:top w:val="none" w:sz="0" w:space="0" w:color="auto"/>
                <w:left w:val="none" w:sz="0" w:space="0" w:color="auto"/>
                <w:bottom w:val="none" w:sz="0" w:space="0" w:color="auto"/>
                <w:right w:val="none" w:sz="0" w:space="0" w:color="auto"/>
              </w:divBdr>
              <w:divsChild>
                <w:div w:id="1183519432">
                  <w:marLeft w:val="0"/>
                  <w:marRight w:val="0"/>
                  <w:marTop w:val="0"/>
                  <w:marBottom w:val="0"/>
                  <w:divBdr>
                    <w:top w:val="none" w:sz="0" w:space="0" w:color="auto"/>
                    <w:left w:val="none" w:sz="0" w:space="0" w:color="auto"/>
                    <w:bottom w:val="none" w:sz="0" w:space="0" w:color="auto"/>
                    <w:right w:val="none" w:sz="0" w:space="0" w:color="auto"/>
                  </w:divBdr>
                  <w:divsChild>
                    <w:div w:id="1639726797">
                      <w:marLeft w:val="0"/>
                      <w:marRight w:val="0"/>
                      <w:marTop w:val="0"/>
                      <w:marBottom w:val="0"/>
                      <w:divBdr>
                        <w:top w:val="none" w:sz="0" w:space="0" w:color="auto"/>
                        <w:left w:val="none" w:sz="0" w:space="0" w:color="auto"/>
                        <w:bottom w:val="none" w:sz="0" w:space="0" w:color="auto"/>
                        <w:right w:val="none" w:sz="0" w:space="0" w:color="auto"/>
                      </w:divBdr>
                      <w:divsChild>
                        <w:div w:id="2095317498">
                          <w:marLeft w:val="0"/>
                          <w:marRight w:val="0"/>
                          <w:marTop w:val="0"/>
                          <w:marBottom w:val="0"/>
                          <w:divBdr>
                            <w:top w:val="none" w:sz="0" w:space="0" w:color="auto"/>
                            <w:left w:val="none" w:sz="0" w:space="0" w:color="auto"/>
                            <w:bottom w:val="none" w:sz="0" w:space="0" w:color="auto"/>
                            <w:right w:val="none" w:sz="0" w:space="0" w:color="auto"/>
                          </w:divBdr>
                          <w:divsChild>
                            <w:div w:id="1280449761">
                              <w:marLeft w:val="0"/>
                              <w:marRight w:val="0"/>
                              <w:marTop w:val="0"/>
                              <w:marBottom w:val="0"/>
                              <w:divBdr>
                                <w:top w:val="none" w:sz="0" w:space="0" w:color="auto"/>
                                <w:left w:val="none" w:sz="0" w:space="0" w:color="auto"/>
                                <w:bottom w:val="none" w:sz="0" w:space="0" w:color="auto"/>
                                <w:right w:val="none" w:sz="0" w:space="0" w:color="auto"/>
                              </w:divBdr>
                              <w:divsChild>
                                <w:div w:id="922177060">
                                  <w:marLeft w:val="0"/>
                                  <w:marRight w:val="0"/>
                                  <w:marTop w:val="0"/>
                                  <w:marBottom w:val="0"/>
                                  <w:divBdr>
                                    <w:top w:val="none" w:sz="0" w:space="0" w:color="auto"/>
                                    <w:left w:val="none" w:sz="0" w:space="0" w:color="auto"/>
                                    <w:bottom w:val="none" w:sz="0" w:space="0" w:color="auto"/>
                                    <w:right w:val="none" w:sz="0" w:space="0" w:color="auto"/>
                                  </w:divBdr>
                                  <w:divsChild>
                                    <w:div w:id="1206138792">
                                      <w:marLeft w:val="0"/>
                                      <w:marRight w:val="0"/>
                                      <w:marTop w:val="0"/>
                                      <w:marBottom w:val="0"/>
                                      <w:divBdr>
                                        <w:top w:val="none" w:sz="0" w:space="0" w:color="auto"/>
                                        <w:left w:val="none" w:sz="0" w:space="0" w:color="auto"/>
                                        <w:bottom w:val="none" w:sz="0" w:space="0" w:color="auto"/>
                                        <w:right w:val="none" w:sz="0" w:space="0" w:color="auto"/>
                                      </w:divBdr>
                                      <w:divsChild>
                                        <w:div w:id="1066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2022-11-27T15:39:00Z</dcterms:created>
  <dcterms:modified xsi:type="dcterms:W3CDTF">2022-11-27T15:43:00Z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515f773a-c3dd-4894-8300-20550368ab34</vt:lpwstr>
  </property>
</Properties>
</file>