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E5" w:rsidRPr="00C0281C" w:rsidRDefault="00DD44E5" w:rsidP="00DD44E5">
      <w:pPr>
        <w:pStyle w:val="ListParagraph"/>
        <w:numPr>
          <w:ilvl w:val="0"/>
          <w:numId w:val="2"/>
        </w:numPr>
        <w:rPr>
          <w:rFonts w:ascii="Times New Roman" w:hAnsi="Times New Roman" w:cs="Times New Roman"/>
          <w:color w:val="333333"/>
          <w:sz w:val="24"/>
          <w:szCs w:val="24"/>
          <w:shd w:val="clear" w:color="auto" w:fill="FFFFFF"/>
        </w:rPr>
      </w:pPr>
      <w:r w:rsidRPr="00C0281C">
        <w:rPr>
          <w:rFonts w:ascii="Times New Roman" w:hAnsi="Times New Roman" w:cs="Times New Roman"/>
          <w:color w:val="333333"/>
          <w:sz w:val="24"/>
          <w:szCs w:val="24"/>
          <w:shd w:val="clear" w:color="auto" w:fill="FFFFFF"/>
        </w:rPr>
        <w:t>Network protocols are used to do which of the following? (Choose all that apply.)</w:t>
      </w:r>
      <w:r w:rsidRPr="00C0281C">
        <w:rPr>
          <w:rFonts w:ascii="Times New Roman" w:hAnsi="Times New Roman" w:cs="Times New Roman"/>
          <w:color w:val="333333"/>
          <w:sz w:val="24"/>
          <w:szCs w:val="24"/>
        </w:rPr>
        <w:br/>
      </w:r>
      <w:r w:rsidRPr="00C0281C">
        <w:rPr>
          <w:rFonts w:ascii="Times New Roman" w:hAnsi="Times New Roman" w:cs="Times New Roman"/>
          <w:color w:val="333333"/>
          <w:sz w:val="24"/>
          <w:szCs w:val="24"/>
          <w:shd w:val="clear" w:color="auto" w:fill="FFFFFF"/>
        </w:rPr>
        <w:t>a. To ensure reliable delivery of data</w:t>
      </w:r>
      <w:r w:rsidRPr="00C0281C">
        <w:rPr>
          <w:rFonts w:ascii="Times New Roman" w:hAnsi="Times New Roman" w:cs="Times New Roman"/>
          <w:color w:val="333333"/>
          <w:sz w:val="24"/>
          <w:szCs w:val="24"/>
        </w:rPr>
        <w:br/>
      </w:r>
      <w:r w:rsidRPr="00C0281C">
        <w:rPr>
          <w:rFonts w:ascii="Times New Roman" w:hAnsi="Times New Roman" w:cs="Times New Roman"/>
          <w:color w:val="333333"/>
          <w:sz w:val="24"/>
          <w:szCs w:val="24"/>
          <w:shd w:val="clear" w:color="auto" w:fill="FFFFFF"/>
        </w:rPr>
        <w:t>b. To determine the nearest printer for a print job</w:t>
      </w:r>
      <w:r w:rsidRPr="00C0281C">
        <w:rPr>
          <w:rFonts w:ascii="Times New Roman" w:hAnsi="Times New Roman" w:cs="Times New Roman"/>
          <w:color w:val="333333"/>
          <w:sz w:val="24"/>
          <w:szCs w:val="24"/>
        </w:rPr>
        <w:br/>
      </w:r>
      <w:r w:rsidRPr="00C0281C">
        <w:rPr>
          <w:rFonts w:ascii="Times New Roman" w:hAnsi="Times New Roman" w:cs="Times New Roman"/>
          <w:color w:val="333333"/>
          <w:sz w:val="24"/>
          <w:szCs w:val="24"/>
          <w:shd w:val="clear" w:color="auto" w:fill="FFFFFF"/>
        </w:rPr>
        <w:t>c. To interpret keyboard commands</w:t>
      </w:r>
      <w:r w:rsidRPr="00C0281C">
        <w:rPr>
          <w:rFonts w:ascii="Times New Roman" w:hAnsi="Times New Roman" w:cs="Times New Roman"/>
          <w:color w:val="333333"/>
          <w:sz w:val="24"/>
          <w:szCs w:val="24"/>
        </w:rPr>
        <w:br/>
      </w:r>
      <w:r w:rsidRPr="00C0281C">
        <w:rPr>
          <w:rFonts w:ascii="Times New Roman" w:hAnsi="Times New Roman" w:cs="Times New Roman"/>
          <w:color w:val="333333"/>
          <w:sz w:val="24"/>
          <w:szCs w:val="24"/>
          <w:shd w:val="clear" w:color="auto" w:fill="FFFFFF"/>
        </w:rPr>
        <w:t>d. To indicate the source and destination addresses for data packets</w:t>
      </w:r>
    </w:p>
    <w:p w:rsidR="00DD44E5" w:rsidRPr="00C0281C" w:rsidRDefault="00DD44E5" w:rsidP="00DD44E5">
      <w:pPr>
        <w:pStyle w:val="ListParagraph"/>
        <w:rPr>
          <w:rFonts w:ascii="Times New Roman" w:hAnsi="Times New Roman" w:cs="Times New Roman"/>
          <w:sz w:val="24"/>
          <w:szCs w:val="24"/>
          <w:lang w:val="en-US"/>
        </w:rPr>
      </w:pPr>
    </w:p>
    <w:p w:rsidR="00DD44E5" w:rsidRPr="00C0281C" w:rsidRDefault="00DD44E5" w:rsidP="00DD44E5">
      <w:pPr>
        <w:pStyle w:val="ListParagraph"/>
        <w:rPr>
          <w:rFonts w:ascii="Times New Roman" w:hAnsi="Times New Roman" w:cs="Times New Roman"/>
          <w:sz w:val="24"/>
          <w:szCs w:val="24"/>
          <w:lang w:val="en-US"/>
        </w:rPr>
      </w:pPr>
      <w:r w:rsidRPr="00C0281C">
        <w:rPr>
          <w:rFonts w:ascii="Times New Roman" w:hAnsi="Times New Roman" w:cs="Times New Roman"/>
          <w:sz w:val="24"/>
          <w:szCs w:val="24"/>
          <w:lang w:val="en-US"/>
        </w:rPr>
        <w:t>Step 1: Answer</w:t>
      </w:r>
    </w:p>
    <w:p w:rsidR="00DD44E5" w:rsidRPr="00C0281C" w:rsidRDefault="00DD44E5" w:rsidP="00DD44E5">
      <w:pPr>
        <w:pStyle w:val="ListParagraph"/>
        <w:rPr>
          <w:rStyle w:val="termtext"/>
          <w:rFonts w:ascii="Times New Roman" w:hAnsi="Times New Roman" w:cs="Times New Roman"/>
          <w:sz w:val="24"/>
          <w:szCs w:val="24"/>
        </w:rPr>
      </w:pPr>
      <w:r w:rsidRPr="00C0281C">
        <w:rPr>
          <w:rStyle w:val="termtext"/>
          <w:rFonts w:ascii="Times New Roman" w:hAnsi="Times New Roman" w:cs="Times New Roman"/>
          <w:sz w:val="24"/>
          <w:szCs w:val="24"/>
        </w:rPr>
        <w:t>To ensure reliable delivery of data</w:t>
      </w:r>
      <w:r w:rsidRPr="00C0281C">
        <w:rPr>
          <w:rFonts w:ascii="Times New Roman" w:hAnsi="Times New Roman" w:cs="Times New Roman"/>
          <w:sz w:val="24"/>
          <w:szCs w:val="24"/>
        </w:rPr>
        <w:br/>
      </w:r>
      <w:r w:rsidRPr="00C0281C">
        <w:rPr>
          <w:rStyle w:val="termtext"/>
          <w:rFonts w:ascii="Times New Roman" w:hAnsi="Times New Roman" w:cs="Times New Roman"/>
          <w:sz w:val="24"/>
          <w:szCs w:val="24"/>
        </w:rPr>
        <w:t>To indicate the source and destination addresses for data packets</w:t>
      </w:r>
    </w:p>
    <w:p w:rsidR="00DD44E5" w:rsidRPr="00C0281C" w:rsidRDefault="00DD44E5" w:rsidP="00DD44E5">
      <w:pPr>
        <w:pStyle w:val="ListParagraph"/>
        <w:rPr>
          <w:rStyle w:val="termtext"/>
          <w:rFonts w:ascii="Times New Roman" w:hAnsi="Times New Roman" w:cs="Times New Roman"/>
          <w:sz w:val="24"/>
          <w:szCs w:val="24"/>
        </w:rPr>
      </w:pPr>
      <w:r w:rsidRPr="00C0281C">
        <w:rPr>
          <w:rStyle w:val="termtext"/>
          <w:rFonts w:ascii="Times New Roman" w:hAnsi="Times New Roman" w:cs="Times New Roman"/>
          <w:sz w:val="24"/>
          <w:szCs w:val="24"/>
        </w:rPr>
        <w:t>Step 2: Explanation</w:t>
      </w:r>
    </w:p>
    <w:p w:rsidR="00C0281C" w:rsidRPr="00C0281C" w:rsidRDefault="00C0281C" w:rsidP="00C0281C">
      <w:pPr>
        <w:pStyle w:val="ListParagraph"/>
        <w:rPr>
          <w:rStyle w:val="termtext"/>
          <w:rFonts w:ascii="Times New Roman" w:hAnsi="Times New Roman" w:cs="Times New Roman"/>
          <w:sz w:val="24"/>
          <w:szCs w:val="24"/>
        </w:rPr>
      </w:pPr>
      <w:r w:rsidRPr="00C0281C">
        <w:rPr>
          <w:rStyle w:val="termtext"/>
          <w:rFonts w:ascii="Times New Roman" w:hAnsi="Times New Roman" w:cs="Times New Roman"/>
          <w:sz w:val="24"/>
          <w:szCs w:val="24"/>
        </w:rPr>
        <w:t>An established set of guidelines that govern how data is transferred between various devices connected to the same network is known as a network protocol. In essence, it enables interconnected devices to interact with one another despite any variations in their internal workings, organisational structures.</w:t>
      </w:r>
    </w:p>
    <w:p w:rsidR="00C0281C" w:rsidRPr="00C0281C" w:rsidRDefault="00C0281C" w:rsidP="00C0281C">
      <w:pPr>
        <w:pStyle w:val="ListParagraph"/>
        <w:rPr>
          <w:rStyle w:val="termtext"/>
          <w:rFonts w:ascii="Times New Roman" w:hAnsi="Times New Roman" w:cs="Times New Roman"/>
          <w:sz w:val="24"/>
          <w:szCs w:val="24"/>
        </w:rPr>
      </w:pPr>
      <w:r w:rsidRPr="00C0281C">
        <w:rPr>
          <w:rStyle w:val="termtext"/>
          <w:rFonts w:ascii="Times New Roman" w:hAnsi="Times New Roman" w:cs="Times New Roman"/>
          <w:sz w:val="24"/>
          <w:szCs w:val="24"/>
        </w:rPr>
        <w:t>Network protocols can be divided into three categories. These include protocols for network management, network communication, and network security: Basic data communication technologies like TCP/IP and HTTP are examples of communication protocols.</w:t>
      </w:r>
    </w:p>
    <w:p w:rsidR="00C0281C" w:rsidRPr="00C0281C" w:rsidRDefault="00C0281C" w:rsidP="00C0281C">
      <w:pPr>
        <w:pStyle w:val="ListParagraph"/>
        <w:rPr>
          <w:rStyle w:val="termtext"/>
          <w:rFonts w:ascii="Times New Roman" w:hAnsi="Times New Roman" w:cs="Times New Roman"/>
          <w:sz w:val="24"/>
          <w:szCs w:val="24"/>
        </w:rPr>
      </w:pPr>
    </w:p>
    <w:p w:rsidR="00DD44E5" w:rsidRPr="00C0281C" w:rsidRDefault="00DD44E5" w:rsidP="00DD44E5">
      <w:pPr>
        <w:pStyle w:val="ListParagraph"/>
        <w:rPr>
          <w:rFonts w:ascii="Times New Roman" w:hAnsi="Times New Roman" w:cs="Times New Roman"/>
          <w:sz w:val="24"/>
          <w:szCs w:val="24"/>
          <w:lang w:val="en-US"/>
        </w:rPr>
      </w:pPr>
    </w:p>
    <w:p w:rsidR="00DB32F4" w:rsidRPr="00C0281C" w:rsidRDefault="00DD44E5" w:rsidP="00DD44E5">
      <w:pPr>
        <w:pStyle w:val="ListParagraph"/>
        <w:rPr>
          <w:rFonts w:ascii="Times New Roman" w:hAnsi="Times New Roman" w:cs="Times New Roman"/>
          <w:color w:val="333333"/>
          <w:sz w:val="24"/>
          <w:szCs w:val="24"/>
          <w:shd w:val="clear" w:color="auto" w:fill="FFFFFF"/>
        </w:rPr>
      </w:pPr>
      <w:r w:rsidRPr="00C0281C">
        <w:rPr>
          <w:rFonts w:ascii="Times New Roman" w:hAnsi="Times New Roman" w:cs="Times New Roman"/>
          <w:color w:val="333333"/>
          <w:sz w:val="24"/>
          <w:szCs w:val="24"/>
        </w:rPr>
        <w:br/>
      </w:r>
      <w:r w:rsidRPr="00C0281C">
        <w:rPr>
          <w:rFonts w:ascii="Times New Roman" w:hAnsi="Times New Roman" w:cs="Times New Roman"/>
          <w:color w:val="333333"/>
          <w:sz w:val="24"/>
          <w:szCs w:val="24"/>
          <w:shd w:val="clear" w:color="auto" w:fill="FFFFFF"/>
        </w:rPr>
        <w:t>2. How many IDFS does the organization have?</w:t>
      </w:r>
    </w:p>
    <w:p w:rsidR="00C0281C" w:rsidRPr="00C0281C" w:rsidRDefault="00C0281C" w:rsidP="00DD44E5">
      <w:pPr>
        <w:pStyle w:val="ListParagraph"/>
        <w:rPr>
          <w:rFonts w:ascii="Times New Roman" w:hAnsi="Times New Roman" w:cs="Times New Roman"/>
          <w:color w:val="333333"/>
          <w:sz w:val="24"/>
          <w:szCs w:val="24"/>
          <w:shd w:val="clear" w:color="auto" w:fill="FFFFFF"/>
        </w:rPr>
      </w:pPr>
      <w:r w:rsidRPr="00C0281C">
        <w:rPr>
          <w:rFonts w:ascii="Times New Roman" w:hAnsi="Times New Roman" w:cs="Times New Roman"/>
          <w:color w:val="333333"/>
          <w:sz w:val="24"/>
          <w:szCs w:val="24"/>
          <w:shd w:val="clear" w:color="auto" w:fill="FFFFFF"/>
        </w:rPr>
        <w:t>Step 1:</w:t>
      </w:r>
      <w:bookmarkStart w:id="0" w:name="_GoBack"/>
      <w:bookmarkEnd w:id="0"/>
    </w:p>
    <w:p w:rsidR="00C0281C" w:rsidRPr="00C0281C" w:rsidRDefault="00C0281C" w:rsidP="00C0281C">
      <w:pPr>
        <w:pStyle w:val="ListParagraph"/>
        <w:rPr>
          <w:rFonts w:ascii="Times New Roman" w:hAnsi="Times New Roman" w:cs="Times New Roman"/>
          <w:sz w:val="24"/>
          <w:szCs w:val="24"/>
          <w:lang w:val="en-US"/>
        </w:rPr>
      </w:pPr>
      <w:r w:rsidRPr="00C0281C">
        <w:rPr>
          <w:rFonts w:ascii="Times New Roman" w:hAnsi="Times New Roman" w:cs="Times New Roman"/>
          <w:sz w:val="24"/>
          <w:szCs w:val="24"/>
          <w:lang w:val="en-US"/>
        </w:rPr>
        <w:t>(Midpoint Distribution Frame) On each floor and in each building, IDF offers a middle connection between the MDF and end-user equipment.</w:t>
      </w:r>
    </w:p>
    <w:p w:rsidR="00C0281C" w:rsidRPr="00C0281C" w:rsidRDefault="00C0281C" w:rsidP="00C0281C">
      <w:pPr>
        <w:pStyle w:val="ListParagraph"/>
        <w:rPr>
          <w:rFonts w:ascii="Times New Roman" w:hAnsi="Times New Roman" w:cs="Times New Roman"/>
          <w:sz w:val="24"/>
          <w:szCs w:val="24"/>
          <w:lang w:val="en-US"/>
        </w:rPr>
      </w:pPr>
      <w:r w:rsidRPr="00C0281C">
        <w:rPr>
          <w:rFonts w:ascii="Times New Roman" w:hAnsi="Times New Roman" w:cs="Times New Roman"/>
          <w:sz w:val="24"/>
          <w:szCs w:val="24"/>
          <w:lang w:val="en-US"/>
        </w:rPr>
        <w:t>Step 2:</w:t>
      </w:r>
    </w:p>
    <w:p w:rsidR="00C0281C" w:rsidRPr="00C0281C" w:rsidRDefault="00C0281C" w:rsidP="00C0281C">
      <w:pPr>
        <w:pStyle w:val="ListParagraph"/>
        <w:rPr>
          <w:rFonts w:ascii="Times New Roman" w:hAnsi="Times New Roman" w:cs="Times New Roman"/>
          <w:sz w:val="24"/>
          <w:szCs w:val="24"/>
          <w:lang w:val="en-US"/>
        </w:rPr>
      </w:pPr>
      <w:r w:rsidRPr="00C0281C">
        <w:rPr>
          <w:rFonts w:ascii="Times New Roman" w:hAnsi="Times New Roman" w:cs="Times New Roman"/>
          <w:sz w:val="24"/>
          <w:szCs w:val="24"/>
          <w:lang w:val="en-US"/>
        </w:rPr>
        <w:t>E</w:t>
      </w:r>
      <w:r w:rsidRPr="00C0281C">
        <w:rPr>
          <w:rFonts w:ascii="Times New Roman" w:hAnsi="Times New Roman" w:cs="Times New Roman"/>
          <w:sz w:val="24"/>
          <w:szCs w:val="24"/>
          <w:lang w:val="en-US"/>
        </w:rPr>
        <w:t>ither the room where the racks and equipment are located, or the racks storing the network equipment. IDFs that connect the network's internal segments can be numerous. Although big businesses may have multiple data rooms or closets per floor to better manage the data feed from the primary data facilities, the TIA/EIA standard recom</w:t>
      </w:r>
      <w:r w:rsidRPr="00C0281C">
        <w:rPr>
          <w:rFonts w:ascii="Times New Roman" w:hAnsi="Times New Roman" w:cs="Times New Roman"/>
          <w:sz w:val="24"/>
          <w:szCs w:val="24"/>
          <w:lang w:val="en-US"/>
        </w:rPr>
        <w:t>mends at least one IDF per floor</w:t>
      </w:r>
      <w:r w:rsidRPr="00C0281C">
        <w:rPr>
          <w:rFonts w:ascii="Times New Roman" w:hAnsi="Times New Roman" w:cs="Times New Roman"/>
          <w:sz w:val="24"/>
          <w:szCs w:val="24"/>
          <w:lang w:val="en-US"/>
        </w:rPr>
        <w:t>. Extended star topology connections from the IDF branch out to workstations.</w:t>
      </w:r>
    </w:p>
    <w:sectPr w:rsidR="00C0281C" w:rsidRPr="00C02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01680"/>
    <w:multiLevelType w:val="hybridMultilevel"/>
    <w:tmpl w:val="9BC41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1908AE"/>
    <w:multiLevelType w:val="hybridMultilevel"/>
    <w:tmpl w:val="0E202C62"/>
    <w:lvl w:ilvl="0" w:tplc="95D2FF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66"/>
    <w:rsid w:val="0010369C"/>
    <w:rsid w:val="00455EF6"/>
    <w:rsid w:val="00A026FF"/>
    <w:rsid w:val="00C0281C"/>
    <w:rsid w:val="00D85266"/>
    <w:rsid w:val="00DB32F4"/>
    <w:rsid w:val="00DD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C095"/>
  <w15:chartTrackingRefBased/>
  <w15:docId w15:val="{B41ACFCF-2C29-4D68-AA9A-D2C56091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D85266"/>
  </w:style>
  <w:style w:type="paragraph" w:styleId="NormalWeb">
    <w:name w:val="Normal (Web)"/>
    <w:basedOn w:val="Normal"/>
    <w:uiPriority w:val="99"/>
    <w:semiHidden/>
    <w:unhideWhenUsed/>
    <w:rsid w:val="00D852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141813">
      <w:bodyDiv w:val="1"/>
      <w:marLeft w:val="0"/>
      <w:marRight w:val="0"/>
      <w:marTop w:val="0"/>
      <w:marBottom w:val="0"/>
      <w:divBdr>
        <w:top w:val="none" w:sz="0" w:space="0" w:color="auto"/>
        <w:left w:val="none" w:sz="0" w:space="0" w:color="auto"/>
        <w:bottom w:val="none" w:sz="0" w:space="0" w:color="auto"/>
        <w:right w:val="none" w:sz="0" w:space="0" w:color="auto"/>
      </w:divBdr>
      <w:divsChild>
        <w:div w:id="2141223310">
          <w:marLeft w:val="0"/>
          <w:marRight w:val="0"/>
          <w:marTop w:val="0"/>
          <w:marBottom w:val="0"/>
          <w:divBdr>
            <w:top w:val="none" w:sz="0" w:space="0" w:color="auto"/>
            <w:left w:val="none" w:sz="0" w:space="0" w:color="auto"/>
            <w:bottom w:val="none" w:sz="0" w:space="0" w:color="auto"/>
            <w:right w:val="none" w:sz="0" w:space="0" w:color="auto"/>
          </w:divBdr>
        </w:div>
        <w:div w:id="1562255766">
          <w:marLeft w:val="0"/>
          <w:marRight w:val="0"/>
          <w:marTop w:val="0"/>
          <w:marBottom w:val="0"/>
          <w:divBdr>
            <w:top w:val="none" w:sz="0" w:space="0" w:color="auto"/>
            <w:left w:val="none" w:sz="0" w:space="0" w:color="auto"/>
            <w:bottom w:val="none" w:sz="0" w:space="0" w:color="auto"/>
            <w:right w:val="none" w:sz="0" w:space="0" w:color="auto"/>
          </w:divBdr>
        </w:div>
      </w:divsChild>
    </w:div>
    <w:div w:id="705252318">
      <w:bodyDiv w:val="1"/>
      <w:marLeft w:val="0"/>
      <w:marRight w:val="0"/>
      <w:marTop w:val="0"/>
      <w:marBottom w:val="0"/>
      <w:divBdr>
        <w:top w:val="none" w:sz="0" w:space="0" w:color="auto"/>
        <w:left w:val="none" w:sz="0" w:space="0" w:color="auto"/>
        <w:bottom w:val="none" w:sz="0" w:space="0" w:color="auto"/>
        <w:right w:val="none" w:sz="0" w:space="0" w:color="auto"/>
      </w:divBdr>
    </w:div>
    <w:div w:id="1944989813">
      <w:bodyDiv w:val="1"/>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
        <w:div w:id="1219897727">
          <w:marLeft w:val="0"/>
          <w:marRight w:val="0"/>
          <w:marTop w:val="0"/>
          <w:marBottom w:val="0"/>
          <w:divBdr>
            <w:top w:val="none" w:sz="0" w:space="0" w:color="auto"/>
            <w:left w:val="none" w:sz="0" w:space="0" w:color="auto"/>
            <w:bottom w:val="none" w:sz="0" w:space="0" w:color="auto"/>
            <w:right w:val="none" w:sz="0" w:space="0" w:color="auto"/>
          </w:divBdr>
        </w:div>
      </w:divsChild>
    </w:div>
    <w:div w:id="21080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2022-10-03T16:46:00Z</dcterms:created>
  <dcterms:modified xsi:type="dcterms:W3CDTF">2022-10-03T18:14:00Z</dcterms:modified>
</cp:coreProperties>
</file>