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color w:val="333333"/>
          <w:sz w:val="24"/>
          <w:szCs w:val="24"/>
          <w:shd w:val="clear" w:color="auto" w:fill="FFFFFF"/>
        </w:rPr>
        <w:t>A common customer complaint is that a support organization failed to follow</w:t>
      </w:r>
      <w:r>
        <w:rPr>
          <w:rFonts w:ascii="Times New Roman" w:hAnsi="Times New Roman" w:cs="Times New Roman"/>
          <w:color w:val="333333"/>
          <w:sz w:val="24"/>
          <w:szCs w:val="24"/>
          <w:shd w:val="clear" w:color="auto" w:fill="FFFFFF"/>
        </w:rPr>
        <w:t xml:space="preserve"> </w:t>
      </w:r>
      <w:r w:rsidRPr="00381AE0">
        <w:rPr>
          <w:rFonts w:ascii="Times New Roman" w:hAnsi="Times New Roman" w:cs="Times New Roman"/>
          <w:color w:val="333333"/>
          <w:sz w:val="24"/>
          <w:szCs w:val="24"/>
          <w:shd w:val="clear" w:color="auto" w:fill="FFFFFF"/>
        </w:rPr>
        <w:t xml:space="preserve">through on promises made or follow-up to ensure a customer’s satisfaction. </w:t>
      </w:r>
      <w:bookmarkStart w:id="0" w:name="_GoBack"/>
      <w:r w:rsidRPr="00381AE0">
        <w:rPr>
          <w:rFonts w:ascii="Times New Roman" w:hAnsi="Times New Roman" w:cs="Times New Roman"/>
          <w:color w:val="333333"/>
          <w:sz w:val="24"/>
          <w:szCs w:val="24"/>
          <w:shd w:val="clear" w:color="auto" w:fill="FFFFFF"/>
        </w:rPr>
        <w:t>What are some potential causes for a support organization’s failure to communicate</w:t>
      </w:r>
      <w:bookmarkEnd w:id="0"/>
      <w:r w:rsidRPr="00381AE0">
        <w:rPr>
          <w:rFonts w:ascii="Times New Roman" w:hAnsi="Times New Roman" w:cs="Times New Roman"/>
          <w:color w:val="333333"/>
          <w:sz w:val="24"/>
          <w:szCs w:val="24"/>
          <w:shd w:val="clear" w:color="auto" w:fill="FFFFFF"/>
        </w:rPr>
        <w:t>?</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Step 1:</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Your best source of quality assurance is through your consumers. Without their endorsement, your company won't expand and prosper. Therefore, it's crucial to listen to client concerns when they come in because they are chances to enhance the customer experience and reduce the likelihood of turnover.</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Step 2:</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Product Not Available or Out of Stock</w:t>
      </w:r>
    </w:p>
    <w:p w:rsidR="006C3045"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A product becoming out of stock is typically a good sign, but if it remains out of stock, customers may get restless for its return. They can demand a special order or keep calling for updates on the merchandise. This often denotes a pressing demand for your product that needs to be met right away.</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Making clients repeat their issue</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Customers detest having to repeat their issues to your representatives. They either deal with an agent that isn't paying close attention when interacting with them or are reassigned to new reps when this occurs. Customers find it time-consuming and frustrating to have to repe</w:t>
      </w:r>
      <w:r w:rsidRPr="00381AE0">
        <w:rPr>
          <w:rFonts w:ascii="Times New Roman" w:hAnsi="Times New Roman" w:cs="Times New Roman"/>
          <w:sz w:val="24"/>
          <w:szCs w:val="24"/>
        </w:rPr>
        <w:t>atedly describe their problems.</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Service Rep without interest</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Some consumers will just not get along with your customer care representatives, regardless of tone, demeanour, or even the time of day. Some clients believe it's because a rep isn't interested in their case when a rep doesn't fulfil their needs. This is sometimes true, but there are other situations when clients have higher demands than your staff can meet. Regardless of where the fault lies, when your reps fail to appear invested, your business's reputation takes the hit.</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I</w:t>
      </w:r>
      <w:r w:rsidRPr="00381AE0">
        <w:rPr>
          <w:rFonts w:ascii="Times New Roman" w:hAnsi="Times New Roman" w:cs="Times New Roman"/>
          <w:sz w:val="24"/>
          <w:szCs w:val="24"/>
        </w:rPr>
        <w:t>nadequate goods or services</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You should anticipate complaints from customers if your product malfunctions. In some circumstances, the problem isn't with the product itself; rather, it's with the user. Sometimes clients aren't a suitable fit for your goods or services, yet they still hold your business responsible for not meeting their demands. Your staff needs to know how to stop clients from turning to your rivals regardless of how they came to this conclusion.</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Unresolved on the First Call</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Customers anticipate that their problem will be fixed on the first call when they contact your customer support team. According to studies, if the service request is satisfied within the first engagement, 67% of customer churn is prevented. But that doesn't imply you should keep your clients waiting on the phone, it does mean that they should be pursuing first call resolutions.</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Not Enough Follow-Up</w:t>
      </w: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lastRenderedPageBreak/>
        <w:t>Customers frequently have various expectations for follow-up communication when you need to follow up on an issue. While some customers will be impatient, others will anticipate a constant stream of upgrades. Your customers might believe you've forgotten about their case if your salespeople aren't regularly upfront about response times.</w:t>
      </w:r>
    </w:p>
    <w:p w:rsidR="00381AE0" w:rsidRPr="00381AE0" w:rsidRDefault="00381AE0" w:rsidP="00381AE0">
      <w:pPr>
        <w:rPr>
          <w:rFonts w:ascii="Times New Roman" w:hAnsi="Times New Roman" w:cs="Times New Roman"/>
          <w:sz w:val="24"/>
          <w:szCs w:val="24"/>
        </w:rPr>
      </w:pP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Request for a new product or feature</w:t>
      </w:r>
    </w:p>
    <w:p w:rsidR="00381AE0" w:rsidRPr="00381AE0" w:rsidRDefault="00381AE0" w:rsidP="00381AE0">
      <w:pPr>
        <w:rPr>
          <w:rFonts w:ascii="Times New Roman" w:hAnsi="Times New Roman" w:cs="Times New Roman"/>
          <w:sz w:val="24"/>
          <w:szCs w:val="24"/>
        </w:rPr>
      </w:pPr>
    </w:p>
    <w:p w:rsidR="00381AE0" w:rsidRPr="00381AE0" w:rsidRDefault="00381AE0" w:rsidP="00381AE0">
      <w:pPr>
        <w:rPr>
          <w:rFonts w:ascii="Times New Roman" w:hAnsi="Times New Roman" w:cs="Times New Roman"/>
          <w:sz w:val="24"/>
          <w:szCs w:val="24"/>
        </w:rPr>
      </w:pPr>
      <w:r w:rsidRPr="00381AE0">
        <w:rPr>
          <w:rFonts w:ascii="Times New Roman" w:hAnsi="Times New Roman" w:cs="Times New Roman"/>
          <w:sz w:val="24"/>
          <w:szCs w:val="24"/>
        </w:rPr>
        <w:t>Although it's not necessarily a complaint, customer support personnel deal with this one on a daily basis. Customers often inquire if they can suggest a new product or feature if your service or product doesn't fully satisfy their needs. While some of them are useful, the majority serve particular use-cases that don't concern the majority of your clientele.</w:t>
      </w:r>
    </w:p>
    <w:sectPr w:rsidR="00381AE0" w:rsidRPr="0038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6E"/>
    <w:rsid w:val="0029596A"/>
    <w:rsid w:val="00381AE0"/>
    <w:rsid w:val="006C3045"/>
    <w:rsid w:val="0090346E"/>
    <w:rsid w:val="00945797"/>
    <w:rsid w:val="00F42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2050"/>
  <w15:chartTrackingRefBased/>
  <w15:docId w15:val="{77F6E197-378A-4F9F-A9B5-C286CEDA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0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2022-11-01T07:40:00Z</dcterms:created>
  <dcterms:modified xsi:type="dcterms:W3CDTF">2022-11-01T08:34:00Z</dcterms:modified>
</cp:coreProperties>
</file>