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7FA" w:rsidRPr="000177FA" w:rsidRDefault="000177FA" w:rsidP="000177FA">
      <w:pPr>
        <w:rPr>
          <w:rFonts w:ascii="Times New Roman" w:hAnsi="Times New Roman" w:cs="Times New Roman"/>
          <w:b/>
          <w:sz w:val="24"/>
          <w:szCs w:val="24"/>
        </w:rPr>
      </w:pPr>
      <w:r w:rsidRPr="000177FA">
        <w:rPr>
          <w:rFonts w:ascii="Times New Roman" w:hAnsi="Times New Roman" w:cs="Times New Roman"/>
          <w:b/>
          <w:color w:val="333333"/>
          <w:sz w:val="24"/>
          <w:szCs w:val="24"/>
          <w:shd w:val="clear" w:color="auto" w:fill="FFFFFF"/>
        </w:rPr>
        <w:t>Use the concept of “hyp</w:t>
      </w:r>
      <w:bookmarkStart w:id="0" w:name="_GoBack"/>
      <w:bookmarkEnd w:id="0"/>
      <w:r w:rsidRPr="000177FA">
        <w:rPr>
          <w:rFonts w:ascii="Times New Roman" w:hAnsi="Times New Roman" w:cs="Times New Roman"/>
          <w:b/>
          <w:color w:val="333333"/>
          <w:sz w:val="24"/>
          <w:szCs w:val="24"/>
          <w:shd w:val="clear" w:color="auto" w:fill="FFFFFF"/>
        </w:rPr>
        <w:t>e cycle” to explain which stage the field of data mining is at.</w:t>
      </w:r>
    </w:p>
    <w:p w:rsidR="000177FA"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Step 1:</w:t>
      </w:r>
    </w:p>
    <w:p w:rsidR="000177FA"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The Gartner hype cycle is a visual representation of the maturity, adoption, and social application of particular technologies that was created, utilised, and trademarked by the American research, advisory, and informati</w:t>
      </w:r>
      <w:r w:rsidRPr="000177FA">
        <w:rPr>
          <w:rFonts w:ascii="Times New Roman" w:hAnsi="Times New Roman" w:cs="Times New Roman"/>
          <w:sz w:val="24"/>
          <w:szCs w:val="24"/>
        </w:rPr>
        <w:t>on technology business Gartner.</w:t>
      </w:r>
    </w:p>
    <w:p w:rsidR="008A4233"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Large data sets are sorted through in data mining in order to find patterns and relationships that may be used in data analysis to assist solve business challenges. Enterprises can forecast future trends and make more educated business decisions thanks to data mining techniques and technologies. To assist businesses in making more value-driven decisions, BI incorporates a number of practises including data analytics, data mining, and data visualisation.</w:t>
      </w:r>
    </w:p>
    <w:p w:rsidR="000177FA"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Step 2:</w:t>
      </w:r>
    </w:p>
    <w:p w:rsidR="000177FA"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Gartner created and uses the Hype Cycle as a trademarked tool to illustrate the various stages of an emerging technology's life cycle as it develops and matures through time, from conception to wide adoption. It stands for the anticipations surrounding an innovation and its prospective effects on industry, society, and individuals.</w:t>
      </w:r>
    </w:p>
    <w:p w:rsidR="000177FA"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Software applications known as data mining tools assist in formulating and carrying out data mining approaches to build data models and evaluate them as well. Typically, a data model is built and tested using a framework containing a number of tools, such as R studio or Tableau.</w:t>
      </w:r>
    </w:p>
    <w:p w:rsidR="000177FA"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A graphic representation of a typical pattern that appears with every new technical advancement, called the hype cycle, can be used to separate out hype from the real factors that will determine the technology's commercial value. A technical trend or innovation's perceived worth is evaluated using the hype cycle in relation to how the market expec</w:t>
      </w:r>
      <w:r w:rsidRPr="000177FA">
        <w:rPr>
          <w:rFonts w:ascii="Times New Roman" w:hAnsi="Times New Roman" w:cs="Times New Roman"/>
          <w:sz w:val="24"/>
          <w:szCs w:val="24"/>
        </w:rPr>
        <w:t>ts it to perform in the future.</w:t>
      </w:r>
    </w:p>
    <w:p w:rsidR="000177FA" w:rsidRPr="000177FA" w:rsidRDefault="000177FA" w:rsidP="000177FA">
      <w:pPr>
        <w:rPr>
          <w:rFonts w:ascii="Times New Roman" w:hAnsi="Times New Roman" w:cs="Times New Roman"/>
          <w:sz w:val="24"/>
          <w:szCs w:val="24"/>
        </w:rPr>
      </w:pPr>
      <w:r w:rsidRPr="000177FA">
        <w:rPr>
          <w:rFonts w:ascii="Times New Roman" w:hAnsi="Times New Roman" w:cs="Times New Roman"/>
          <w:sz w:val="24"/>
          <w:szCs w:val="24"/>
        </w:rPr>
        <w:t>Large data sets are sorted through in data mining in order to find patterns and relationships that may be used in data analysis to assist solve business challenges. Enterprises can forecast future trends and make more educated business decisions thanks to data mining techniques and technologies.</w:t>
      </w:r>
    </w:p>
    <w:p w:rsidR="000177FA" w:rsidRPr="000177FA" w:rsidRDefault="000177FA" w:rsidP="000177FA">
      <w:pPr>
        <w:rPr>
          <w:rFonts w:ascii="Times New Roman" w:hAnsi="Times New Roman" w:cs="Times New Roman"/>
          <w:sz w:val="24"/>
          <w:szCs w:val="24"/>
        </w:rPr>
      </w:pPr>
    </w:p>
    <w:p w:rsidR="000177FA" w:rsidRPr="000177FA" w:rsidRDefault="000177FA" w:rsidP="000177FA">
      <w:pPr>
        <w:rPr>
          <w:rFonts w:ascii="Times New Roman" w:hAnsi="Times New Roman" w:cs="Times New Roman"/>
          <w:sz w:val="24"/>
          <w:szCs w:val="24"/>
        </w:rPr>
      </w:pPr>
    </w:p>
    <w:p w:rsidR="000177FA" w:rsidRPr="000177FA" w:rsidRDefault="000177FA" w:rsidP="000177FA">
      <w:pPr>
        <w:rPr>
          <w:rFonts w:ascii="Times New Roman" w:hAnsi="Times New Roman" w:cs="Times New Roman"/>
          <w:sz w:val="24"/>
          <w:szCs w:val="24"/>
        </w:rPr>
      </w:pPr>
    </w:p>
    <w:sectPr w:rsidR="000177FA" w:rsidRPr="0001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FA"/>
    <w:rsid w:val="000177FA"/>
    <w:rsid w:val="008A4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D498"/>
  <w15:chartTrackingRefBased/>
  <w15:docId w15:val="{055E6B93-5C1F-4648-BF46-8AC9189A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2022-09-03T03:42:00Z</dcterms:created>
  <dcterms:modified xsi:type="dcterms:W3CDTF">2022-09-03T03:46:00Z</dcterms:modified>
</cp:coreProperties>
</file>