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301FF8">
        <w:rPr>
          <w:color w:val="333333"/>
        </w:rPr>
        <w:t>What is a major weakness with a network host–based firewall?</w:t>
      </w:r>
    </w:p>
    <w:bookmarkEnd w:id="0"/>
    <w:p w:rsid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301FF8" w:rsidRP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Step 1: Answer</w:t>
      </w:r>
    </w:p>
    <w:p w:rsidR="00301FF8" w:rsidRDefault="00301FF8" w:rsidP="00301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01FF8">
        <w:rPr>
          <w:color w:val="333333"/>
        </w:rPr>
        <w:t>Its security is dependent on the underlying operating system.</w:t>
      </w:r>
    </w:p>
    <w:p w:rsid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Step 2: Explanation</w:t>
      </w:r>
    </w:p>
    <w:p w:rsidR="00301FF8" w:rsidRDefault="00301FF8" w:rsidP="00301FF8">
      <w:pPr>
        <w:pStyle w:val="NormalWeb"/>
        <w:shd w:val="clear" w:color="auto" w:fill="FFFFFF"/>
        <w:spacing w:after="0"/>
        <w:rPr>
          <w:color w:val="333333"/>
        </w:rPr>
      </w:pPr>
      <w:r w:rsidRPr="00301FF8">
        <w:rPr>
          <w:color w:val="333333"/>
        </w:rPr>
        <w:t>A host-based firewall is firewall software that is installed on a single computer or other networked device. These kinds of firewalls provide granular protection against viruses and malware for specific hosts while also limiting their ability to spread throughout the network.</w:t>
      </w:r>
    </w:p>
    <w:p w:rsidR="00301FF8" w:rsidRPr="00301FF8" w:rsidRDefault="00301FF8" w:rsidP="00301FF8">
      <w:pPr>
        <w:pStyle w:val="NormalWeb"/>
        <w:shd w:val="clear" w:color="auto" w:fill="FFFFFF"/>
        <w:spacing w:after="0"/>
        <w:rPr>
          <w:color w:val="333333"/>
        </w:rPr>
      </w:pPr>
      <w:r w:rsidRPr="00301FF8">
        <w:rPr>
          <w:color w:val="333333"/>
        </w:rPr>
        <w:t>A host-based firewall is a software programme or set of programmes installed on a single computer that offers protection to the host while network-based firewalls filter traffic going from the Internet to a secured LAN and vice versa.</w:t>
      </w:r>
    </w:p>
    <w:p w:rsidR="00301FF8" w:rsidRPr="00301FF8" w:rsidRDefault="00301FF8" w:rsidP="00301FF8">
      <w:pPr>
        <w:pStyle w:val="NormalWeb"/>
        <w:shd w:val="clear" w:color="auto" w:fill="FFFFFF"/>
        <w:spacing w:after="0"/>
        <w:rPr>
          <w:color w:val="333333"/>
        </w:rPr>
      </w:pPr>
      <w:r w:rsidRPr="00301FF8">
        <w:rPr>
          <w:color w:val="333333"/>
        </w:rPr>
        <w:t>Host-Based Firewalls' Disadvantages</w:t>
      </w:r>
    </w:p>
    <w:p w:rsid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301FF8">
        <w:rPr>
          <w:color w:val="333333"/>
        </w:rPr>
        <w:t>Managing host-based firewalls can occasionally be time-consuming or challenging, especially if the programme does not support centralised management. Diagnosing host-based firewall blocking of traffic can</w:t>
      </w:r>
      <w:r>
        <w:rPr>
          <w:color w:val="333333"/>
        </w:rPr>
        <w:t xml:space="preserve"> occasionally be challenging.</w:t>
      </w:r>
    </w:p>
    <w:p w:rsidR="00301FF8" w:rsidRPr="00301FF8" w:rsidRDefault="00301FF8" w:rsidP="00301FF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183195" w:rsidRPr="00301FF8" w:rsidRDefault="00183195" w:rsidP="00183195">
      <w:pPr>
        <w:rPr>
          <w:rFonts w:ascii="Times New Roman" w:hAnsi="Times New Roman" w:cs="Times New Roman"/>
          <w:sz w:val="24"/>
          <w:szCs w:val="24"/>
        </w:rPr>
      </w:pPr>
    </w:p>
    <w:sectPr w:rsidR="00183195" w:rsidRPr="0030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654DE"/>
    <w:multiLevelType w:val="hybridMultilevel"/>
    <w:tmpl w:val="055873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2"/>
    <w:rsid w:val="00183195"/>
    <w:rsid w:val="002A3262"/>
    <w:rsid w:val="00301FF8"/>
    <w:rsid w:val="008F39D2"/>
    <w:rsid w:val="00F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CCFA"/>
  <w15:chartTrackingRefBased/>
  <w15:docId w15:val="{0781108C-EFE2-4678-91DA-F3229476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2022-09-01T15:52:00Z</dcterms:created>
  <dcterms:modified xsi:type="dcterms:W3CDTF">2022-09-01T16:32:00Z</dcterms:modified>
</cp:coreProperties>
</file>