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26" w:rsidRPr="00A31526" w:rsidRDefault="00A31526" w:rsidP="00A31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Which statement configures a standard access list</w:t>
      </w:r>
      <w:bookmarkEnd w:id="0"/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?</w:t>
      </w:r>
    </w:p>
    <w:p w:rsidR="00A31526" w:rsidRPr="00A31526" w:rsidRDefault="00A31526" w:rsidP="00A315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  Router(config)#access-list 20 deny 172.16.0.0 0.255.255.255</w:t>
      </w:r>
    </w:p>
    <w:p w:rsidR="00A31526" w:rsidRPr="00A31526" w:rsidRDefault="00A31526" w:rsidP="00A315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B.    Router(config)#access-list 180 permit </w:t>
      </w:r>
      <w:proofErr w:type="spellStart"/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udp</w:t>
      </w:r>
      <w:proofErr w:type="spellEnd"/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any 172.16.0.0 0.255.255.255 </w:t>
      </w:r>
      <w:proofErr w:type="spellStart"/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eq</w:t>
      </w:r>
      <w:proofErr w:type="spellEnd"/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161</w:t>
      </w:r>
    </w:p>
    <w:p w:rsidR="00A31526" w:rsidRPr="00A31526" w:rsidRDefault="00A31526" w:rsidP="00A315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   Router(config)#access-list 130 permit permit ip any any</w:t>
      </w:r>
    </w:p>
    <w:p w:rsidR="00A31526" w:rsidRPr="00A31526" w:rsidRDefault="00A31526" w:rsidP="00A315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3152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  Router(config)#access-list 150 deny any 172.16.0.0 0.255.255.255</w:t>
      </w:r>
    </w:p>
    <w:p w:rsidR="00445E34" w:rsidRPr="006E2213" w:rsidRDefault="00A31526" w:rsidP="00A31526">
      <w:pPr>
        <w:rPr>
          <w:rFonts w:ascii="Times New Roman" w:hAnsi="Times New Roman" w:cs="Times New Roman"/>
          <w:sz w:val="24"/>
          <w:szCs w:val="24"/>
        </w:rPr>
      </w:pPr>
      <w:r w:rsidRPr="006E2213">
        <w:rPr>
          <w:rFonts w:ascii="Times New Roman" w:hAnsi="Times New Roman" w:cs="Times New Roman"/>
          <w:sz w:val="24"/>
          <w:szCs w:val="24"/>
        </w:rPr>
        <w:t>Step 1: A</w:t>
      </w:r>
      <w:r w:rsidR="006E2213" w:rsidRPr="006E2213">
        <w:rPr>
          <w:rFonts w:ascii="Times New Roman" w:hAnsi="Times New Roman" w:cs="Times New Roman"/>
          <w:sz w:val="24"/>
          <w:szCs w:val="24"/>
        </w:rPr>
        <w:t>nswer</w:t>
      </w:r>
    </w:p>
    <w:p w:rsidR="006E2213" w:rsidRPr="006E2213" w:rsidRDefault="006E2213" w:rsidP="006E221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221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Router(config)#access-list 20 deny 172.16.0.0 0.255.255.255</w:t>
      </w:r>
    </w:p>
    <w:p w:rsidR="006E2213" w:rsidRPr="006E2213" w:rsidRDefault="006E2213" w:rsidP="006E2213">
      <w:pPr>
        <w:rPr>
          <w:rFonts w:ascii="Times New Roman" w:hAnsi="Times New Roman" w:cs="Times New Roman"/>
          <w:sz w:val="24"/>
          <w:szCs w:val="24"/>
        </w:rPr>
      </w:pPr>
      <w:r w:rsidRPr="006E2213">
        <w:rPr>
          <w:rFonts w:ascii="Times New Roman" w:hAnsi="Times New Roman" w:cs="Times New Roman"/>
          <w:sz w:val="24"/>
          <w:szCs w:val="24"/>
        </w:rPr>
        <w:t>Step 2: Explanation</w:t>
      </w:r>
    </w:p>
    <w:p w:rsidR="006E2213" w:rsidRPr="006E2213" w:rsidRDefault="006E2213" w:rsidP="006E2213">
      <w:pPr>
        <w:rPr>
          <w:rFonts w:ascii="Times New Roman" w:hAnsi="Times New Roman" w:cs="Times New Roman"/>
          <w:sz w:val="24"/>
          <w:szCs w:val="24"/>
        </w:rPr>
      </w:pPr>
      <w:r w:rsidRPr="006E2213">
        <w:rPr>
          <w:rFonts w:ascii="Times New Roman" w:hAnsi="Times New Roman" w:cs="Times New Roman"/>
          <w:sz w:val="24"/>
          <w:szCs w:val="24"/>
        </w:rPr>
        <w:t>ACLs are a set of rules for regulating network traffic and minimising network threats. Using a set of rules specified for the network's incoming or outgoing traffic, ACLs are used to filter traffic. These Access-lists were created solely u</w:t>
      </w:r>
      <w:r w:rsidRPr="006E2213">
        <w:rPr>
          <w:rFonts w:ascii="Times New Roman" w:hAnsi="Times New Roman" w:cs="Times New Roman"/>
          <w:sz w:val="24"/>
          <w:szCs w:val="24"/>
        </w:rPr>
        <w:t>tilising the source IP address.</w:t>
      </w:r>
    </w:p>
    <w:p w:rsidR="006E2213" w:rsidRPr="006E2213" w:rsidRDefault="006E2213" w:rsidP="006E2213">
      <w:pPr>
        <w:rPr>
          <w:rFonts w:ascii="Times New Roman" w:hAnsi="Times New Roman" w:cs="Times New Roman"/>
          <w:sz w:val="24"/>
          <w:szCs w:val="24"/>
        </w:rPr>
      </w:pPr>
      <w:r w:rsidRPr="006E2213">
        <w:rPr>
          <w:rFonts w:ascii="Times New Roman" w:hAnsi="Times New Roman" w:cs="Times New Roman"/>
          <w:sz w:val="24"/>
          <w:szCs w:val="24"/>
        </w:rPr>
        <w:t>The range of the standard access-list is 1-99, and the expanded range is 1300-1999. Only the source IP address is used to implement the standard access-list. Remember rules cannot be deleted if numbered with a normal Access-list is used.</w:t>
      </w:r>
    </w:p>
    <w:sectPr w:rsidR="006E2213" w:rsidRPr="006E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4A3C"/>
    <w:multiLevelType w:val="hybridMultilevel"/>
    <w:tmpl w:val="B85E94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CB"/>
    <w:rsid w:val="00135E68"/>
    <w:rsid w:val="00347004"/>
    <w:rsid w:val="00445E34"/>
    <w:rsid w:val="006E2213"/>
    <w:rsid w:val="00A31526"/>
    <w:rsid w:val="00AF3DCB"/>
    <w:rsid w:val="00D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ED02"/>
  <w15:chartTrackingRefBased/>
  <w15:docId w15:val="{20942062-2A9C-4E61-BA2D-7A821BAA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E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2022-10-16T15:52:00Z</dcterms:created>
  <dcterms:modified xsi:type="dcterms:W3CDTF">2022-10-16T17:36:00Z</dcterms:modified>
</cp:coreProperties>
</file>