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8ECD" w14:textId="4A099BF2" w:rsidR="006E463E" w:rsidRDefault="006E463E" w:rsidP="006E463E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6E463E">
        <w:rPr>
          <w:rFonts w:ascii="Times New Roman" w:hAnsi="Times New Roman" w:cs="Times New Roman"/>
          <w:b/>
          <w:bCs/>
          <w:sz w:val="36"/>
          <w:szCs w:val="36"/>
        </w:rPr>
        <w:t>Name:</w:t>
      </w:r>
      <w:r w:rsidRPr="006E463E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G Achuth</w:t>
      </w:r>
    </w:p>
    <w:p w14:paraId="203D7109" w14:textId="188227EA" w:rsidR="006E463E" w:rsidRPr="006E463E" w:rsidRDefault="006E463E" w:rsidP="006E738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6E463E">
        <w:rPr>
          <w:rFonts w:ascii="Times New Roman" w:hAnsi="Times New Roman" w:cs="Times New Roman"/>
          <w:b/>
          <w:bCs/>
          <w:sz w:val="36"/>
          <w:szCs w:val="36"/>
        </w:rPr>
        <w:t>Registration Number:</w:t>
      </w:r>
      <w:r w:rsidRPr="006E463E">
        <w:rPr>
          <w:rFonts w:ascii="Times New Roman" w:hAnsi="Times New Roman" w:cs="Times New Roman"/>
          <w:sz w:val="36"/>
          <w:szCs w:val="36"/>
        </w:rPr>
        <w:t xml:space="preserve"> 22BCE</w:t>
      </w:r>
      <w:r>
        <w:rPr>
          <w:rFonts w:ascii="Times New Roman" w:hAnsi="Times New Roman" w:cs="Times New Roman"/>
          <w:sz w:val="36"/>
          <w:szCs w:val="36"/>
        </w:rPr>
        <w:t>5148</w:t>
      </w:r>
      <w:r w:rsidRPr="006E463E">
        <w:rPr>
          <w:rFonts w:ascii="Times New Roman" w:hAnsi="Times New Roman" w:cs="Times New Roman"/>
          <w:sz w:val="36"/>
          <w:szCs w:val="36"/>
        </w:rPr>
        <w:br/>
      </w:r>
      <w:r w:rsidRPr="006E463E">
        <w:rPr>
          <w:rFonts w:ascii="Times New Roman" w:hAnsi="Times New Roman" w:cs="Times New Roman"/>
          <w:b/>
          <w:bCs/>
          <w:sz w:val="36"/>
          <w:szCs w:val="36"/>
        </w:rPr>
        <w:t>College:</w:t>
      </w:r>
      <w:r w:rsidR="00BD02ED">
        <w:rPr>
          <w:rFonts w:ascii="Times New Roman" w:hAnsi="Times New Roman" w:cs="Times New Roman"/>
          <w:sz w:val="36"/>
          <w:szCs w:val="36"/>
        </w:rPr>
        <w:t xml:space="preserve"> </w:t>
      </w:r>
      <w:r w:rsidRPr="006E463E">
        <w:rPr>
          <w:rFonts w:ascii="Times New Roman" w:hAnsi="Times New Roman" w:cs="Times New Roman"/>
          <w:sz w:val="36"/>
          <w:szCs w:val="36"/>
        </w:rPr>
        <w:t>Vellore Institute of Technology</w:t>
      </w:r>
      <w:r>
        <w:rPr>
          <w:rFonts w:ascii="Times New Roman" w:hAnsi="Times New Roman" w:cs="Times New Roman"/>
          <w:sz w:val="36"/>
          <w:szCs w:val="36"/>
        </w:rPr>
        <w:t>, Chennai</w:t>
      </w:r>
    </w:p>
    <w:p w14:paraId="3BD00059" w14:textId="24AAC582" w:rsidR="006E463E" w:rsidRDefault="006E463E" w:rsidP="006E463E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6E463E">
        <w:rPr>
          <w:rFonts w:ascii="Times New Roman" w:hAnsi="Times New Roman" w:cs="Times New Roman"/>
          <w:b/>
          <w:bCs/>
          <w:sz w:val="36"/>
          <w:szCs w:val="36"/>
        </w:rPr>
        <w:t>Topic:</w:t>
      </w:r>
      <w:r w:rsidR="00BD02E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Healthcare Symptom Checker</w:t>
      </w:r>
    </w:p>
    <w:p w14:paraId="6D6CC630" w14:textId="5A23DBAF" w:rsidR="006E463E" w:rsidRPr="006E463E" w:rsidRDefault="006E463E" w:rsidP="006E463E">
      <w:pPr>
        <w:pStyle w:val="whitespace-normal"/>
        <w:spacing w:after="0" w:afterAutospacing="0"/>
        <w:rPr>
          <w:sz w:val="28"/>
          <w:szCs w:val="28"/>
        </w:rPr>
      </w:pPr>
      <w:r w:rsidRPr="006E463E">
        <w:rPr>
          <w:rStyle w:val="Strong"/>
          <w:rFonts w:eastAsiaTheme="majorEastAsia"/>
          <w:sz w:val="28"/>
          <w:szCs w:val="28"/>
        </w:rPr>
        <w:t>Repository Links:</w:t>
      </w:r>
    </w:p>
    <w:p w14:paraId="7B259320" w14:textId="77777777" w:rsidR="006E463E" w:rsidRPr="006E463E" w:rsidRDefault="006E463E" w:rsidP="00BD02ED">
      <w:pPr>
        <w:pStyle w:val="whitespace-normal"/>
        <w:numPr>
          <w:ilvl w:val="0"/>
          <w:numId w:val="3"/>
        </w:numPr>
        <w:spacing w:before="120" w:beforeAutospacing="0"/>
        <w:ind w:left="714" w:hanging="357"/>
        <w:rPr>
          <w:b/>
          <w:bCs/>
          <w:i/>
          <w:iCs/>
        </w:rPr>
      </w:pPr>
      <w:r w:rsidRPr="006E463E">
        <w:rPr>
          <w:b/>
          <w:bCs/>
          <w:i/>
          <w:iCs/>
        </w:rPr>
        <w:t>Frontend Code Repository</w:t>
      </w:r>
    </w:p>
    <w:p w14:paraId="00FC09EA" w14:textId="010B4C26" w:rsidR="006E463E" w:rsidRPr="00BD02ED" w:rsidRDefault="00BD02ED" w:rsidP="00BD02ED">
      <w:pPr>
        <w:pStyle w:val="whitespace-normal"/>
        <w:numPr>
          <w:ilvl w:val="1"/>
          <w:numId w:val="3"/>
        </w:numPr>
        <w:spacing w:after="240" w:afterAutospacing="0"/>
        <w:ind w:left="1434" w:hanging="357"/>
        <w:rPr>
          <w:rStyle w:val="Hyperlink"/>
          <w:b/>
          <w:bCs/>
          <w:i/>
          <w:iCs/>
        </w:rPr>
      </w:pPr>
      <w:r>
        <w:rPr>
          <w:color w:val="0070C0"/>
          <w:u w:val="single"/>
        </w:rPr>
        <w:fldChar w:fldCharType="begin"/>
      </w:r>
      <w:r>
        <w:rPr>
          <w:color w:val="0070C0"/>
          <w:u w:val="single"/>
        </w:rPr>
        <w:instrText>HYPERLINK "https://github.com/Achuth-0908/RAG-based-Healthcare-Symptom-Checker"</w:instrText>
      </w:r>
      <w:r>
        <w:rPr>
          <w:color w:val="0070C0"/>
          <w:u w:val="single"/>
        </w:rPr>
      </w:r>
      <w:r>
        <w:rPr>
          <w:color w:val="0070C0"/>
          <w:u w:val="single"/>
        </w:rPr>
        <w:fldChar w:fldCharType="separate"/>
      </w:r>
      <w:r w:rsidRPr="00BD02ED">
        <w:rPr>
          <w:rStyle w:val="Hyperlink"/>
        </w:rPr>
        <w:t>https://github.com/Achuth-0908/RAG-based-Healthcare-Symptom-Checker</w:t>
      </w:r>
    </w:p>
    <w:p w14:paraId="74C0E91A" w14:textId="0ED78BCE" w:rsidR="006E463E" w:rsidRPr="006E738B" w:rsidRDefault="00BD02ED" w:rsidP="006E463E">
      <w:pPr>
        <w:pStyle w:val="whitespace-normal"/>
        <w:numPr>
          <w:ilvl w:val="0"/>
          <w:numId w:val="3"/>
        </w:numPr>
        <w:spacing w:before="0" w:beforeAutospacing="0"/>
        <w:ind w:left="700"/>
        <w:rPr>
          <w:b/>
          <w:bCs/>
          <w:i/>
          <w:iCs/>
        </w:rPr>
      </w:pPr>
      <w:r>
        <w:rPr>
          <w:color w:val="0070C0"/>
          <w:u w:val="single"/>
        </w:rPr>
        <w:fldChar w:fldCharType="end"/>
      </w:r>
      <w:r w:rsidR="006E463E" w:rsidRPr="006E738B">
        <w:rPr>
          <w:b/>
          <w:bCs/>
          <w:i/>
          <w:iCs/>
        </w:rPr>
        <w:t>Backend Code Repository</w:t>
      </w:r>
    </w:p>
    <w:p w14:paraId="60150DD4" w14:textId="733A0750" w:rsidR="006E463E" w:rsidRPr="00BD02ED" w:rsidRDefault="00BD02ED" w:rsidP="006E463E">
      <w:pPr>
        <w:pStyle w:val="whitespace-normal"/>
        <w:numPr>
          <w:ilvl w:val="1"/>
          <w:numId w:val="3"/>
        </w:numPr>
        <w:spacing w:before="0" w:beforeAutospacing="0"/>
        <w:rPr>
          <w:color w:val="0070C0"/>
          <w:u w:val="single"/>
        </w:rPr>
      </w:pPr>
      <w:hyperlink r:id="rId5" w:history="1">
        <w:r w:rsidR="006E463E" w:rsidRPr="00BD02ED">
          <w:rPr>
            <w:rStyle w:val="Hyperlink"/>
          </w:rPr>
          <w:t>https://github.com/Achuth-0908/healthcare_symptom_checker-backend</w:t>
        </w:r>
      </w:hyperlink>
    </w:p>
    <w:p w14:paraId="22C06439" w14:textId="77777777" w:rsidR="006E463E" w:rsidRPr="006E738B" w:rsidRDefault="006E463E" w:rsidP="00BD02ED">
      <w:pPr>
        <w:pStyle w:val="whitespace-normal"/>
        <w:spacing w:before="120" w:beforeAutospacing="0" w:after="120" w:afterAutospacing="0"/>
        <w:rPr>
          <w:sz w:val="28"/>
          <w:szCs w:val="28"/>
        </w:rPr>
      </w:pPr>
      <w:r w:rsidRPr="006E738B">
        <w:rPr>
          <w:rStyle w:val="Strong"/>
          <w:rFonts w:eastAsiaTheme="majorEastAsia"/>
          <w:sz w:val="28"/>
          <w:szCs w:val="28"/>
        </w:rPr>
        <w:t>Deployment Links:</w:t>
      </w:r>
    </w:p>
    <w:p w14:paraId="6957E50B" w14:textId="77777777" w:rsidR="006E738B" w:rsidRPr="006E738B" w:rsidRDefault="006E463E" w:rsidP="006E738B">
      <w:pPr>
        <w:pStyle w:val="whitespace-normal"/>
        <w:numPr>
          <w:ilvl w:val="0"/>
          <w:numId w:val="4"/>
        </w:numPr>
        <w:spacing w:before="0" w:beforeAutospacing="0"/>
        <w:rPr>
          <w:b/>
          <w:bCs/>
          <w:i/>
          <w:iCs/>
        </w:rPr>
      </w:pPr>
      <w:r w:rsidRPr="006E738B">
        <w:rPr>
          <w:b/>
          <w:bCs/>
          <w:i/>
          <w:iCs/>
        </w:rPr>
        <w:t>Frontend (Vercel)</w:t>
      </w:r>
    </w:p>
    <w:p w14:paraId="49D1945B" w14:textId="37436336" w:rsidR="006E463E" w:rsidRPr="00BD02ED" w:rsidRDefault="00BD02ED" w:rsidP="00BD02ED">
      <w:pPr>
        <w:pStyle w:val="whitespace-normal"/>
        <w:numPr>
          <w:ilvl w:val="1"/>
          <w:numId w:val="4"/>
        </w:numPr>
        <w:spacing w:before="0" w:beforeAutospacing="0" w:after="240" w:afterAutospacing="0"/>
        <w:ind w:left="1434" w:hanging="357"/>
        <w:rPr>
          <w:u w:val="single"/>
        </w:rPr>
      </w:pPr>
      <w:hyperlink r:id="rId6" w:history="1">
        <w:r w:rsidR="006E738B" w:rsidRPr="00BD02ED">
          <w:rPr>
            <w:rStyle w:val="Hyperlink"/>
          </w:rPr>
          <w:t>https://rag-based-symptom-checker.vercel.app/</w:t>
        </w:r>
      </w:hyperlink>
    </w:p>
    <w:p w14:paraId="1E19FBCB" w14:textId="77777777" w:rsidR="006E738B" w:rsidRDefault="006E463E" w:rsidP="006E463E">
      <w:pPr>
        <w:pStyle w:val="whitespace-normal"/>
        <w:numPr>
          <w:ilvl w:val="0"/>
          <w:numId w:val="4"/>
        </w:numPr>
      </w:pPr>
      <w:r w:rsidRPr="006E738B">
        <w:rPr>
          <w:b/>
          <w:bCs/>
          <w:i/>
          <w:iCs/>
        </w:rPr>
        <w:t>Backend (Render)</w:t>
      </w:r>
    </w:p>
    <w:p w14:paraId="08354300" w14:textId="06AAA44C" w:rsidR="006E463E" w:rsidRPr="006E738B" w:rsidRDefault="00BD02ED" w:rsidP="00BD02ED">
      <w:pPr>
        <w:pStyle w:val="whitespace-normal"/>
        <w:numPr>
          <w:ilvl w:val="1"/>
          <w:numId w:val="4"/>
        </w:numPr>
        <w:spacing w:after="0" w:afterAutospacing="0"/>
        <w:ind w:left="1434" w:hanging="357"/>
        <w:rPr>
          <w:color w:val="0070C0"/>
        </w:rPr>
      </w:pPr>
      <w:hyperlink r:id="rId7" w:history="1">
        <w:r w:rsidR="006E738B" w:rsidRPr="00BD02ED">
          <w:rPr>
            <w:rStyle w:val="Hyperlink"/>
          </w:rPr>
          <w:t>https://symptoms-checker-api-lqcc.onrender.com/docs</w:t>
        </w:r>
      </w:hyperlink>
    </w:p>
    <w:p w14:paraId="7A6DEA32" w14:textId="54B1D239" w:rsidR="006E738B" w:rsidRPr="006E738B" w:rsidRDefault="006E463E" w:rsidP="00BD02ED">
      <w:pPr>
        <w:pStyle w:val="whitespace-normal"/>
        <w:spacing w:before="240" w:beforeAutospacing="0" w:after="120" w:afterAutospacing="0"/>
        <w:rPr>
          <w:rStyle w:val="Strong"/>
          <w:rFonts w:eastAsiaTheme="majorEastAsia"/>
          <w:sz w:val="28"/>
          <w:szCs w:val="28"/>
        </w:rPr>
      </w:pPr>
      <w:r w:rsidRPr="006E738B">
        <w:rPr>
          <w:rStyle w:val="Strong"/>
          <w:rFonts w:eastAsiaTheme="majorEastAsia"/>
          <w:sz w:val="28"/>
          <w:szCs w:val="28"/>
        </w:rPr>
        <w:t>Demo Video</w:t>
      </w:r>
      <w:r w:rsidR="006E738B">
        <w:rPr>
          <w:rStyle w:val="Strong"/>
          <w:rFonts w:eastAsiaTheme="majorEastAsia"/>
          <w:sz w:val="28"/>
          <w:szCs w:val="28"/>
        </w:rPr>
        <w:t>:</w:t>
      </w:r>
    </w:p>
    <w:p w14:paraId="7E58059A" w14:textId="385DB142" w:rsidR="006E463E" w:rsidRPr="006E738B" w:rsidRDefault="00BD02ED" w:rsidP="006E738B">
      <w:pPr>
        <w:pStyle w:val="whitespace-normal"/>
        <w:spacing w:before="0" w:beforeAutospacing="0"/>
        <w:rPr>
          <w:color w:val="0070C0"/>
        </w:rPr>
      </w:pPr>
      <w:hyperlink r:id="rId8" w:history="1">
        <w:r w:rsidR="006E738B" w:rsidRPr="00BD02ED">
          <w:rPr>
            <w:rStyle w:val="Hyperlink"/>
          </w:rPr>
          <w:t>https://drive.google.com/file/d/151tsEiB7GtM-h4byfucCxUEcjJl7z_bB/view?usp=sharing</w:t>
        </w:r>
      </w:hyperlink>
    </w:p>
    <w:p w14:paraId="02172E53" w14:textId="77777777" w:rsidR="006E738B" w:rsidRPr="006E738B" w:rsidRDefault="006E738B" w:rsidP="006E738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Executive Summary</w:t>
      </w:r>
    </w:p>
    <w:p w14:paraId="4E58D2BC" w14:textId="77777777" w:rsidR="006E738B" w:rsidRPr="006E738B" w:rsidRDefault="006E738B" w:rsidP="00BD02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Healthcare Symptom Checker is an AI-powered medical symptom analysis system that combines modern web technologies with evidence-based medical practices using Retrieval-Augmented Generation (RAG) architecture. The system provides intelligent health assessments, emergency detection, and medical knowledge integration backed by 10,000+ medical conditions.</w:t>
      </w:r>
    </w:p>
    <w:p w14:paraId="40995310" w14:textId="77777777" w:rsidR="006E738B" w:rsidRPr="006E738B" w:rsidRDefault="006E738B" w:rsidP="006E738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Features</w:t>
      </w:r>
    </w:p>
    <w:p w14:paraId="55145258" w14:textId="77777777" w:rsidR="006E738B" w:rsidRPr="006E738B" w:rsidRDefault="006E738B" w:rsidP="004F0BA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Evidence-based responses using RAG with medical literature</w:t>
      </w:r>
    </w:p>
    <w:p w14:paraId="07A7E964" w14:textId="77777777" w:rsidR="006E738B" w:rsidRPr="006E738B" w:rsidRDefault="006E738B" w:rsidP="006E7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emergency detection and triage</w:t>
      </w:r>
    </w:p>
    <w:p w14:paraId="4FB158A0" w14:textId="77777777" w:rsidR="006E738B" w:rsidRPr="006E738B" w:rsidRDefault="006E738B" w:rsidP="006E7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Multi-turn conversational interface with context awareness</w:t>
      </w:r>
    </w:p>
    <w:p w14:paraId="61A1CDE9" w14:textId="77777777" w:rsidR="006E738B" w:rsidRPr="006E738B" w:rsidRDefault="006E738B" w:rsidP="006E7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Multi-LLM support (Gemini Pro + Groq) with automatic failover</w:t>
      </w:r>
    </w:p>
    <w:p w14:paraId="1765510B" w14:textId="77777777" w:rsidR="006E738B" w:rsidRPr="006E738B" w:rsidRDefault="006E738B" w:rsidP="006E7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Cloud-native deployment with global accessibility</w:t>
      </w:r>
    </w:p>
    <w:p w14:paraId="24E2CDF7" w14:textId="77777777" w:rsidR="006E738B" w:rsidRDefault="006E738B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352621">
          <v:rect id="_x0000_i1025" style="width:0;height:1.5pt" o:hralign="center" o:hrstd="t" o:hr="t" fillcolor="#a0a0a0" stroked="f"/>
        </w:pict>
      </w:r>
    </w:p>
    <w:p w14:paraId="58B2FD6C" w14:textId="77777777" w:rsidR="00BD02ED" w:rsidRDefault="00BD02ED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6BA741" w14:textId="77777777" w:rsidR="00BD02ED" w:rsidRDefault="00BD02ED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4260A7" w14:textId="77777777" w:rsidR="00BD02ED" w:rsidRDefault="00BD02ED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B10D01" w14:textId="77777777" w:rsidR="00BD02ED" w:rsidRPr="006E738B" w:rsidRDefault="00BD02ED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E1AA9A" w14:textId="77777777" w:rsidR="002C326E" w:rsidRDefault="002C326E" w:rsidP="006E738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C0454B3" w14:textId="6B703D04" w:rsidR="006E738B" w:rsidRPr="006E738B" w:rsidRDefault="006E738B" w:rsidP="006E738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System Architecture</w:t>
      </w:r>
    </w:p>
    <w:p w14:paraId="4533F83D" w14:textId="7D65FEAC" w:rsidR="006E738B" w:rsidRPr="00BD02ED" w:rsidRDefault="006E738B" w:rsidP="00BD02E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 Overview</w:t>
      </w:r>
      <w:r w:rsidR="00BD02ED"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4C383212" wp14:editId="024505F0">
            <wp:extent cx="6104567" cy="4916659"/>
            <wp:effectExtent l="0" t="0" r="0" b="0"/>
            <wp:docPr id="123830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04415" name="Picture 123830441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1" t="1400" b="2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730" cy="4921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AE9BC" w14:textId="4A314D96" w:rsidR="006E738B" w:rsidRDefault="00BD02ED" w:rsidP="00BD02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Image 1 - Complete System Architectur</w:t>
      </w:r>
      <w:r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</w:t>
      </w:r>
    </w:p>
    <w:p w14:paraId="75C72761" w14:textId="7DB37921" w:rsidR="006E738B" w:rsidRPr="006E738B" w:rsidRDefault="006E738B" w:rsidP="006E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follows a layered architecture pattern:</w:t>
      </w:r>
    </w:p>
    <w:p w14:paraId="743EB1AA" w14:textId="77777777" w:rsidR="006E738B" w:rsidRPr="006E738B" w:rsidRDefault="006E738B" w:rsidP="006E738B">
      <w:pPr>
        <w:spacing w:before="100" w:before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Client Layer: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Next.js 14 with TypeScript, Tailwind CSS, and Framer Motion for responsive UI</w:t>
      </w:r>
    </w:p>
    <w:p w14:paraId="2432C9A9" w14:textId="77777777" w:rsidR="006E738B" w:rsidRPr="006E738B" w:rsidRDefault="006E738B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Layer: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FastAPI with async Python 3.11, security middleware, CORS protection, and rate limiting</w:t>
      </w:r>
    </w:p>
    <w:p w14:paraId="4B6F1875" w14:textId="77777777" w:rsidR="006E738B" w:rsidRPr="006E738B" w:rsidRDefault="006E738B" w:rsidP="006E738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 Layer:</w:t>
      </w:r>
    </w:p>
    <w:p w14:paraId="000A25F6" w14:textId="77777777" w:rsidR="006E738B" w:rsidRPr="006E738B" w:rsidRDefault="006E738B" w:rsidP="006E738B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Symptom Router for analysis and session management</w:t>
      </w:r>
    </w:p>
    <w:p w14:paraId="205EFF99" w14:textId="77777777" w:rsidR="006E738B" w:rsidRPr="006E738B" w:rsidRDefault="006E738B" w:rsidP="006E7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 Router for conversation tracking</w:t>
      </w:r>
    </w:p>
    <w:p w14:paraId="77805105" w14:textId="77777777" w:rsidR="006E738B" w:rsidRPr="006E738B" w:rsidRDefault="006E738B" w:rsidP="006E7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 Check for system monitoring and keep-alive</w:t>
      </w:r>
    </w:p>
    <w:p w14:paraId="10B11C63" w14:textId="77777777" w:rsidR="006E738B" w:rsidRPr="006E738B" w:rsidRDefault="006E738B" w:rsidP="006E738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&amp; ML Services:</w:t>
      </w:r>
    </w:p>
    <w:p w14:paraId="759AC745" w14:textId="77777777" w:rsidR="006E738B" w:rsidRPr="006E738B" w:rsidRDefault="006E738B" w:rsidP="006E738B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LLM Service (Gemini Pro + Groq with fallback)</w:t>
      </w:r>
    </w:p>
    <w:p w14:paraId="4DDBA2F1" w14:textId="77777777" w:rsidR="006E738B" w:rsidRPr="006E738B" w:rsidRDefault="006E738B" w:rsidP="006E73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Enhanced RAG Service (Jina AI embeddings + vector search)</w:t>
      </w:r>
    </w:p>
    <w:p w14:paraId="7E06E192" w14:textId="77777777" w:rsidR="006E738B" w:rsidRPr="006E738B" w:rsidRDefault="006E738B" w:rsidP="006E73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Triage Service (emergency detection)</w:t>
      </w:r>
    </w:p>
    <w:p w14:paraId="69089F10" w14:textId="77777777" w:rsidR="006E738B" w:rsidRPr="006E738B" w:rsidRDefault="006E738B" w:rsidP="006E73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Conversation Manager (context management)</w:t>
      </w:r>
    </w:p>
    <w:p w14:paraId="0ACB20ED" w14:textId="77777777" w:rsidR="006E738B" w:rsidRPr="006E738B" w:rsidRDefault="006E738B" w:rsidP="006E738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Layer:</w:t>
      </w:r>
    </w:p>
    <w:p w14:paraId="2DBADE18" w14:textId="77777777" w:rsidR="006E738B" w:rsidRPr="006E738B" w:rsidRDefault="006E738B" w:rsidP="00BD02ED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 for session and conversation storage</w:t>
      </w:r>
    </w:p>
    <w:p w14:paraId="74E708D2" w14:textId="77777777" w:rsidR="006E738B" w:rsidRPr="006E738B" w:rsidRDefault="006E738B" w:rsidP="006E7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ChromaDB for vector database and embedding storage</w:t>
      </w:r>
    </w:p>
    <w:p w14:paraId="5E4A52C7" w14:textId="77777777" w:rsidR="006E738B" w:rsidRPr="006E738B" w:rsidRDefault="006E738B" w:rsidP="00BD02ED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Base:</w:t>
      </w:r>
    </w:p>
    <w:p w14:paraId="64568B1C" w14:textId="77777777" w:rsidR="006E738B" w:rsidRPr="006E738B" w:rsidRDefault="006E738B" w:rsidP="00BD02ED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10,000+ medical conditions from curated datasets</w:t>
      </w:r>
    </w:p>
    <w:p w14:paraId="6723A3CF" w14:textId="77777777" w:rsidR="006E738B" w:rsidRPr="006E738B" w:rsidRDefault="006E738B" w:rsidP="006E73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 papers and clinical guidelines</w:t>
      </w:r>
    </w:p>
    <w:p w14:paraId="5D5038F4" w14:textId="77777777" w:rsidR="006E738B" w:rsidRPr="006E738B" w:rsidRDefault="006E738B" w:rsidP="006E73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Evidence-based treatment protocols</w:t>
      </w:r>
    </w:p>
    <w:p w14:paraId="69A5D309" w14:textId="77777777" w:rsidR="006E738B" w:rsidRPr="006E738B" w:rsidRDefault="006E738B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046F7F">
          <v:rect id="_x0000_i1026" style="width:0;height:1.5pt" o:hralign="center" o:hrstd="t" o:hr="t" fillcolor="#a0a0a0" stroked="f"/>
        </w:pict>
      </w:r>
    </w:p>
    <w:p w14:paraId="199DFDC7" w14:textId="77777777" w:rsidR="006E738B" w:rsidRPr="006E738B" w:rsidRDefault="006E738B" w:rsidP="006E7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RAG Implementation</w:t>
      </w:r>
    </w:p>
    <w:p w14:paraId="5D1D7848" w14:textId="77777777" w:rsidR="006E738B" w:rsidRPr="006E738B" w:rsidRDefault="006E738B" w:rsidP="006E738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RAG Architecture?</w:t>
      </w:r>
    </w:p>
    <w:p w14:paraId="4E9C5CD0" w14:textId="77777777" w:rsidR="006E738B" w:rsidRPr="006E738B" w:rsidRDefault="006E738B" w:rsidP="00BD02ED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 LLMs face critical limitations in healthcare:</w:t>
      </w:r>
    </w:p>
    <w:p w14:paraId="5FA17EAA" w14:textId="77777777" w:rsidR="006E738B" w:rsidRPr="006E738B" w:rsidRDefault="006E738B" w:rsidP="00BD02ED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Hallucination Risk: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generate medically inaccurate information</w:t>
      </w:r>
    </w:p>
    <w:p w14:paraId="51851733" w14:textId="77777777" w:rsidR="006E738B" w:rsidRPr="006E738B" w:rsidRDefault="006E738B" w:rsidP="006E73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Cutoff: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Cannot access latest medical research</w:t>
      </w:r>
    </w:p>
    <w:p w14:paraId="79D7D864" w14:textId="77777777" w:rsidR="006E738B" w:rsidRPr="006E738B" w:rsidRDefault="006E738B" w:rsidP="006E73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Lack of Citations: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way to verify medical advice sources</w:t>
      </w:r>
    </w:p>
    <w:p w14:paraId="68955E80" w14:textId="77777777" w:rsidR="006E738B" w:rsidRPr="006E738B" w:rsidRDefault="006E738B" w:rsidP="006E73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Generic Responses: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One-size-fits-all approach</w:t>
      </w:r>
    </w:p>
    <w:p w14:paraId="45573D2D" w14:textId="77777777" w:rsidR="006E738B" w:rsidRPr="006E738B" w:rsidRDefault="006E738B" w:rsidP="006E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RAG solution addresses these issues by providing evidence-based responses backed by medical literature with full source attribution.</w:t>
      </w:r>
    </w:p>
    <w:p w14:paraId="3ED2B7AC" w14:textId="77777777" w:rsidR="006E738B" w:rsidRDefault="006E738B" w:rsidP="006E7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RAG Processing Pipeline</w:t>
      </w:r>
    </w:p>
    <w:p w14:paraId="09C7EE0D" w14:textId="75D1CCAC" w:rsidR="00BD02ED" w:rsidRPr="006E738B" w:rsidRDefault="00BD02ED" w:rsidP="00BD02E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w:drawing>
          <wp:inline distT="0" distB="0" distL="0" distR="0" wp14:anchorId="0CA5D6C7" wp14:editId="5FDFC534">
            <wp:extent cx="6104062" cy="3249636"/>
            <wp:effectExtent l="0" t="0" r="0" b="8255"/>
            <wp:docPr id="1236599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99523" name="Picture 123659952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614" cy="3325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D1089" w14:textId="0ADC61FA" w:rsidR="006E738B" w:rsidRPr="006E738B" w:rsidRDefault="006E738B" w:rsidP="00BD02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Image 2 - RAG Implementation Details</w:t>
      </w:r>
    </w:p>
    <w:p w14:paraId="1FD02373" w14:textId="77777777" w:rsidR="006E738B" w:rsidRPr="006E738B" w:rsidRDefault="006E738B" w:rsidP="006E738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1. Knowledge Ingestion</w:t>
      </w:r>
    </w:p>
    <w:p w14:paraId="0EECB7CA" w14:textId="77777777" w:rsidR="006E738B" w:rsidRPr="006E738B" w:rsidRDefault="006E738B" w:rsidP="006E738B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Medical literature and research papers processing</w:t>
      </w:r>
    </w:p>
    <w:p w14:paraId="2A537F06" w14:textId="77777777" w:rsidR="006E738B" w:rsidRPr="006E738B" w:rsidRDefault="006E738B" w:rsidP="006E73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extraction and chunking strategy</w:t>
      </w:r>
    </w:p>
    <w:p w14:paraId="603CDD53" w14:textId="77777777" w:rsidR="006E738B" w:rsidRPr="006E738B" w:rsidRDefault="006E738B" w:rsidP="006E73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Jina AI medical model embeddings generation</w:t>
      </w:r>
    </w:p>
    <w:p w14:paraId="1A039252" w14:textId="77777777" w:rsidR="006E738B" w:rsidRPr="006E738B" w:rsidRDefault="006E738B" w:rsidP="006E73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Vector storage in ChromaDB with metadata</w:t>
      </w:r>
    </w:p>
    <w:p w14:paraId="16110D1D" w14:textId="77777777" w:rsidR="006E738B" w:rsidRPr="006E738B" w:rsidRDefault="006E738B" w:rsidP="006E738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Retrieval Process</w:t>
      </w:r>
    </w:p>
    <w:p w14:paraId="2730C34A" w14:textId="77777777" w:rsidR="006E738B" w:rsidRPr="006E738B" w:rsidRDefault="006E738B" w:rsidP="006E738B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processing and symptom analysis</w:t>
      </w:r>
    </w:p>
    <w:p w14:paraId="14C0B8BD" w14:textId="77777777" w:rsidR="006E738B" w:rsidRPr="006E738B" w:rsidRDefault="006E738B" w:rsidP="006E73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Vector similarity search in ChromaDB</w:t>
      </w:r>
    </w:p>
    <w:p w14:paraId="407BEFBF" w14:textId="77777777" w:rsidR="006E738B" w:rsidRPr="006E738B" w:rsidRDefault="006E738B" w:rsidP="006E73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 ranking by relevance and authority</w:t>
      </w:r>
    </w:p>
    <w:p w14:paraId="6DA937FE" w14:textId="77777777" w:rsidR="006E738B" w:rsidRPr="006E738B" w:rsidRDefault="006E738B" w:rsidP="006E73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Context assembly with patient information</w:t>
      </w:r>
    </w:p>
    <w:p w14:paraId="0FD601AA" w14:textId="77777777" w:rsidR="006E738B" w:rsidRPr="006E738B" w:rsidRDefault="006E738B" w:rsidP="006E738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Generation Process</w:t>
      </w:r>
    </w:p>
    <w:p w14:paraId="200A89F0" w14:textId="77777777" w:rsidR="006E738B" w:rsidRPr="006E738B" w:rsidRDefault="006E738B" w:rsidP="006E738B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LLM integration (Gemini Pro/Groq)</w:t>
      </w:r>
    </w:p>
    <w:p w14:paraId="4F5A71FC" w14:textId="77777777" w:rsidR="006E738B" w:rsidRPr="006E738B" w:rsidRDefault="006E738B" w:rsidP="006E7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 synthesis with evidence</w:t>
      </w:r>
    </w:p>
    <w:p w14:paraId="5BD3BA6B" w14:textId="77777777" w:rsidR="006E738B" w:rsidRPr="006E738B" w:rsidRDefault="006E738B" w:rsidP="006E7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Citation generation and source attribution</w:t>
      </w:r>
    </w:p>
    <w:p w14:paraId="64A38DF6" w14:textId="77777777" w:rsidR="006E738B" w:rsidRPr="006E738B" w:rsidRDefault="006E738B" w:rsidP="006E73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Quality assurance and medical validation</w:t>
      </w:r>
    </w:p>
    <w:p w14:paraId="7189F034" w14:textId="77777777" w:rsidR="006E738B" w:rsidRPr="006E738B" w:rsidRDefault="006E738B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3614C2">
          <v:rect id="_x0000_i1027" style="width:0;height:1.5pt" o:hralign="center" o:hrstd="t" o:hr="t" fillcolor="#a0a0a0" stroked="f"/>
        </w:pict>
      </w:r>
    </w:p>
    <w:p w14:paraId="53D0F2ED" w14:textId="77777777" w:rsidR="006E738B" w:rsidRPr="006E738B" w:rsidRDefault="006E738B" w:rsidP="006E7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Technology Stack</w:t>
      </w:r>
    </w:p>
    <w:p w14:paraId="120447A4" w14:textId="77777777" w:rsidR="006E738B" w:rsidRPr="006E738B" w:rsidRDefault="006E738B" w:rsidP="006E738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</w:t>
      </w:r>
    </w:p>
    <w:p w14:paraId="493D1460" w14:textId="77777777" w:rsidR="006E738B" w:rsidRPr="006E738B" w:rsidRDefault="006E738B" w:rsidP="006E738B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Framework: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FastAPI 0.119.0 (high-performance async)</w:t>
      </w:r>
    </w:p>
    <w:p w14:paraId="474390C0" w14:textId="77777777" w:rsidR="006E738B" w:rsidRPr="006E738B" w:rsidRDefault="006E738B" w:rsidP="006E73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Language: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3.11+ (10-60% faster than 3.10)</w:t>
      </w:r>
    </w:p>
    <w:p w14:paraId="0614E27B" w14:textId="77777777" w:rsidR="006E738B" w:rsidRPr="006E738B" w:rsidRDefault="006E738B" w:rsidP="006E73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PostgreSQL 13+ (ACID compliance)</w:t>
      </w:r>
    </w:p>
    <w:p w14:paraId="6A413C28" w14:textId="77777777" w:rsidR="006E738B" w:rsidRPr="006E738B" w:rsidRDefault="006E738B" w:rsidP="006E73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Vector DB: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ChromaDB 1.1.1 (semantic search)</w:t>
      </w:r>
    </w:p>
    <w:p w14:paraId="63ADC291" w14:textId="77777777" w:rsidR="006E738B" w:rsidRPr="006E738B" w:rsidRDefault="006E738B" w:rsidP="006E73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LLM: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Google Gemini Pro + Groq (multi-model)</w:t>
      </w:r>
    </w:p>
    <w:p w14:paraId="1C0E0E11" w14:textId="77777777" w:rsidR="006E738B" w:rsidRPr="006E738B" w:rsidRDefault="006E738B" w:rsidP="006E73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Embeddings: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Jina AI 3.8.2 (medical domain)</w:t>
      </w:r>
    </w:p>
    <w:p w14:paraId="623E7066" w14:textId="77777777" w:rsidR="006E738B" w:rsidRPr="006E738B" w:rsidRDefault="006E738B" w:rsidP="006E73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Validation: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Pydantic 2.12.2 (data validation)</w:t>
      </w:r>
    </w:p>
    <w:p w14:paraId="106AEB2C" w14:textId="77777777" w:rsidR="006E738B" w:rsidRPr="006E738B" w:rsidRDefault="006E738B" w:rsidP="006E73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ORM: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SQLAlchemy 2.0.44 (async support)</w:t>
      </w:r>
    </w:p>
    <w:p w14:paraId="70CCC2F6" w14:textId="77777777" w:rsidR="006E738B" w:rsidRPr="006E738B" w:rsidRDefault="006E738B" w:rsidP="006E738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</w:t>
      </w:r>
    </w:p>
    <w:p w14:paraId="7A60383F" w14:textId="77777777" w:rsidR="006E738B" w:rsidRPr="006E738B" w:rsidRDefault="006E738B" w:rsidP="006E738B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Framework: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Next.js 14+ (SSR/SSG)</w:t>
      </w:r>
    </w:p>
    <w:p w14:paraId="585AC3D8" w14:textId="77777777" w:rsidR="006E738B" w:rsidRPr="006E738B" w:rsidRDefault="006E738B" w:rsidP="006E73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Language: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TypeScript 5+ (type safety)</w:t>
      </w:r>
    </w:p>
    <w:p w14:paraId="2D181228" w14:textId="77777777" w:rsidR="006E738B" w:rsidRPr="006E738B" w:rsidRDefault="006E738B" w:rsidP="006E73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Styling: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Tailwind CSS 3+ (utility-first)</w:t>
      </w:r>
    </w:p>
    <w:p w14:paraId="0F7D5676" w14:textId="77777777" w:rsidR="006E738B" w:rsidRPr="006E738B" w:rsidRDefault="006E738B" w:rsidP="006E73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Animations: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Framer Motion 10+ (smooth UX)</w:t>
      </w:r>
    </w:p>
    <w:p w14:paraId="566A9CBF" w14:textId="77777777" w:rsidR="006E738B" w:rsidRPr="006E738B" w:rsidRDefault="006E738B" w:rsidP="006E73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Icons: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Lucide React (customizable)</w:t>
      </w:r>
    </w:p>
    <w:p w14:paraId="530C27D9" w14:textId="77777777" w:rsidR="006E738B" w:rsidRPr="006E738B" w:rsidRDefault="006E738B" w:rsidP="006E73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Forms: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React Hook Form 7+ (validation)</w:t>
      </w:r>
    </w:p>
    <w:p w14:paraId="14618F38" w14:textId="77777777" w:rsidR="006E738B" w:rsidRPr="006E738B" w:rsidRDefault="006E738B" w:rsidP="006E73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Axios 1+ (API calls)</w:t>
      </w:r>
    </w:p>
    <w:p w14:paraId="7DC01395" w14:textId="77777777" w:rsidR="006E738B" w:rsidRPr="006E738B" w:rsidRDefault="006E738B" w:rsidP="006E738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Infrastructure</w:t>
      </w:r>
    </w:p>
    <w:p w14:paraId="4CBC3CD4" w14:textId="77777777" w:rsidR="006E738B" w:rsidRPr="006E738B" w:rsidRDefault="006E738B" w:rsidP="006E738B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Backend Hosting: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Render (auto-scaling)</w:t>
      </w:r>
    </w:p>
    <w:p w14:paraId="6C767B09" w14:textId="77777777" w:rsidR="006E738B" w:rsidRPr="006E738B" w:rsidRDefault="006E738B" w:rsidP="006E73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Frontend Hosting: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Vercel (global CDN)</w:t>
      </w:r>
    </w:p>
    <w:p w14:paraId="185B094C" w14:textId="77777777" w:rsidR="006E738B" w:rsidRPr="006E738B" w:rsidRDefault="006E738B" w:rsidP="006E73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Render PostgreSQL (managed)</w:t>
      </w:r>
    </w:p>
    <w:p w14:paraId="7550C112" w14:textId="7422B576" w:rsidR="00BD02ED" w:rsidRDefault="006E738B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C7241B">
          <v:rect id="_x0000_i1028" style="width:0;height:1.5pt" o:hralign="center" o:hrstd="t" o:hr="t" fillcolor="#a0a0a0" stroked="f"/>
        </w:pict>
      </w:r>
    </w:p>
    <w:p w14:paraId="5B38C97E" w14:textId="77777777" w:rsidR="00BD02ED" w:rsidRPr="006E738B" w:rsidRDefault="00BD02ED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E2D56B" w14:textId="77777777" w:rsidR="006E738B" w:rsidRPr="006E738B" w:rsidRDefault="006E738B" w:rsidP="006E7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Deployment Architecture</w:t>
      </w:r>
    </w:p>
    <w:p w14:paraId="64454B85" w14:textId="77777777" w:rsidR="00BD02ED" w:rsidRDefault="00BD02ED" w:rsidP="00BD02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        </w:t>
      </w:r>
      <w:r>
        <w:rPr>
          <w:rFonts w:ascii="Times New Roman" w:eastAsia="Times New Roman" w:hAnsi="Times New Roman" w:cs="Times New Roman"/>
          <w:i/>
          <w:iCs/>
          <w:noProof/>
          <w:kern w:val="0"/>
          <w:lang w:eastAsia="en-IN"/>
        </w:rPr>
        <w:drawing>
          <wp:inline distT="0" distB="0" distL="0" distR="0" wp14:anchorId="33DAD876" wp14:editId="3F7E6944">
            <wp:extent cx="4937760" cy="5008947"/>
            <wp:effectExtent l="0" t="0" r="0" b="1270"/>
            <wp:docPr id="683739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39376" name="Picture 68373937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8" t="2198" r="2916" b="9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426" cy="5024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23421" w14:textId="373AC285" w:rsidR="006E738B" w:rsidRPr="006E738B" w:rsidRDefault="006E738B" w:rsidP="00BD02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Image 3 - Deployment Topology</w:t>
      </w:r>
    </w:p>
    <w:p w14:paraId="163689B1" w14:textId="77777777" w:rsidR="006E738B" w:rsidRPr="006E738B" w:rsidRDefault="006E738B" w:rsidP="006E7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Production Environment</w:t>
      </w:r>
    </w:p>
    <w:p w14:paraId="454D0B84" w14:textId="77777777" w:rsidR="006E738B" w:rsidRPr="006E738B" w:rsidRDefault="006E738B" w:rsidP="006E738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Frontend Deployment:</w:t>
      </w:r>
    </w:p>
    <w:p w14:paraId="37BF93FB" w14:textId="77777777" w:rsidR="006E738B" w:rsidRPr="006E738B" w:rsidRDefault="006E738B" w:rsidP="006E738B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Vercel global edge network</w:t>
      </w:r>
    </w:p>
    <w:p w14:paraId="4B9CD388" w14:textId="77777777" w:rsidR="006E738B" w:rsidRPr="006E738B" w:rsidRDefault="006E738B" w:rsidP="006E73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Next.js with SSR and static generation</w:t>
      </w:r>
    </w:p>
    <w:p w14:paraId="5A6BEFF5" w14:textId="77777777" w:rsidR="006E738B" w:rsidRPr="006E738B" w:rsidRDefault="006E738B" w:rsidP="006E73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HTTPS and deployments</w:t>
      </w:r>
    </w:p>
    <w:p w14:paraId="79E164E4" w14:textId="77777777" w:rsidR="006E738B" w:rsidRPr="006E738B" w:rsidRDefault="006E738B" w:rsidP="006E738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Backend Deployment:</w:t>
      </w:r>
    </w:p>
    <w:p w14:paraId="56E86554" w14:textId="77777777" w:rsidR="006E738B" w:rsidRPr="006E738B" w:rsidRDefault="006E738B" w:rsidP="006E738B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Render cloud platform</w:t>
      </w:r>
    </w:p>
    <w:p w14:paraId="2C8433F0" w14:textId="77777777" w:rsidR="006E738B" w:rsidRPr="006E738B" w:rsidRDefault="006E738B" w:rsidP="006E73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 with Python 3.11</w:t>
      </w:r>
    </w:p>
    <w:p w14:paraId="66C951A8" w14:textId="77777777" w:rsidR="006E738B" w:rsidRPr="006E738B" w:rsidRDefault="006E738B" w:rsidP="006E73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Managed PostgreSQL and ChromaDB persistence</w:t>
      </w:r>
    </w:p>
    <w:p w14:paraId="544E8135" w14:textId="77777777" w:rsidR="006E738B" w:rsidRPr="006E738B" w:rsidRDefault="006E738B" w:rsidP="006E738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External Services:</w:t>
      </w:r>
    </w:p>
    <w:p w14:paraId="62BFACA9" w14:textId="77777777" w:rsidR="006E738B" w:rsidRPr="006E738B" w:rsidRDefault="006E738B" w:rsidP="006E738B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Google Gemini API (primary LLM)</w:t>
      </w:r>
    </w:p>
    <w:p w14:paraId="6E4FCA80" w14:textId="77777777" w:rsidR="006E738B" w:rsidRPr="006E738B" w:rsidRDefault="006E738B" w:rsidP="006E73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Groq API (fast inference backup)</w:t>
      </w:r>
    </w:p>
    <w:p w14:paraId="06187B0D" w14:textId="77777777" w:rsidR="006E738B" w:rsidRPr="006E738B" w:rsidRDefault="006E738B" w:rsidP="006E73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Jina AI API (medical embeddings)</w:t>
      </w:r>
    </w:p>
    <w:p w14:paraId="74356096" w14:textId="77777777" w:rsidR="006E738B" w:rsidRPr="006E738B" w:rsidRDefault="006E738B" w:rsidP="006E738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Performance Features</w:t>
      </w:r>
    </w:p>
    <w:p w14:paraId="3EC7438B" w14:textId="77777777" w:rsidR="006E738B" w:rsidRPr="006E738B" w:rsidRDefault="006E738B" w:rsidP="006E738B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 processing for high concurrency</w:t>
      </w:r>
    </w:p>
    <w:p w14:paraId="7D76F872" w14:textId="77777777" w:rsidR="006E738B" w:rsidRPr="006E738B" w:rsidRDefault="006E738B" w:rsidP="006E7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Vector search optimization in ChromaDB</w:t>
      </w:r>
    </w:p>
    <w:p w14:paraId="58261C28" w14:textId="77777777" w:rsidR="006E738B" w:rsidRPr="006E738B" w:rsidRDefault="006E738B" w:rsidP="006E7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Keep-alive system to prevent service sleep</w:t>
      </w:r>
    </w:p>
    <w:p w14:paraId="4913165A" w14:textId="77777777" w:rsidR="006E738B" w:rsidRPr="006E738B" w:rsidRDefault="006E738B" w:rsidP="006E7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 CDN for fast content delivery</w:t>
      </w:r>
    </w:p>
    <w:p w14:paraId="7C4D6324" w14:textId="77777777" w:rsidR="006E738B" w:rsidRPr="006E738B" w:rsidRDefault="006E738B" w:rsidP="006E73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Auto-scaling for traffic spikes</w:t>
      </w:r>
    </w:p>
    <w:p w14:paraId="3FE16439" w14:textId="77777777" w:rsidR="006E738B" w:rsidRPr="006E738B" w:rsidRDefault="006E738B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C0DA2E">
          <v:rect id="_x0000_i1029" style="width:0;height:1.5pt" o:hralign="center" o:hrstd="t" o:hr="t" fillcolor="#a0a0a0" stroked="f"/>
        </w:pict>
      </w:r>
    </w:p>
    <w:p w14:paraId="44CEBA32" w14:textId="77777777" w:rsidR="006E738B" w:rsidRPr="006E738B" w:rsidRDefault="006E738B" w:rsidP="006E7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Technical Decisions</w:t>
      </w:r>
    </w:p>
    <w:p w14:paraId="49C9E1B0" w14:textId="77777777" w:rsidR="006E738B" w:rsidRPr="006E738B" w:rsidRDefault="006E738B" w:rsidP="00BD02E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RAG Over Traditional LLMs</w:t>
      </w:r>
    </w:p>
    <w:p w14:paraId="60E3E863" w14:textId="77777777" w:rsidR="006E738B" w:rsidRPr="006E738B" w:rsidRDefault="006E738B" w:rsidP="00BD02ED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Grounds responses in medical literature</w:t>
      </w:r>
    </w:p>
    <w:p w14:paraId="22571ACC" w14:textId="77777777" w:rsidR="006E738B" w:rsidRPr="006E738B" w:rsidRDefault="006E738B" w:rsidP="006E73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Eliminates hallucination risks</w:t>
      </w:r>
    </w:p>
    <w:p w14:paraId="02ABCF1E" w14:textId="77777777" w:rsidR="006E738B" w:rsidRPr="006E738B" w:rsidRDefault="006E738B" w:rsidP="006E73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traceable source citations</w:t>
      </w:r>
    </w:p>
    <w:p w14:paraId="14355E8F" w14:textId="77777777" w:rsidR="006E738B" w:rsidRPr="006E738B" w:rsidRDefault="006E738B" w:rsidP="006E73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continuous knowledge updates</w:t>
      </w:r>
    </w:p>
    <w:p w14:paraId="5E795151" w14:textId="77777777" w:rsidR="006E738B" w:rsidRPr="006E738B" w:rsidRDefault="006E738B" w:rsidP="00BD02E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FastAPI Over Django/Flask</w:t>
      </w:r>
    </w:p>
    <w:p w14:paraId="6F317833" w14:textId="77777777" w:rsidR="006E738B" w:rsidRPr="006E738B" w:rsidRDefault="006E738B" w:rsidP="00BD02ED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3x faster than Django (15K vs 5K req/sec)</w:t>
      </w:r>
    </w:p>
    <w:p w14:paraId="57DD2C52" w14:textId="77777777" w:rsidR="006E738B" w:rsidRPr="006E738B" w:rsidRDefault="006E738B" w:rsidP="006E73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Native async/await support</w:t>
      </w:r>
    </w:p>
    <w:p w14:paraId="5AFA1FED" w14:textId="77777777" w:rsidR="006E738B" w:rsidRPr="006E738B" w:rsidRDefault="006E738B" w:rsidP="006E73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API documentation</w:t>
      </w:r>
    </w:p>
    <w:p w14:paraId="48A7B4A5" w14:textId="77777777" w:rsidR="006E738B" w:rsidRPr="006E738B" w:rsidRDefault="006E738B" w:rsidP="006E73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Built-in Pydantic validation</w:t>
      </w:r>
    </w:p>
    <w:p w14:paraId="64C9E6D8" w14:textId="77777777" w:rsidR="006E738B" w:rsidRPr="006E738B" w:rsidRDefault="006E738B" w:rsidP="00BD02E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Next.js Over React SPA</w:t>
      </w:r>
    </w:p>
    <w:p w14:paraId="30A9E28F" w14:textId="77777777" w:rsidR="006E738B" w:rsidRPr="006E738B" w:rsidRDefault="006E738B" w:rsidP="00BD02ED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65% faster initial page load (1.2s vs 3.5s)</w:t>
      </w:r>
    </w:p>
    <w:p w14:paraId="0065459F" w14:textId="77777777" w:rsidR="006E738B" w:rsidRPr="006E738B" w:rsidRDefault="006E738B" w:rsidP="006E73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Server-side rendering for SEO</w:t>
      </w:r>
    </w:p>
    <w:p w14:paraId="482C84AE" w14:textId="77777777" w:rsidR="006E738B" w:rsidRPr="006E738B" w:rsidRDefault="006E738B" w:rsidP="006E73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code splitting</w:t>
      </w:r>
    </w:p>
    <w:p w14:paraId="6EEAEF96" w14:textId="77777777" w:rsidR="006E738B" w:rsidRPr="006E738B" w:rsidRDefault="006E738B" w:rsidP="006E73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Built-in optimization features</w:t>
      </w:r>
    </w:p>
    <w:p w14:paraId="45F636B1" w14:textId="77777777" w:rsidR="006E738B" w:rsidRPr="006E738B" w:rsidRDefault="006E738B" w:rsidP="00BD02E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Cloud-Native Architecture</w:t>
      </w:r>
    </w:p>
    <w:p w14:paraId="119CFF0B" w14:textId="77777777" w:rsidR="006E738B" w:rsidRPr="006E738B" w:rsidRDefault="006E738B" w:rsidP="00BD02ED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 accessibility via Vercel/Render</w:t>
      </w:r>
    </w:p>
    <w:p w14:paraId="4EF0FB33" w14:textId="77777777" w:rsidR="006E738B" w:rsidRPr="006E738B" w:rsidRDefault="006E738B" w:rsidP="006E73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Auto-scaling for variable loads</w:t>
      </w:r>
    </w:p>
    <w:p w14:paraId="0DE1A1D5" w14:textId="77777777" w:rsidR="006E738B" w:rsidRPr="006E738B" w:rsidRDefault="006E738B" w:rsidP="006E73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Managed services reduce operational overhead</w:t>
      </w:r>
    </w:p>
    <w:p w14:paraId="240A14BD" w14:textId="77777777" w:rsidR="006E738B" w:rsidRPr="006E738B" w:rsidRDefault="006E738B" w:rsidP="006E73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Pay-per-use cost efficiency</w:t>
      </w:r>
    </w:p>
    <w:p w14:paraId="31CA5E85" w14:textId="77777777" w:rsidR="006E738B" w:rsidRPr="006E738B" w:rsidRDefault="006E738B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7EDD4C">
          <v:rect id="_x0000_i1030" style="width:0;height:1.5pt" o:hralign="center" o:hrstd="t" o:hr="t" fillcolor="#a0a0a0" stroked="f"/>
        </w:pict>
      </w:r>
    </w:p>
    <w:p w14:paraId="3B98CF36" w14:textId="77777777" w:rsidR="006E738B" w:rsidRPr="006E738B" w:rsidRDefault="006E738B" w:rsidP="006E7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Security Implementation</w:t>
      </w:r>
    </w:p>
    <w:p w14:paraId="70521B9D" w14:textId="77777777" w:rsidR="006E738B" w:rsidRPr="006E738B" w:rsidRDefault="006E738B" w:rsidP="00BD02E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 Features</w:t>
      </w:r>
    </w:p>
    <w:p w14:paraId="18FA3D70" w14:textId="77777777" w:rsidR="006E738B" w:rsidRPr="006E738B" w:rsidRDefault="006E738B" w:rsidP="00BD02ED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Rate Limiting: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Request throttling to prevent abuse</w:t>
      </w:r>
    </w:p>
    <w:p w14:paraId="5313BEA3" w14:textId="77777777" w:rsidR="006E738B" w:rsidRPr="006E738B" w:rsidRDefault="006E738B" w:rsidP="006E73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 Validation: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Pydantic schemas for data integrity</w:t>
      </w:r>
    </w:p>
    <w:p w14:paraId="378561F6" w14:textId="77777777" w:rsidR="006E738B" w:rsidRPr="006E738B" w:rsidRDefault="006E738B" w:rsidP="006E73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CORS Protection: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Origin validation for secure requests</w:t>
      </w:r>
    </w:p>
    <w:p w14:paraId="130BDFAE" w14:textId="77777777" w:rsidR="006E738B" w:rsidRPr="006E738B" w:rsidRDefault="006E738B" w:rsidP="006E73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SSL/TLS: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Encrypted data transmission</w:t>
      </w:r>
    </w:p>
    <w:p w14:paraId="4990CA5C" w14:textId="77777777" w:rsidR="006E738B" w:rsidRPr="006E738B" w:rsidRDefault="006E738B" w:rsidP="006E73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Key Security: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 variable storage</w:t>
      </w:r>
    </w:p>
    <w:p w14:paraId="52B01572" w14:textId="77777777" w:rsidR="006E738B" w:rsidRPr="006E738B" w:rsidRDefault="006E738B" w:rsidP="006E73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Medical Data Protection: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Careful PHI handling</w:t>
      </w:r>
    </w:p>
    <w:p w14:paraId="0E8008D9" w14:textId="77777777" w:rsidR="00BD02ED" w:rsidRDefault="00BD02ED" w:rsidP="006E7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8339114" w14:textId="5B9F6F5C" w:rsidR="006E738B" w:rsidRPr="006E738B" w:rsidRDefault="006E738B" w:rsidP="00BD02E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Security Layers</w:t>
      </w:r>
    </w:p>
    <w:p w14:paraId="7D517DDC" w14:textId="77777777" w:rsidR="006E738B" w:rsidRPr="006E738B" w:rsidRDefault="006E738B" w:rsidP="00BD02ED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Security: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Rate limiting, DDoS protection, HTTPS</w:t>
      </w:r>
    </w:p>
    <w:p w14:paraId="3A5659B5" w14:textId="77777777" w:rsidR="006E738B" w:rsidRPr="006E738B" w:rsidRDefault="006E738B" w:rsidP="006E73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Security: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Input validation, logging, middleware</w:t>
      </w:r>
    </w:p>
    <w:p w14:paraId="1DBC471A" w14:textId="77777777" w:rsidR="006E738B" w:rsidRPr="006E738B" w:rsidRDefault="006E738B" w:rsidP="006E73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Security: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Encryption, access controls, audit trails</w:t>
      </w:r>
    </w:p>
    <w:p w14:paraId="5B007BD2" w14:textId="77777777" w:rsidR="006E738B" w:rsidRPr="006E738B" w:rsidRDefault="006E738B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FC6421">
          <v:rect id="_x0000_i1031" style="width:0;height:1.5pt" o:hralign="center" o:hrstd="t" o:hr="t" fillcolor="#a0a0a0" stroked="f"/>
        </w:pict>
      </w:r>
    </w:p>
    <w:p w14:paraId="3C9B1D27" w14:textId="77777777" w:rsidR="006E738B" w:rsidRPr="006E738B" w:rsidRDefault="006E738B" w:rsidP="006E7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Capabilities</w:t>
      </w:r>
    </w:p>
    <w:p w14:paraId="25BA304B" w14:textId="77777777" w:rsidR="006E738B" w:rsidRPr="006E738B" w:rsidRDefault="006E738B" w:rsidP="00BD02E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Intelligent Symptom Analysis</w:t>
      </w:r>
    </w:p>
    <w:p w14:paraId="72DB7FE4" w14:textId="77777777" w:rsidR="006E738B" w:rsidRPr="006E738B" w:rsidRDefault="006E738B" w:rsidP="00BD02ED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Natural language processing of symptoms</w:t>
      </w:r>
    </w:p>
    <w:p w14:paraId="69C63514" w14:textId="77777777" w:rsidR="006E738B" w:rsidRPr="006E738B" w:rsidRDefault="006E738B" w:rsidP="006E73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Matching against 10,000+ conditions</w:t>
      </w:r>
    </w:p>
    <w:p w14:paraId="73EF25CA" w14:textId="77777777" w:rsidR="006E738B" w:rsidRPr="006E738B" w:rsidRDefault="006E738B" w:rsidP="006E73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Context-aware multi-turn conversations</w:t>
      </w:r>
    </w:p>
    <w:p w14:paraId="3889BB4E" w14:textId="77777777" w:rsidR="006E738B" w:rsidRPr="006E738B" w:rsidRDefault="006E738B" w:rsidP="006E73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Progressive diagnostic refinement</w:t>
      </w:r>
    </w:p>
    <w:p w14:paraId="16E3822B" w14:textId="77777777" w:rsidR="006E738B" w:rsidRPr="006E738B" w:rsidRDefault="006E738B" w:rsidP="00BD02E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Emergency Detection</w:t>
      </w:r>
    </w:p>
    <w:p w14:paraId="31057580" w14:textId="77777777" w:rsidR="006E738B" w:rsidRPr="006E738B" w:rsidRDefault="006E738B" w:rsidP="00BD02ED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triage for critical symptoms</w:t>
      </w:r>
    </w:p>
    <w:p w14:paraId="39798D16" w14:textId="77777777" w:rsidR="006E738B" w:rsidRPr="006E738B" w:rsidRDefault="006E738B" w:rsidP="006E73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Immediate alerts for life-threatening conditions</w:t>
      </w:r>
    </w:p>
    <w:p w14:paraId="072659D1" w14:textId="77777777" w:rsidR="006E738B" w:rsidRPr="006E738B" w:rsidRDefault="006E738B" w:rsidP="006E73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911 recommendation when needed</w:t>
      </w:r>
    </w:p>
    <w:p w14:paraId="65504BB7" w14:textId="77777777" w:rsidR="006E738B" w:rsidRPr="006E738B" w:rsidRDefault="006E738B" w:rsidP="006E73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Pattern matching against emergency profiles</w:t>
      </w:r>
    </w:p>
    <w:p w14:paraId="54758C70" w14:textId="77777777" w:rsidR="006E738B" w:rsidRPr="006E738B" w:rsidRDefault="006E738B" w:rsidP="00BD02E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Evidence-Based Responses</w:t>
      </w:r>
    </w:p>
    <w:p w14:paraId="3C99802D" w14:textId="77777777" w:rsidR="006E738B" w:rsidRPr="006E738B" w:rsidRDefault="006E738B" w:rsidP="00BD02ED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Medical literature-backed recommendations</w:t>
      </w:r>
    </w:p>
    <w:p w14:paraId="67D70FDE" w14:textId="77777777" w:rsidR="006E738B" w:rsidRPr="006E738B" w:rsidRDefault="006E738B" w:rsidP="006E73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 citations for verification</w:t>
      </w:r>
    </w:p>
    <w:p w14:paraId="4088A977" w14:textId="77777777" w:rsidR="006E738B" w:rsidRPr="006E738B" w:rsidRDefault="006E738B" w:rsidP="006E73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Clinical guideline integration</w:t>
      </w:r>
    </w:p>
    <w:p w14:paraId="55DA10B2" w14:textId="77777777" w:rsidR="006E738B" w:rsidRPr="006E738B" w:rsidRDefault="006E738B" w:rsidP="006E73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Traceable medical advice</w:t>
      </w:r>
    </w:p>
    <w:p w14:paraId="29BF6E08" w14:textId="77777777" w:rsidR="006E738B" w:rsidRPr="006E738B" w:rsidRDefault="006E738B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9A36AF">
          <v:rect id="_x0000_i1032" style="width:0;height:1.5pt" o:hralign="center" o:hrstd="t" o:hr="t" fillcolor="#a0a0a0" stroked="f"/>
        </w:pict>
      </w:r>
    </w:p>
    <w:p w14:paraId="2FECFBEE" w14:textId="77777777" w:rsidR="006E738B" w:rsidRPr="006E738B" w:rsidRDefault="006E738B" w:rsidP="006E7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Performance Metrics</w:t>
      </w:r>
    </w:p>
    <w:p w14:paraId="318996D4" w14:textId="77777777" w:rsidR="006E738B" w:rsidRPr="006E738B" w:rsidRDefault="006E738B" w:rsidP="00BD02E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 Performance</w:t>
      </w:r>
    </w:p>
    <w:p w14:paraId="066C13CB" w14:textId="77777777" w:rsidR="006E738B" w:rsidRPr="006E738B" w:rsidRDefault="006E738B" w:rsidP="00BD02ED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15,000 requests/second (</w:t>
      </w:r>
      <w:proofErr w:type="spellStart"/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B3FFEE0" w14:textId="77777777" w:rsidR="006E738B" w:rsidRPr="006E738B" w:rsidRDefault="006E738B" w:rsidP="006E73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65% faster page loads (Next.js SSR)</w:t>
      </w:r>
    </w:p>
    <w:p w14:paraId="6121D70D" w14:textId="77777777" w:rsidR="006E738B" w:rsidRPr="006E738B" w:rsidRDefault="006E738B" w:rsidP="006E73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Sub-second vector search queries</w:t>
      </w:r>
    </w:p>
    <w:p w14:paraId="6A43FB57" w14:textId="77777777" w:rsidR="006E738B" w:rsidRPr="006E738B" w:rsidRDefault="006E738B" w:rsidP="006E73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Concurrent multi-user support</w:t>
      </w:r>
    </w:p>
    <w:p w14:paraId="4D0E2ED8" w14:textId="77777777" w:rsidR="006E738B" w:rsidRPr="006E738B" w:rsidRDefault="006E738B" w:rsidP="00BD02E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RAG Effectiveness</w:t>
      </w:r>
    </w:p>
    <w:p w14:paraId="3427E013" w14:textId="77777777" w:rsidR="006E738B" w:rsidRPr="006E738B" w:rsidRDefault="006E738B" w:rsidP="00BD02ED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10,000+ medical conditions indexed</w:t>
      </w:r>
    </w:p>
    <w:p w14:paraId="78CBF6F1" w14:textId="77777777" w:rsidR="006E738B" w:rsidRPr="006E738B" w:rsidRDefault="006E738B" w:rsidP="006E73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Semantic search accuracy with Jina AI</w:t>
      </w:r>
    </w:p>
    <w:p w14:paraId="43CD64AD" w14:textId="77777777" w:rsidR="006E738B" w:rsidRPr="006E738B" w:rsidRDefault="006E738B" w:rsidP="006E73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Multi-source evidence synthesis</w:t>
      </w:r>
    </w:p>
    <w:p w14:paraId="399C14B1" w14:textId="77777777" w:rsidR="006E738B" w:rsidRPr="006E738B" w:rsidRDefault="006E738B" w:rsidP="00BD02ED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knowledge retrieval</w:t>
      </w:r>
    </w:p>
    <w:p w14:paraId="346859CF" w14:textId="48A5CEFA" w:rsidR="006E738B" w:rsidRPr="00BD02ED" w:rsidRDefault="006E738B" w:rsidP="00BD02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30923E">
          <v:rect id="_x0000_i1033" style="width:0;height:1.5pt" o:hralign="center" o:hrstd="t" o:hr="t" fillcolor="#a0a0a0" stroked="f"/>
        </w:pict>
      </w:r>
      <w:r w:rsidRPr="006E7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224A30D2" w14:textId="77777777" w:rsidR="006E738B" w:rsidRPr="006E738B" w:rsidRDefault="006E738B" w:rsidP="00BD02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Healthcare Symptom Checker demonstrates the power of combining modern web technologies with AI-driven medical analysis. By implementing RAG architecture, the system provides evidence-based, traceable medical recommendations while maintaining high 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performance and security standards. The cloud-native deployment ensures global accessibility and scalability, making quality healthcare information accessible to users worldwide.</w:t>
      </w:r>
    </w:p>
    <w:p w14:paraId="133F9ADE" w14:textId="77777777" w:rsidR="006E738B" w:rsidRPr="006E738B" w:rsidRDefault="006E738B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6736FA">
          <v:rect id="_x0000_i1034" style="width:0;height:1.5pt" o:hralign="center" o:hrstd="t" o:hr="t" fillcolor="#a0a0a0" stroked="f"/>
        </w:pict>
      </w:r>
    </w:p>
    <w:p w14:paraId="0A25016E" w14:textId="77777777" w:rsidR="006E738B" w:rsidRPr="006E738B" w:rsidRDefault="006E738B" w:rsidP="006E7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Technical References</w:t>
      </w:r>
    </w:p>
    <w:p w14:paraId="48B49714" w14:textId="103D36DD" w:rsidR="006E738B" w:rsidRPr="00BD02ED" w:rsidRDefault="006E738B" w:rsidP="00BD02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Retrieval-Augmented Generation for Knowledge-Intensive NLP Tasks</w:t>
      </w:r>
      <w:r w:rsidR="00BD02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(Lewis et al., 2020)</w:t>
      </w:r>
      <w:r w:rsidR="00BD02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="00BD02ED" w:rsidRPr="00BD02ED">
        <w:rPr>
          <w:rFonts w:ascii="Times New Roman" w:eastAsia="Times New Roman" w:hAnsi="Times New Roman" w:cs="Times New Roman"/>
          <w:color w:val="0000FF"/>
          <w:kern w:val="0"/>
          <w:u w:val="single"/>
          <w:lang w:eastAsia="en-IN"/>
          <w14:ligatures w14:val="none"/>
        </w:rPr>
        <w:t>https://</w:t>
      </w:r>
      <w:r w:rsidR="00BD02ED" w:rsidRPr="00BD02ED">
        <w:rPr>
          <w:rFonts w:ascii="Times New Roman" w:eastAsia="Times New Roman" w:hAnsi="Times New Roman" w:cs="Times New Roman"/>
          <w:color w:val="0000FF"/>
          <w:kern w:val="0"/>
          <w:u w:val="single"/>
          <w:lang w:eastAsia="en-IN"/>
          <w14:ligatures w14:val="none"/>
        </w:rPr>
        <w:t>arxiv</w:t>
      </w:r>
      <w:r w:rsidR="00BD02ED" w:rsidRPr="00BD02ED">
        <w:rPr>
          <w:rFonts w:ascii="Times New Roman" w:eastAsia="Times New Roman" w:hAnsi="Times New Roman" w:cs="Times New Roman"/>
          <w:color w:val="0000FF"/>
          <w:kern w:val="0"/>
          <w:u w:val="single"/>
          <w:lang w:eastAsia="en-IN"/>
          <w14:ligatures w14:val="none"/>
        </w:rPr>
        <w:t>.</w:t>
      </w:r>
      <w:r w:rsidR="00BD02ED" w:rsidRPr="00BD02ED">
        <w:rPr>
          <w:rFonts w:ascii="Times New Roman" w:eastAsia="Times New Roman" w:hAnsi="Times New Roman" w:cs="Times New Roman"/>
          <w:color w:val="0000FF"/>
          <w:kern w:val="0"/>
          <w:u w:val="single"/>
          <w:lang w:eastAsia="en-IN"/>
          <w14:ligatures w14:val="none"/>
        </w:rPr>
        <w:t>org</w:t>
      </w:r>
      <w:r w:rsidR="00BD02ED" w:rsidRPr="00BD02ED">
        <w:rPr>
          <w:rFonts w:ascii="Times New Roman" w:eastAsia="Times New Roman" w:hAnsi="Times New Roman" w:cs="Times New Roman"/>
          <w:color w:val="0000FF"/>
          <w:kern w:val="0"/>
          <w:u w:val="single"/>
          <w:lang w:eastAsia="en-IN"/>
          <w14:ligatures w14:val="none"/>
        </w:rPr>
        <w:t>/</w:t>
      </w:r>
      <w:r w:rsidR="00BD02ED">
        <w:rPr>
          <w:rFonts w:ascii="Times New Roman" w:eastAsia="Times New Roman" w:hAnsi="Times New Roman" w:cs="Times New Roman"/>
          <w:color w:val="0000FF"/>
          <w:kern w:val="0"/>
          <w:u w:val="single"/>
          <w:lang w:eastAsia="en-IN"/>
          <w14:ligatures w14:val="none"/>
        </w:rPr>
        <w:t>abs/2005.11401</w:t>
      </w:r>
    </w:p>
    <w:p w14:paraId="5314A3FF" w14:textId="77777777" w:rsidR="006E738B" w:rsidRPr="006E738B" w:rsidRDefault="006E738B" w:rsidP="006E73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FastAPI Documentation: </w:t>
      </w:r>
      <w:hyperlink r:id="rId12" w:history="1">
        <w:r w:rsidRPr="006E738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https://fastapi.tiangolo.com/</w:t>
        </w:r>
      </w:hyperlink>
    </w:p>
    <w:p w14:paraId="59E43D49" w14:textId="77777777" w:rsidR="006E738B" w:rsidRPr="006E738B" w:rsidRDefault="006E738B" w:rsidP="006E73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Next.js Documentation: </w:t>
      </w:r>
      <w:hyperlink r:id="rId13" w:history="1">
        <w:r w:rsidRPr="006E738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https://nextjs.org/docs</w:t>
        </w:r>
      </w:hyperlink>
    </w:p>
    <w:p w14:paraId="240FF695" w14:textId="77777777" w:rsidR="006E738B" w:rsidRPr="006E738B" w:rsidRDefault="006E738B" w:rsidP="006E73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ChromaDB Documentation: </w:t>
      </w:r>
      <w:hyperlink r:id="rId14" w:history="1">
        <w:r w:rsidRPr="006E738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https://docs.trychroma.com/</w:t>
        </w:r>
      </w:hyperlink>
    </w:p>
    <w:p w14:paraId="13737C89" w14:textId="77777777" w:rsidR="006E738B" w:rsidRPr="006E738B" w:rsidRDefault="006E738B" w:rsidP="006E73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Jina AI Documentation: </w:t>
      </w:r>
      <w:hyperlink r:id="rId15" w:history="1">
        <w:r w:rsidRPr="006E738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https://docs.jina.ai/</w:t>
        </w:r>
      </w:hyperlink>
    </w:p>
    <w:p w14:paraId="507D5568" w14:textId="77777777" w:rsidR="006E738B" w:rsidRPr="006E738B" w:rsidRDefault="006E738B" w:rsidP="006E73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B50895">
          <v:rect id="_x0000_i1035" style="width:0;height:1.5pt" o:hralign="center" o:hrstd="t" o:hr="t" fillcolor="#a0a0a0" stroked="f"/>
        </w:pict>
      </w:r>
    </w:p>
    <w:p w14:paraId="7342551D" w14:textId="77777777" w:rsidR="006E738B" w:rsidRPr="006E738B" w:rsidRDefault="006E738B" w:rsidP="006E7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Diagrams:</w:t>
      </w:r>
    </w:p>
    <w:p w14:paraId="52C82DAC" w14:textId="77777777" w:rsidR="006E738B" w:rsidRPr="006E738B" w:rsidRDefault="006E738B" w:rsidP="006E73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1: Complete System Architecture</w:t>
      </w:r>
    </w:p>
    <w:p w14:paraId="648D0E4D" w14:textId="77777777" w:rsidR="006E738B" w:rsidRPr="006E738B" w:rsidRDefault="006E738B" w:rsidP="006E73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2: RAG Processing Pipeline</w:t>
      </w:r>
    </w:p>
    <w:p w14:paraId="126A929E" w14:textId="77777777" w:rsidR="006E738B" w:rsidRPr="006E738B" w:rsidRDefault="006E738B" w:rsidP="006E73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73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3: Deployment Topology</w:t>
      </w:r>
    </w:p>
    <w:p w14:paraId="724F7B9A" w14:textId="77777777" w:rsidR="006E738B" w:rsidRPr="006E463E" w:rsidRDefault="006E738B" w:rsidP="006E738B">
      <w:pPr>
        <w:rPr>
          <w:rFonts w:ascii="Times New Roman" w:hAnsi="Times New Roman" w:cs="Times New Roman"/>
          <w:sz w:val="36"/>
          <w:szCs w:val="36"/>
        </w:rPr>
      </w:pPr>
    </w:p>
    <w:p w14:paraId="4C5C4F92" w14:textId="77777777" w:rsidR="00A72416" w:rsidRPr="006E463E" w:rsidRDefault="00A72416" w:rsidP="006E463E">
      <w:pPr>
        <w:jc w:val="center"/>
        <w:rPr>
          <w:rFonts w:ascii="Times New Roman" w:hAnsi="Times New Roman" w:cs="Times New Roman"/>
        </w:rPr>
      </w:pPr>
    </w:p>
    <w:sectPr w:rsidR="00A72416" w:rsidRPr="006E463E" w:rsidSect="00BD02ED">
      <w:pgSz w:w="11906" w:h="16838"/>
      <w:pgMar w:top="1440" w:right="1440" w:bottom="1440" w:left="1440" w:header="708" w:footer="708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1DC"/>
    <w:multiLevelType w:val="multilevel"/>
    <w:tmpl w:val="BEB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64C1"/>
    <w:multiLevelType w:val="multilevel"/>
    <w:tmpl w:val="FD4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64262"/>
    <w:multiLevelType w:val="multilevel"/>
    <w:tmpl w:val="FBD6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257D5"/>
    <w:multiLevelType w:val="multilevel"/>
    <w:tmpl w:val="9C4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20630"/>
    <w:multiLevelType w:val="multilevel"/>
    <w:tmpl w:val="FBEA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F6BA5"/>
    <w:multiLevelType w:val="multilevel"/>
    <w:tmpl w:val="D7C2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E22F6"/>
    <w:multiLevelType w:val="multilevel"/>
    <w:tmpl w:val="F25C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E2BF3"/>
    <w:multiLevelType w:val="multilevel"/>
    <w:tmpl w:val="A5A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779F9"/>
    <w:multiLevelType w:val="multilevel"/>
    <w:tmpl w:val="29DC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B714A"/>
    <w:multiLevelType w:val="multilevel"/>
    <w:tmpl w:val="E1D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E3706"/>
    <w:multiLevelType w:val="multilevel"/>
    <w:tmpl w:val="273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77571"/>
    <w:multiLevelType w:val="multilevel"/>
    <w:tmpl w:val="8B2A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63F75"/>
    <w:multiLevelType w:val="multilevel"/>
    <w:tmpl w:val="408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27332"/>
    <w:multiLevelType w:val="multilevel"/>
    <w:tmpl w:val="25E8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9633E"/>
    <w:multiLevelType w:val="multilevel"/>
    <w:tmpl w:val="2F8C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07B94"/>
    <w:multiLevelType w:val="multilevel"/>
    <w:tmpl w:val="528C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D217E"/>
    <w:multiLevelType w:val="multilevel"/>
    <w:tmpl w:val="28AE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9702BF"/>
    <w:multiLevelType w:val="multilevel"/>
    <w:tmpl w:val="146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D4FF2"/>
    <w:multiLevelType w:val="multilevel"/>
    <w:tmpl w:val="716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16521"/>
    <w:multiLevelType w:val="multilevel"/>
    <w:tmpl w:val="E9C0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22A7C"/>
    <w:multiLevelType w:val="multilevel"/>
    <w:tmpl w:val="272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30EDD"/>
    <w:multiLevelType w:val="multilevel"/>
    <w:tmpl w:val="F0E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E5312"/>
    <w:multiLevelType w:val="multilevel"/>
    <w:tmpl w:val="2A24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30704"/>
    <w:multiLevelType w:val="multilevel"/>
    <w:tmpl w:val="9D98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313F0"/>
    <w:multiLevelType w:val="multilevel"/>
    <w:tmpl w:val="021C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F222D"/>
    <w:multiLevelType w:val="multilevel"/>
    <w:tmpl w:val="BA58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1214D"/>
    <w:multiLevelType w:val="multilevel"/>
    <w:tmpl w:val="669E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F38C3"/>
    <w:multiLevelType w:val="multilevel"/>
    <w:tmpl w:val="A5D4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B97DFE"/>
    <w:multiLevelType w:val="multilevel"/>
    <w:tmpl w:val="93A4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B0884"/>
    <w:multiLevelType w:val="multilevel"/>
    <w:tmpl w:val="B46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DF7E26"/>
    <w:multiLevelType w:val="multilevel"/>
    <w:tmpl w:val="745E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36131"/>
    <w:multiLevelType w:val="multilevel"/>
    <w:tmpl w:val="BBFA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56EA7"/>
    <w:multiLevelType w:val="multilevel"/>
    <w:tmpl w:val="89BC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015812">
    <w:abstractNumId w:val="11"/>
  </w:num>
  <w:num w:numId="2" w16cid:durableId="699555587">
    <w:abstractNumId w:val="10"/>
  </w:num>
  <w:num w:numId="3" w16cid:durableId="52776517">
    <w:abstractNumId w:val="28"/>
  </w:num>
  <w:num w:numId="4" w16cid:durableId="1620260700">
    <w:abstractNumId w:val="30"/>
  </w:num>
  <w:num w:numId="5" w16cid:durableId="643507688">
    <w:abstractNumId w:val="25"/>
  </w:num>
  <w:num w:numId="6" w16cid:durableId="582571700">
    <w:abstractNumId w:val="24"/>
  </w:num>
  <w:num w:numId="7" w16cid:durableId="1021666996">
    <w:abstractNumId w:val="29"/>
  </w:num>
  <w:num w:numId="8" w16cid:durableId="1525513116">
    <w:abstractNumId w:val="14"/>
  </w:num>
  <w:num w:numId="9" w16cid:durableId="97256002">
    <w:abstractNumId w:val="17"/>
  </w:num>
  <w:num w:numId="10" w16cid:durableId="1127313203">
    <w:abstractNumId w:val="12"/>
  </w:num>
  <w:num w:numId="11" w16cid:durableId="332802094">
    <w:abstractNumId w:val="19"/>
  </w:num>
  <w:num w:numId="12" w16cid:durableId="2019771735">
    <w:abstractNumId w:val="4"/>
  </w:num>
  <w:num w:numId="13" w16cid:durableId="967979143">
    <w:abstractNumId w:val="15"/>
  </w:num>
  <w:num w:numId="14" w16cid:durableId="996105310">
    <w:abstractNumId w:val="26"/>
  </w:num>
  <w:num w:numId="15" w16cid:durableId="488836284">
    <w:abstractNumId w:val="20"/>
  </w:num>
  <w:num w:numId="16" w16cid:durableId="1567107074">
    <w:abstractNumId w:val="13"/>
  </w:num>
  <w:num w:numId="17" w16cid:durableId="1738164536">
    <w:abstractNumId w:val="1"/>
  </w:num>
  <w:num w:numId="18" w16cid:durableId="421685052">
    <w:abstractNumId w:val="7"/>
  </w:num>
  <w:num w:numId="19" w16cid:durableId="1870214916">
    <w:abstractNumId w:val="9"/>
  </w:num>
  <w:num w:numId="20" w16cid:durableId="940263111">
    <w:abstractNumId w:val="21"/>
  </w:num>
  <w:num w:numId="21" w16cid:durableId="1473132671">
    <w:abstractNumId w:val="31"/>
  </w:num>
  <w:num w:numId="22" w16cid:durableId="166795274">
    <w:abstractNumId w:val="5"/>
  </w:num>
  <w:num w:numId="23" w16cid:durableId="1692879610">
    <w:abstractNumId w:val="32"/>
  </w:num>
  <w:num w:numId="24" w16cid:durableId="1191146123">
    <w:abstractNumId w:val="3"/>
  </w:num>
  <w:num w:numId="25" w16cid:durableId="1828937794">
    <w:abstractNumId w:val="0"/>
  </w:num>
  <w:num w:numId="26" w16cid:durableId="1064373245">
    <w:abstractNumId w:val="6"/>
  </w:num>
  <w:num w:numId="27" w16cid:durableId="217325371">
    <w:abstractNumId w:val="8"/>
  </w:num>
  <w:num w:numId="28" w16cid:durableId="2119331062">
    <w:abstractNumId w:val="23"/>
  </w:num>
  <w:num w:numId="29" w16cid:durableId="2121993605">
    <w:abstractNumId w:val="22"/>
  </w:num>
  <w:num w:numId="30" w16cid:durableId="271740758">
    <w:abstractNumId w:val="27"/>
  </w:num>
  <w:num w:numId="31" w16cid:durableId="1898275204">
    <w:abstractNumId w:val="2"/>
  </w:num>
  <w:num w:numId="32" w16cid:durableId="141387491">
    <w:abstractNumId w:val="16"/>
  </w:num>
  <w:num w:numId="33" w16cid:durableId="16954948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A2"/>
    <w:rsid w:val="002C326E"/>
    <w:rsid w:val="004F0BAE"/>
    <w:rsid w:val="006529A2"/>
    <w:rsid w:val="006E463E"/>
    <w:rsid w:val="006E738B"/>
    <w:rsid w:val="008D4488"/>
    <w:rsid w:val="00A72416"/>
    <w:rsid w:val="00BD02ED"/>
    <w:rsid w:val="00F4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63B7"/>
  <w15:chartTrackingRefBased/>
  <w15:docId w15:val="{3E977F55-B80C-4CB4-970B-E299CDF8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2ED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9A2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E4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E463E"/>
    <w:rPr>
      <w:b/>
      <w:bCs/>
    </w:rPr>
  </w:style>
  <w:style w:type="character" w:styleId="Hyperlink">
    <w:name w:val="Hyperlink"/>
    <w:basedOn w:val="DefaultParagraphFont"/>
    <w:uiPriority w:val="99"/>
    <w:unhideWhenUsed/>
    <w:rsid w:val="00BD02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2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02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51tsEiB7GtM-h4byfucCxUEcjJl7z_bB/view?usp=sharing" TargetMode="External"/><Relationship Id="rId13" Type="http://schemas.openxmlformats.org/officeDocument/2006/relationships/hyperlink" Target="https://nextjs.org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ymptoms-checker-api-lqcc.onrender.com/docs" TargetMode="External"/><Relationship Id="rId12" Type="http://schemas.openxmlformats.org/officeDocument/2006/relationships/hyperlink" Target="https://fastapi.tiangolo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ag-based-symptom-checker.vercel.app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Achuth-0908/healthcare_symptom_checker-backend" TargetMode="External"/><Relationship Id="rId15" Type="http://schemas.openxmlformats.org/officeDocument/2006/relationships/hyperlink" Target="https://docs.jina.ai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docs.trychrom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1229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Achuth G</dc:creator>
  <cp:keywords/>
  <dc:description/>
  <cp:lastModifiedBy>Achuth G</cp:lastModifiedBy>
  <cp:revision>2</cp:revision>
  <cp:lastPrinted>2025-10-16T21:35:00Z</cp:lastPrinted>
  <dcterms:created xsi:type="dcterms:W3CDTF">2025-10-16T20:29:00Z</dcterms:created>
  <dcterms:modified xsi:type="dcterms:W3CDTF">2025-10-16T21:35:00Z</dcterms:modified>
</cp:coreProperties>
</file>