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DC2A4" w14:textId="77777777" w:rsidR="00605DAD" w:rsidRDefault="00000000">
      <w:pPr>
        <w:pStyle w:val="Heading1"/>
        <w:spacing w:before="20"/>
        <w:ind w:firstLine="100"/>
      </w:pPr>
      <w:r>
        <w:t>Assignment-based Subjective Questions</w:t>
      </w:r>
    </w:p>
    <w:p w14:paraId="5E3DC2A5" w14:textId="77777777" w:rsidR="00605DAD" w:rsidRDefault="00605DA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A6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5E3DC2A7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5E3DC2A8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601C7DA4" w14:textId="77777777" w:rsidR="00FD7543" w:rsidRPr="00FD7543" w:rsidRDefault="00FD7543" w:rsidP="00FD754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Effect of Categorical Variables on </w:t>
      </w:r>
      <w:proofErr w:type="spellStart"/>
      <w:r w:rsidRPr="00FD7543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cnt</w:t>
      </w:r>
      <w:proofErr w:type="spellEnd"/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400CED1F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Season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Higher rentals in Summer/Fall, lower in Winter.</w:t>
      </w:r>
    </w:p>
    <w:p w14:paraId="4AF1915B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Year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Increasing trend if bike usage grows over time.</w:t>
      </w:r>
    </w:p>
    <w:p w14:paraId="30623AC2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Month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Warmer months (e.g., June) likely see higher rentals.</w:t>
      </w:r>
    </w:p>
    <w:p w14:paraId="4374F121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Holiday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Higher rentals for leisure on holidays, possibly lower if focused on commuting.</w:t>
      </w:r>
    </w:p>
    <w:p w14:paraId="785351DB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Weekday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Higher rentals on weekdays for commuting; weekends may vary.</w:t>
      </w:r>
    </w:p>
    <w:p w14:paraId="2F783AB7" w14:textId="77777777" w:rsidR="00FD7543" w:rsidRPr="00FD7543" w:rsidRDefault="00FD7543" w:rsidP="00FD7543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FD7543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Weather</w:t>
      </w:r>
      <w:r w:rsidRPr="00FD7543">
        <w:rPr>
          <w:rFonts w:ascii="Times New Roman" w:eastAsia="Times New Roman" w:hAnsi="Times New Roman" w:cs="Times New Roman"/>
          <w:sz w:val="24"/>
          <w:szCs w:val="24"/>
          <w:lang w:val="en-IN"/>
        </w:rPr>
        <w:t>: Clear weather boosts rentals; adverse weather reduces them.</w:t>
      </w:r>
    </w:p>
    <w:p w14:paraId="5E3DC2A9" w14:textId="77777777" w:rsidR="00605DAD" w:rsidRDefault="00605DA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AA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AB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AC" w14:textId="77777777" w:rsidR="00605DA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5E3DC2AD" w14:textId="77777777" w:rsidR="00605DA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5E3DC2AE" w14:textId="77777777" w:rsidR="00605DAD" w:rsidRDefault="00000000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5E3DC2AF" w14:textId="77777777" w:rsidR="00605DA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36CBAA6E" w14:textId="77777777" w:rsidR="00DC329B" w:rsidRPr="00DC329B" w:rsidRDefault="00DC329B" w:rsidP="00DC329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329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Importance of </w:t>
      </w:r>
      <w:proofErr w:type="spellStart"/>
      <w:r w:rsidRPr="00DC329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drop_first</w:t>
      </w:r>
      <w:proofErr w:type="spellEnd"/>
      <w:r w:rsidRPr="00DC329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=True</w:t>
      </w:r>
      <w:r w:rsidRPr="00DC329B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3E5603CB" w14:textId="77777777" w:rsidR="00DC329B" w:rsidRPr="00DC329B" w:rsidRDefault="00DC329B" w:rsidP="00DC329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329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Avoids Multicollinearity</w:t>
      </w:r>
      <w:r w:rsidRPr="00DC329B">
        <w:rPr>
          <w:rFonts w:ascii="Times New Roman" w:eastAsia="Times New Roman" w:hAnsi="Times New Roman" w:cs="Times New Roman"/>
          <w:sz w:val="24"/>
          <w:szCs w:val="24"/>
          <w:lang w:val="en-IN"/>
        </w:rPr>
        <w:t>: Prevents the dummy variable trap by reducing redundancy.</w:t>
      </w:r>
    </w:p>
    <w:p w14:paraId="04DC67AE" w14:textId="77777777" w:rsidR="00DC329B" w:rsidRPr="00DC329B" w:rsidRDefault="00DC329B" w:rsidP="00DC329B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C329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Establishes Baseline</w:t>
      </w:r>
      <w:r w:rsidRPr="00DC329B">
        <w:rPr>
          <w:rFonts w:ascii="Times New Roman" w:eastAsia="Times New Roman" w:hAnsi="Times New Roman" w:cs="Times New Roman"/>
          <w:sz w:val="24"/>
          <w:szCs w:val="24"/>
          <w:lang w:val="en-IN"/>
        </w:rPr>
        <w:t>: Allows interpretation of dummy coefficients relative to a reference category.</w:t>
      </w:r>
    </w:p>
    <w:p w14:paraId="16030D0C" w14:textId="77777777" w:rsidR="00DC329B" w:rsidRDefault="00DC329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E3DC2B0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5E3DC2B1" w14:textId="77777777" w:rsidR="00605DAD" w:rsidRDefault="00605DAD">
      <w:pPr>
        <w:tabs>
          <w:tab w:val="left" w:pos="458"/>
          <w:tab w:val="left" w:pos="7882"/>
        </w:tabs>
      </w:pPr>
    </w:p>
    <w:p w14:paraId="5E3DC2B2" w14:textId="77777777" w:rsidR="00605DAD" w:rsidRDefault="00000000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5E3DC2B3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5E3DC2B4" w14:textId="77777777" w:rsidR="00605DA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5E3DC2B5" w14:textId="6F341841" w:rsidR="00605DAD" w:rsidRDefault="00E33F0E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33F0E">
        <w:rPr>
          <w:b w:val="0"/>
          <w:sz w:val="22"/>
          <w:szCs w:val="22"/>
        </w:rPr>
        <w:t xml:space="preserve">temp (temperature) often has the highest positive correlation with </w:t>
      </w:r>
      <w:proofErr w:type="spellStart"/>
      <w:r w:rsidRPr="00E33F0E">
        <w:rPr>
          <w:b w:val="0"/>
          <w:sz w:val="22"/>
          <w:szCs w:val="22"/>
        </w:rPr>
        <w:t>cnt</w:t>
      </w:r>
      <w:proofErr w:type="spellEnd"/>
      <w:r w:rsidRPr="00E33F0E">
        <w:rPr>
          <w:b w:val="0"/>
          <w:sz w:val="22"/>
          <w:szCs w:val="22"/>
        </w:rPr>
        <w:t xml:space="preserve"> because warmer temperatures usually encourage more bike rentals</w:t>
      </w:r>
    </w:p>
    <w:p w14:paraId="5E3DC2B6" w14:textId="77777777" w:rsidR="00605DAD" w:rsidRDefault="00605DAD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5E3DC2B7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5E3DC2B8" w14:textId="77777777" w:rsidR="00605DAD" w:rsidRDefault="00000000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5E3DC2B9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BA" w14:textId="77777777" w:rsidR="00605DA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13453B28" w14:textId="77777777" w:rsidR="00E61A3C" w:rsidRPr="00E61A3C" w:rsidRDefault="00E61A3C" w:rsidP="00E61A3C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>To validate the assumptions of Linear Regression after building the model on the training set, we can perform the following checks:</w:t>
      </w:r>
    </w:p>
    <w:p w14:paraId="61FB2B0C" w14:textId="77777777" w:rsidR="00E61A3C" w:rsidRPr="00E61A3C" w:rsidRDefault="00E61A3C" w:rsidP="00E61A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Linearity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BAF4A11" w14:textId="77777777" w:rsidR="00E61A3C" w:rsidRPr="00E61A3C" w:rsidRDefault="00E61A3C" w:rsidP="00E61A3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Residual Plot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 Plot residuals vs. predicted values. Residuals should be randomly scattered around zero, indicating a linear relationship.</w:t>
      </w:r>
    </w:p>
    <w:p w14:paraId="0EB95ECC" w14:textId="77777777" w:rsidR="00E61A3C" w:rsidRPr="00E61A3C" w:rsidRDefault="00E61A3C" w:rsidP="00E61A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Homoscedasticity (Constant Variance of Errors)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8766BE2" w14:textId="77777777" w:rsidR="00E61A3C" w:rsidRPr="00E61A3C" w:rsidRDefault="00E61A3C" w:rsidP="00E61A3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Residual Plot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 Again, check the residual plot to see if the variance remains constant across predicted values. If residuals fan out or form patterns, heteroscedasticity may be an issue.</w:t>
      </w:r>
    </w:p>
    <w:p w14:paraId="7215AAA5" w14:textId="77777777" w:rsidR="00E61A3C" w:rsidRPr="00E61A3C" w:rsidRDefault="00E61A3C" w:rsidP="00E61A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Normality of Errors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44406B5C" w14:textId="77777777" w:rsidR="00E61A3C" w:rsidRPr="00E61A3C" w:rsidRDefault="00E61A3C" w:rsidP="00E61A3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Residual Distribution Plot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 Use a histogram or density plot of residuals to check for a normal distribution.</w:t>
      </w:r>
    </w:p>
    <w:p w14:paraId="631E8F49" w14:textId="77777777" w:rsidR="00E61A3C" w:rsidRPr="00E61A3C" w:rsidRDefault="00E61A3C" w:rsidP="00E61A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Multicollinearity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266BCCF2" w14:textId="77777777" w:rsidR="00E61A3C" w:rsidRPr="00E61A3C" w:rsidRDefault="00E61A3C" w:rsidP="00E61A3C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E61A3C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Variance Inflation Factor (VIF)</w:t>
      </w:r>
      <w:r w:rsidRPr="00E61A3C">
        <w:rPr>
          <w:rFonts w:ascii="Times New Roman" w:eastAsia="Times New Roman" w:hAnsi="Times New Roman" w:cs="Times New Roman"/>
          <w:sz w:val="24"/>
          <w:szCs w:val="24"/>
          <w:lang w:val="en-IN"/>
        </w:rPr>
        <w:t>: Calculate VIF for each predictor. A high VIF (usually above 5 or 10) indicates multicollinearity, suggesting that some variables may need to be removed.</w:t>
      </w:r>
    </w:p>
    <w:p w14:paraId="0C837B9E" w14:textId="77777777" w:rsidR="00E61A3C" w:rsidRDefault="00E61A3C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7CDED9A5" w14:textId="77777777" w:rsidR="00D239EB" w:rsidRDefault="00D239E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E3DC2BB" w14:textId="77777777" w:rsidR="00605DAD" w:rsidRDefault="00605DAD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E3DC2BC" w14:textId="77777777" w:rsidR="00605DAD" w:rsidRDefault="00605DAD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5E3DC2BD" w14:textId="77777777" w:rsidR="00605DAD" w:rsidRDefault="00000000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5E3DC2BE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5E3DC2BF" w14:textId="77777777" w:rsidR="00605DAD" w:rsidRDefault="00000000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36446A5E" w14:textId="77777777" w:rsidR="002C602B" w:rsidRPr="002C602B" w:rsidRDefault="002C602B" w:rsidP="002C602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To identify the top 3 features contributing significantly to the demand for shared bikes in the final model, you can look at:</w:t>
      </w:r>
    </w:p>
    <w:p w14:paraId="79B175E1" w14:textId="77777777" w:rsidR="002C602B" w:rsidRPr="002C602B" w:rsidRDefault="002C602B" w:rsidP="002C602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Coefficient Magnitude</w:t>
      </w: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In the final model summary from </w:t>
      </w:r>
      <w:proofErr w:type="spellStart"/>
      <w:r w:rsidRPr="002C602B">
        <w:rPr>
          <w:rFonts w:ascii="Courier New" w:eastAsia="Times New Roman" w:hAnsi="Courier New" w:cs="Courier New"/>
          <w:sz w:val="20"/>
          <w:szCs w:val="20"/>
          <w:lang w:val="en-IN"/>
        </w:rPr>
        <w:t>statsmodels</w:t>
      </w:r>
      <w:proofErr w:type="spellEnd"/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, the features with the largest absolute values of coefficients typically have the most impact on the target variable, assuming they’re statistically significant.</w:t>
      </w:r>
    </w:p>
    <w:p w14:paraId="280441DC" w14:textId="77777777" w:rsidR="002C602B" w:rsidRPr="002C602B" w:rsidRDefault="002C602B" w:rsidP="002C602B">
      <w:pPr>
        <w:widowControl/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p-Values</w:t>
      </w: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: Check that the p-values of these features are below a chosen significance level (commonly 0.05), which indicates statistical significance.</w:t>
      </w:r>
    </w:p>
    <w:p w14:paraId="465F57FC" w14:textId="77777777" w:rsidR="002C602B" w:rsidRPr="002C602B" w:rsidRDefault="002C602B" w:rsidP="002C602B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From typical bike-sharing datasets, the top features often include:</w:t>
      </w:r>
    </w:p>
    <w:p w14:paraId="52BF27D3" w14:textId="77777777" w:rsidR="002C602B" w:rsidRPr="002C602B" w:rsidRDefault="002C602B" w:rsidP="002C602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temp</w:t>
      </w:r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(Temperature)</w:t>
      </w: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: Higher temperatures generally correlate with increased bike usage.</w:t>
      </w:r>
    </w:p>
    <w:p w14:paraId="0A67BC39" w14:textId="77777777" w:rsidR="002C602B" w:rsidRPr="002C602B" w:rsidRDefault="002C602B" w:rsidP="002C602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yr</w:t>
      </w:r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(Year)</w:t>
      </w: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: This variable often shows an increase in demand over time if bike-sharing adoption grows.</w:t>
      </w:r>
    </w:p>
    <w:p w14:paraId="48AC7FC4" w14:textId="77777777" w:rsidR="002C602B" w:rsidRPr="002C602B" w:rsidRDefault="002C602B" w:rsidP="002C602B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C602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season</w:t>
      </w:r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or </w:t>
      </w:r>
      <w:proofErr w:type="spellStart"/>
      <w:r w:rsidRPr="002C602B">
        <w:rPr>
          <w:rFonts w:ascii="Courier New" w:eastAsia="Times New Roman" w:hAnsi="Courier New" w:cs="Courier New"/>
          <w:b/>
          <w:bCs/>
          <w:sz w:val="20"/>
          <w:szCs w:val="20"/>
          <w:lang w:val="en-IN"/>
        </w:rPr>
        <w:t>weathersit</w:t>
      </w:r>
      <w:proofErr w:type="spellEnd"/>
      <w:r w:rsidRPr="002C602B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(Weather Situation)</w:t>
      </w:r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Clear weather or </w:t>
      </w:r>
      <w:proofErr w:type="spellStart"/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>favorable</w:t>
      </w:r>
      <w:proofErr w:type="spellEnd"/>
      <w:r w:rsidRPr="002C602B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seasons tend to have a positive impact on bike demand.</w:t>
      </w:r>
    </w:p>
    <w:p w14:paraId="27DDBF82" w14:textId="77777777" w:rsidR="002C602B" w:rsidRDefault="002C602B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E3DC2C0" w14:textId="77777777" w:rsidR="00605DAD" w:rsidRDefault="00605DA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C1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C2" w14:textId="77777777" w:rsidR="00605DAD" w:rsidRDefault="00605DA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5E3DC2C3" w14:textId="77777777" w:rsidR="00605DAD" w:rsidRDefault="00605DAD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5E3DC2C4" w14:textId="77777777" w:rsidR="00605DAD" w:rsidRDefault="00000000">
      <w:pPr>
        <w:pStyle w:val="Heading1"/>
        <w:ind w:left="0"/>
      </w:pPr>
      <w:r>
        <w:t>General Subjective Questions</w:t>
      </w:r>
    </w:p>
    <w:p w14:paraId="5E3DC2C5" w14:textId="77777777" w:rsidR="00605DAD" w:rsidRDefault="00000000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5E3DC2C6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5E3DC2C7" w14:textId="77777777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C8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E3DC2C9" w14:textId="77777777" w:rsidR="00605DAD" w:rsidRDefault="0000000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6 goes here&gt;</w:t>
      </w:r>
    </w:p>
    <w:p w14:paraId="5E3DC2CA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7CED4642" w14:textId="77777777" w:rsidR="00AE7831" w:rsidRDefault="00AE7831" w:rsidP="00AE7831">
      <w:pPr>
        <w:pStyle w:val="Heading3"/>
      </w:pPr>
      <w:r>
        <w:t xml:space="preserve">1. </w:t>
      </w:r>
      <w:r>
        <w:rPr>
          <w:rStyle w:val="Strong"/>
          <w:b/>
          <w:bCs w:val="0"/>
        </w:rPr>
        <w:t>Concept and Equation</w:t>
      </w:r>
    </w:p>
    <w:p w14:paraId="35AD516E" w14:textId="77777777" w:rsidR="00AE7831" w:rsidRDefault="00AE7831" w:rsidP="00AE7831">
      <w:pPr>
        <w:pStyle w:val="NormalWeb"/>
      </w:pPr>
      <w:r>
        <w:t xml:space="preserve">In a simple linear regression (one independent variable), the relationship is </w:t>
      </w:r>
      <w:proofErr w:type="spellStart"/>
      <w:r>
        <w:t>modeled</w:t>
      </w:r>
      <w:proofErr w:type="spellEnd"/>
      <w:r>
        <w:t xml:space="preserve"> by a line defined by the equation:</w:t>
      </w:r>
    </w:p>
    <w:p w14:paraId="5519C1C0" w14:textId="77777777" w:rsidR="00AE7831" w:rsidRDefault="00AE7831" w:rsidP="00AE7831">
      <w:r>
        <w:rPr>
          <w:rStyle w:val="katex-mathml"/>
        </w:rPr>
        <w:t>y=β0+β1x+ϵy = \beta_0 + \beta_1 x + \</w:t>
      </w:r>
      <w:proofErr w:type="spellStart"/>
      <w:r>
        <w:rPr>
          <w:rStyle w:val="katex-mathml"/>
        </w:rPr>
        <w:t>epsilon</w:t>
      </w:r>
      <w:r>
        <w:rPr>
          <w:rStyle w:val="mord"/>
        </w:rPr>
        <w:t>y</w:t>
      </w:r>
      <w:proofErr w:type="spellEnd"/>
      <w:r>
        <w:rPr>
          <w:rStyle w:val="mrel"/>
        </w:rPr>
        <w:t>=</w:t>
      </w:r>
      <w:r>
        <w:rPr>
          <w:rStyle w:val="mord"/>
        </w:rPr>
        <w:t>β0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β1</w:t>
      </w:r>
      <w:r>
        <w:rPr>
          <w:rStyle w:val="vlist-s"/>
        </w:rPr>
        <w:t>​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ϵ</w:t>
      </w:r>
    </w:p>
    <w:p w14:paraId="582AC5F4" w14:textId="77777777" w:rsidR="00AE7831" w:rsidRDefault="00AE7831" w:rsidP="00AE7831">
      <w:pPr>
        <w:widowControl/>
        <w:numPr>
          <w:ilvl w:val="0"/>
          <w:numId w:val="8"/>
        </w:numPr>
        <w:spacing w:before="100" w:beforeAutospacing="1" w:after="100" w:afterAutospacing="1"/>
      </w:pP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>: Dependent variable (target variable we want to predict)</w:t>
      </w:r>
    </w:p>
    <w:p w14:paraId="7BF90E5C" w14:textId="77777777" w:rsidR="00AE7831" w:rsidRDefault="00AE7831" w:rsidP="00AE783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katex-mathml"/>
        </w:rPr>
        <w:t>xx</w:t>
      </w:r>
      <w:r>
        <w:rPr>
          <w:rStyle w:val="mord"/>
        </w:rPr>
        <w:t>x</w:t>
      </w:r>
      <w:r>
        <w:t>: Independent variable (feature variable)</w:t>
      </w:r>
    </w:p>
    <w:p w14:paraId="1CA8CEC5" w14:textId="77777777" w:rsidR="00AE7831" w:rsidRDefault="00AE7831" w:rsidP="00AE783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katex-mathml"/>
        </w:rPr>
        <w:t>β0\beta_0</w:t>
      </w:r>
      <w:r>
        <w:rPr>
          <w:rStyle w:val="mord"/>
        </w:rPr>
        <w:t>β0</w:t>
      </w:r>
      <w:r>
        <w:rPr>
          <w:rStyle w:val="vlist-s"/>
        </w:rPr>
        <w:t>​</w:t>
      </w:r>
      <w:r>
        <w:t xml:space="preserve">: Intercept (value of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when </w:t>
      </w:r>
      <w:r>
        <w:rPr>
          <w:rStyle w:val="katex-mathml"/>
        </w:rPr>
        <w:t>x=0x = 0</w:t>
      </w:r>
      <w:r>
        <w:rPr>
          <w:rStyle w:val="mord"/>
        </w:rPr>
        <w:t>x</w:t>
      </w:r>
      <w:r>
        <w:rPr>
          <w:rStyle w:val="mrel"/>
        </w:rPr>
        <w:t>=</w:t>
      </w:r>
      <w:r>
        <w:rPr>
          <w:rStyle w:val="mord"/>
        </w:rPr>
        <w:t>0</w:t>
      </w:r>
      <w:r>
        <w:t>)</w:t>
      </w:r>
    </w:p>
    <w:p w14:paraId="13110C0C" w14:textId="77777777" w:rsidR="00AE7831" w:rsidRDefault="00AE7831" w:rsidP="00AE783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katex-mathml"/>
        </w:rPr>
        <w:t>β1\beta_1</w:t>
      </w:r>
      <w:r>
        <w:rPr>
          <w:rStyle w:val="mord"/>
        </w:rPr>
        <w:t>β1</w:t>
      </w:r>
      <w:r>
        <w:rPr>
          <w:rStyle w:val="vlist-s"/>
        </w:rPr>
        <w:t>​</w:t>
      </w:r>
      <w:r>
        <w:t xml:space="preserve">: Slope (how much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changes for a unit increase in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>)</w:t>
      </w:r>
    </w:p>
    <w:p w14:paraId="1007EFD8" w14:textId="77777777" w:rsidR="00AE7831" w:rsidRDefault="00AE7831" w:rsidP="00AE7831">
      <w:pPr>
        <w:widowControl/>
        <w:numPr>
          <w:ilvl w:val="0"/>
          <w:numId w:val="8"/>
        </w:numPr>
        <w:spacing w:before="100" w:beforeAutospacing="1" w:after="100" w:afterAutospacing="1"/>
      </w:pPr>
      <w:r>
        <w:rPr>
          <w:rStyle w:val="katex-mathml"/>
        </w:rPr>
        <w:t>ϵ\epsilon</w:t>
      </w:r>
      <w:r>
        <w:rPr>
          <w:rStyle w:val="mord"/>
        </w:rPr>
        <w:t>ϵ</w:t>
      </w:r>
      <w:r>
        <w:t>: Error term (captures the difference between the actual and predicted values)</w:t>
      </w:r>
    </w:p>
    <w:p w14:paraId="1B88EFE3" w14:textId="77777777" w:rsidR="00AE7831" w:rsidRDefault="00AE7831" w:rsidP="00AE7831">
      <w:pPr>
        <w:pStyle w:val="NormalWeb"/>
      </w:pPr>
      <w:r>
        <w:t xml:space="preserve">In </w:t>
      </w:r>
      <w:r>
        <w:rPr>
          <w:rStyle w:val="Strong"/>
        </w:rPr>
        <w:t>multiple linear regression</w:t>
      </w:r>
      <w:r>
        <w:t xml:space="preserve"> (more than one independent variable), the equation expands to:</w:t>
      </w:r>
    </w:p>
    <w:p w14:paraId="6F6796B4" w14:textId="77777777" w:rsidR="00AE7831" w:rsidRDefault="00AE7831" w:rsidP="00AE7831">
      <w:r>
        <w:rPr>
          <w:rStyle w:val="katex-mathml"/>
        </w:rPr>
        <w:t>y=β0+β1x1+β2x2+</w:t>
      </w:r>
      <w:r>
        <w:rPr>
          <w:rStyle w:val="katex-mathml"/>
          <w:rFonts w:ascii="Cambria Math" w:hAnsi="Cambria Math" w:cs="Cambria Math"/>
        </w:rPr>
        <w:t>⋯</w:t>
      </w:r>
      <w:r>
        <w:rPr>
          <w:rStyle w:val="katex-mathml"/>
        </w:rPr>
        <w:t>+β</w:t>
      </w:r>
      <w:proofErr w:type="spellStart"/>
      <w:r>
        <w:rPr>
          <w:rStyle w:val="katex-mathml"/>
        </w:rPr>
        <w:t>nxn</w:t>
      </w:r>
      <w:proofErr w:type="spellEnd"/>
      <w:r>
        <w:rPr>
          <w:rStyle w:val="katex-mathml"/>
        </w:rPr>
        <w:t>+ϵy = \beta_0 + \beta_1 x_1 + \beta_2 x_2 + \dots + \</w:t>
      </w:r>
      <w:proofErr w:type="spellStart"/>
      <w:r>
        <w:rPr>
          <w:rStyle w:val="katex-mathml"/>
        </w:rPr>
        <w:t>beta_n</w:t>
      </w:r>
      <w:proofErr w:type="spellEnd"/>
      <w:r>
        <w:rPr>
          <w:rStyle w:val="katex-mathml"/>
        </w:rPr>
        <w:t xml:space="preserve"> </w:t>
      </w:r>
      <w:proofErr w:type="spellStart"/>
      <w:r>
        <w:rPr>
          <w:rStyle w:val="katex-mathml"/>
        </w:rPr>
        <w:t>x_n</w:t>
      </w:r>
      <w:proofErr w:type="spellEnd"/>
      <w:r>
        <w:rPr>
          <w:rStyle w:val="katex-mathml"/>
        </w:rPr>
        <w:t xml:space="preserve"> + \</w:t>
      </w:r>
      <w:proofErr w:type="spellStart"/>
      <w:r>
        <w:rPr>
          <w:rStyle w:val="katex-mathml"/>
        </w:rPr>
        <w:t>epsilon</w:t>
      </w:r>
      <w:r>
        <w:rPr>
          <w:rStyle w:val="mord"/>
        </w:rPr>
        <w:t>y</w:t>
      </w:r>
      <w:proofErr w:type="spellEnd"/>
      <w:r>
        <w:rPr>
          <w:rStyle w:val="mrel"/>
        </w:rPr>
        <w:t>=</w:t>
      </w:r>
      <w:r>
        <w:rPr>
          <w:rStyle w:val="mord"/>
        </w:rPr>
        <w:t>β0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β2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  <w:rFonts w:ascii="Cambria Math" w:hAnsi="Cambria Math" w:cs="Cambria Math"/>
        </w:rPr>
        <w:t>⋯</w:t>
      </w:r>
      <w:r>
        <w:rPr>
          <w:rStyle w:val="mbin"/>
        </w:rPr>
        <w:t>+</w:t>
      </w:r>
      <w:r>
        <w:rPr>
          <w:rStyle w:val="mord"/>
        </w:rPr>
        <w:t>βn</w:t>
      </w:r>
      <w:r>
        <w:rPr>
          <w:rStyle w:val="vlist-s"/>
        </w:rPr>
        <w:t>​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ϵ</w:t>
      </w:r>
    </w:p>
    <w:p w14:paraId="740D5CEA" w14:textId="77777777" w:rsidR="00AE7831" w:rsidRDefault="00AE7831" w:rsidP="00AE7831">
      <w:pPr>
        <w:pStyle w:val="NormalWeb"/>
      </w:pPr>
      <w:r>
        <w:t xml:space="preserve">where each </w:t>
      </w:r>
      <w:r>
        <w:rPr>
          <w:rStyle w:val="katex-mathml"/>
        </w:rPr>
        <w:t>β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\</w:t>
      </w:r>
      <w:proofErr w:type="spellStart"/>
      <w:r>
        <w:rPr>
          <w:rStyle w:val="katex-mathml"/>
        </w:rPr>
        <w:t>beta_i</w:t>
      </w:r>
      <w:proofErr w:type="spellEnd"/>
      <w:r>
        <w:rPr>
          <w:rStyle w:val="mord"/>
        </w:rPr>
        <w:t>βi</w:t>
      </w:r>
      <w:r>
        <w:rPr>
          <w:rStyle w:val="vlist-s"/>
        </w:rPr>
        <w:t>​</w:t>
      </w:r>
      <w:r>
        <w:t xml:space="preserve"> represents the coefficient for the corresponding feature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>.</w:t>
      </w:r>
    </w:p>
    <w:p w14:paraId="3FB28202" w14:textId="77777777" w:rsidR="00AE7831" w:rsidRDefault="00AE7831" w:rsidP="00AE7831">
      <w:pPr>
        <w:pStyle w:val="Heading3"/>
      </w:pPr>
      <w:r>
        <w:t xml:space="preserve">2. </w:t>
      </w:r>
      <w:r>
        <w:rPr>
          <w:rStyle w:val="Strong"/>
          <w:b/>
          <w:bCs w:val="0"/>
        </w:rPr>
        <w:t>Goal of Linear Regression</w:t>
      </w:r>
    </w:p>
    <w:p w14:paraId="3E324A16" w14:textId="77777777" w:rsidR="00AE7831" w:rsidRDefault="00AE7831" w:rsidP="00AE7831">
      <w:pPr>
        <w:pStyle w:val="NormalWeb"/>
      </w:pPr>
      <w:r>
        <w:t xml:space="preserve">The goal of linear regression is to find the best values for </w:t>
      </w:r>
      <w:r>
        <w:rPr>
          <w:rStyle w:val="katex-mathml"/>
        </w:rPr>
        <w:t>β0,β1,…,βn\beta_0, \beta_1, \dots, \</w:t>
      </w:r>
      <w:proofErr w:type="spellStart"/>
      <w:r>
        <w:rPr>
          <w:rStyle w:val="katex-mathml"/>
        </w:rPr>
        <w:t>beta_n</w:t>
      </w:r>
      <w:proofErr w:type="spellEnd"/>
      <w:r>
        <w:rPr>
          <w:rStyle w:val="mord"/>
        </w:rPr>
        <w:t>β0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ord"/>
        </w:rPr>
        <w:t>β1</w:t>
      </w:r>
      <w:r>
        <w:rPr>
          <w:rStyle w:val="vlist-s"/>
        </w:rPr>
        <w:t>​</w:t>
      </w:r>
      <w:r>
        <w:rPr>
          <w:rStyle w:val="mpunct"/>
        </w:rPr>
        <w:t>,</w:t>
      </w:r>
      <w:r>
        <w:rPr>
          <w:rStyle w:val="minner"/>
        </w:rPr>
        <w:t>…</w:t>
      </w:r>
      <w:r>
        <w:rPr>
          <w:rStyle w:val="mpunct"/>
        </w:rPr>
        <w:t>,</w:t>
      </w:r>
      <w:r>
        <w:rPr>
          <w:rStyle w:val="mord"/>
        </w:rPr>
        <w:t>βn</w:t>
      </w:r>
      <w:r>
        <w:rPr>
          <w:rStyle w:val="vlist-s"/>
        </w:rPr>
        <w:t>​</w:t>
      </w:r>
      <w:r>
        <w:t xml:space="preserve"> (coefficients) that minimize the error between the predicted values (</w:t>
      </w:r>
      <w:r>
        <w:rPr>
          <w:rStyle w:val="katex-mathml"/>
        </w:rPr>
        <w:t>y^\hat{y}</w:t>
      </w:r>
      <w:r>
        <w:rPr>
          <w:rStyle w:val="mord"/>
        </w:rPr>
        <w:t>y^</w:t>
      </w:r>
      <w:r>
        <w:rPr>
          <w:rStyle w:val="vlist-s"/>
        </w:rPr>
        <w:t>​</w:t>
      </w:r>
      <w:r>
        <w:t>) and the actual values (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>).</w:t>
      </w:r>
    </w:p>
    <w:p w14:paraId="2A511326" w14:textId="77777777" w:rsidR="00AE7831" w:rsidRDefault="00AE7831" w:rsidP="00AE7831">
      <w:pPr>
        <w:pStyle w:val="Heading3"/>
      </w:pPr>
      <w:r>
        <w:t xml:space="preserve">3. </w:t>
      </w:r>
      <w:r>
        <w:rPr>
          <w:rStyle w:val="Strong"/>
          <w:b/>
          <w:bCs w:val="0"/>
        </w:rPr>
        <w:t>Ordinary Least Squares (OLS)</w:t>
      </w:r>
    </w:p>
    <w:p w14:paraId="03585487" w14:textId="77777777" w:rsidR="00AE7831" w:rsidRDefault="00AE7831" w:rsidP="00AE7831">
      <w:pPr>
        <w:pStyle w:val="NormalWeb"/>
      </w:pPr>
      <w:r>
        <w:t xml:space="preserve">The most common method for finding the best-fit line in linear regression is the </w:t>
      </w:r>
      <w:r>
        <w:rPr>
          <w:rStyle w:val="Strong"/>
        </w:rPr>
        <w:t>Ordinary Least Squares (OLS)</w:t>
      </w:r>
      <w:r>
        <w:t xml:space="preserve"> method. OLS aims to minimize the </w:t>
      </w:r>
      <w:r>
        <w:rPr>
          <w:rStyle w:val="Strong"/>
        </w:rPr>
        <w:t>sum of squared errors</w:t>
      </w:r>
      <w:r>
        <w:t xml:space="preserve"> (SSE):</w:t>
      </w:r>
    </w:p>
    <w:p w14:paraId="6EAF699A" w14:textId="77777777" w:rsidR="00AE7831" w:rsidRDefault="00AE7831" w:rsidP="00AE7831">
      <w:r>
        <w:rPr>
          <w:rStyle w:val="katex-mathml"/>
        </w:rPr>
        <w:t>SSE=∑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=1n(</w:t>
      </w:r>
      <w:proofErr w:type="spellStart"/>
      <w:r>
        <w:rPr>
          <w:rStyle w:val="katex-mathml"/>
        </w:rPr>
        <w:t>yi−y^i</w:t>
      </w:r>
      <w:proofErr w:type="spellEnd"/>
      <w:r>
        <w:rPr>
          <w:rStyle w:val="katex-mathml"/>
        </w:rPr>
        <w:t>)2SSE = \sum_{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=1}^{n} (</w:t>
      </w:r>
      <w:proofErr w:type="spellStart"/>
      <w:r>
        <w:rPr>
          <w:rStyle w:val="katex-mathml"/>
        </w:rPr>
        <w:t>y_i</w:t>
      </w:r>
      <w:proofErr w:type="spellEnd"/>
      <w:r>
        <w:rPr>
          <w:rStyle w:val="katex-mathml"/>
        </w:rPr>
        <w:t xml:space="preserve"> - \hat{y}_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)^2</w:t>
      </w:r>
      <w:r>
        <w:rPr>
          <w:rStyle w:val="mord"/>
        </w:rPr>
        <w:t>SSE</w:t>
      </w:r>
      <w:r>
        <w:rPr>
          <w:rStyle w:val="mrel"/>
        </w:rPr>
        <w:t>=</w:t>
      </w:r>
      <w:proofErr w:type="spellStart"/>
      <w:r>
        <w:rPr>
          <w:rStyle w:val="mord"/>
        </w:rPr>
        <w:t>i</w:t>
      </w:r>
      <w:proofErr w:type="spellEnd"/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op"/>
        </w:rPr>
        <w:t>∑</w:t>
      </w:r>
      <w:r>
        <w:rPr>
          <w:rStyle w:val="mord"/>
        </w:rPr>
        <w:t>n</w:t>
      </w:r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rPr>
          <w:rStyle w:val="mbin"/>
        </w:rPr>
        <w:t>−</w:t>
      </w:r>
      <w:r>
        <w:rPr>
          <w:rStyle w:val="mord"/>
        </w:rPr>
        <w:t>y^</w:t>
      </w:r>
      <w:r>
        <w:rPr>
          <w:rStyle w:val="vlist-s"/>
        </w:rPr>
        <w:t>​</w:t>
      </w:r>
      <w:proofErr w:type="spellStart"/>
      <w:r>
        <w:rPr>
          <w:rStyle w:val="mord"/>
        </w:rPr>
        <w:t>i</w:t>
      </w:r>
      <w:proofErr w:type="spellEnd"/>
      <w:r>
        <w:rPr>
          <w:rStyle w:val="vlist-s"/>
        </w:rPr>
        <w:t>​</w:t>
      </w:r>
      <w:r>
        <w:rPr>
          <w:rStyle w:val="mclose"/>
        </w:rPr>
        <w:t>)</w:t>
      </w:r>
      <w:r>
        <w:rPr>
          <w:rStyle w:val="mord"/>
        </w:rPr>
        <w:t>2</w:t>
      </w:r>
    </w:p>
    <w:p w14:paraId="5A731960" w14:textId="77777777" w:rsidR="00AE7831" w:rsidRDefault="00AE7831" w:rsidP="00AE7831">
      <w:pPr>
        <w:pStyle w:val="NormalWeb"/>
      </w:pPr>
      <w:r>
        <w:t>Where:</w:t>
      </w:r>
    </w:p>
    <w:p w14:paraId="0CA16F64" w14:textId="77777777" w:rsidR="00AE7831" w:rsidRDefault="00AE7831" w:rsidP="00AE7831">
      <w:pPr>
        <w:widowControl/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katex-mathml"/>
        </w:rPr>
        <w:t>yiy_i</w:t>
      </w:r>
      <w:r>
        <w:rPr>
          <w:rStyle w:val="mord"/>
        </w:rPr>
        <w:t>yi</w:t>
      </w:r>
      <w:proofErr w:type="spellEnd"/>
      <w:r>
        <w:rPr>
          <w:rStyle w:val="vlist-s"/>
        </w:rPr>
        <w:t>​</w:t>
      </w:r>
      <w:r>
        <w:t xml:space="preserve">: Actual value for observation </w:t>
      </w:r>
      <w:r>
        <w:rPr>
          <w:rStyle w:val="katex-mathml"/>
        </w:rPr>
        <w:t>ii</w:t>
      </w:r>
      <w:r>
        <w:rPr>
          <w:rStyle w:val="mord"/>
        </w:rPr>
        <w:t>i</w:t>
      </w:r>
    </w:p>
    <w:p w14:paraId="283AF7F1" w14:textId="77777777" w:rsidR="00AE7831" w:rsidRDefault="00AE7831" w:rsidP="00AE7831">
      <w:pPr>
        <w:widowControl/>
        <w:numPr>
          <w:ilvl w:val="0"/>
          <w:numId w:val="9"/>
        </w:numPr>
        <w:spacing w:before="100" w:beforeAutospacing="1" w:after="100" w:afterAutospacing="1"/>
      </w:pPr>
      <w:proofErr w:type="spellStart"/>
      <w:r>
        <w:rPr>
          <w:rStyle w:val="katex-mathml"/>
        </w:rPr>
        <w:t>y^i</w:t>
      </w:r>
      <w:proofErr w:type="spellEnd"/>
      <w:r>
        <w:rPr>
          <w:rStyle w:val="katex-mathml"/>
        </w:rPr>
        <w:t>\hat{y}_</w:t>
      </w:r>
      <w:proofErr w:type="spellStart"/>
      <w:r>
        <w:rPr>
          <w:rStyle w:val="katex-mathml"/>
        </w:rPr>
        <w:t>i</w:t>
      </w:r>
      <w:r>
        <w:rPr>
          <w:rStyle w:val="mord"/>
        </w:rPr>
        <w:t>y</w:t>
      </w:r>
      <w:proofErr w:type="spellEnd"/>
      <w:r>
        <w:rPr>
          <w:rStyle w:val="mord"/>
        </w:rPr>
        <w:t>^</w:t>
      </w:r>
      <w:r>
        <w:rPr>
          <w:rStyle w:val="vlist-s"/>
        </w:rPr>
        <w:t>​</w:t>
      </w:r>
      <w:proofErr w:type="spellStart"/>
      <w:r>
        <w:rPr>
          <w:rStyle w:val="mord"/>
        </w:rPr>
        <w:t>i</w:t>
      </w:r>
      <w:proofErr w:type="spellEnd"/>
      <w:r>
        <w:rPr>
          <w:rStyle w:val="vlist-s"/>
        </w:rPr>
        <w:t>​</w:t>
      </w:r>
      <w:r>
        <w:t xml:space="preserve">: Predicted value for observation </w:t>
      </w:r>
      <w:r>
        <w:rPr>
          <w:rStyle w:val="katex-mathml"/>
        </w:rPr>
        <w:t>ii</w:t>
      </w:r>
      <w:r>
        <w:rPr>
          <w:rStyle w:val="mord"/>
        </w:rPr>
        <w:t>i</w:t>
      </w:r>
    </w:p>
    <w:p w14:paraId="79469D42" w14:textId="77777777" w:rsidR="00AE7831" w:rsidRDefault="00AE7831" w:rsidP="00AE7831">
      <w:pPr>
        <w:pStyle w:val="NormalWeb"/>
      </w:pPr>
      <w:r>
        <w:lastRenderedPageBreak/>
        <w:t>OLS minimizes the squared differences between the observed values and the predicted values, resulting in a line that best fits the data points.</w:t>
      </w:r>
    </w:p>
    <w:p w14:paraId="250BDC79" w14:textId="77777777" w:rsidR="00AE7831" w:rsidRDefault="00AE7831" w:rsidP="00AE7831">
      <w:pPr>
        <w:pStyle w:val="Heading3"/>
      </w:pPr>
      <w:r>
        <w:t xml:space="preserve">4. </w:t>
      </w:r>
      <w:r>
        <w:rPr>
          <w:rStyle w:val="Strong"/>
          <w:b/>
          <w:bCs w:val="0"/>
        </w:rPr>
        <w:t>Steps in Linear Regression</w:t>
      </w:r>
    </w:p>
    <w:p w14:paraId="5315CC39" w14:textId="77777777" w:rsidR="00AE7831" w:rsidRDefault="00AE7831" w:rsidP="00AE7831">
      <w:pPr>
        <w:pStyle w:val="NormalWeb"/>
        <w:numPr>
          <w:ilvl w:val="0"/>
          <w:numId w:val="10"/>
        </w:numPr>
      </w:pPr>
      <w:r>
        <w:rPr>
          <w:rStyle w:val="Strong"/>
        </w:rPr>
        <w:t>Fit the Model</w:t>
      </w:r>
      <w:r>
        <w:t>:</w:t>
      </w:r>
    </w:p>
    <w:p w14:paraId="06487E61" w14:textId="77777777" w:rsidR="00AE7831" w:rsidRDefault="00AE7831" w:rsidP="00AE7831">
      <w:pPr>
        <w:widowControl/>
        <w:numPr>
          <w:ilvl w:val="1"/>
          <w:numId w:val="10"/>
        </w:numPr>
        <w:spacing w:before="100" w:beforeAutospacing="1" w:after="100" w:afterAutospacing="1"/>
      </w:pPr>
      <w:r>
        <w:t xml:space="preserve">Using OLS, find the best-fit line by calculating the coefficients </w:t>
      </w:r>
      <w:r>
        <w:rPr>
          <w:rStyle w:val="katex-mathml"/>
        </w:rPr>
        <w:t>β\beta</w:t>
      </w:r>
      <w:r>
        <w:rPr>
          <w:rStyle w:val="mord"/>
        </w:rPr>
        <w:t>β</w:t>
      </w:r>
      <w:r>
        <w:t xml:space="preserve"> that minimize the SSE.</w:t>
      </w:r>
    </w:p>
    <w:p w14:paraId="2624F049" w14:textId="77777777" w:rsidR="00AE7831" w:rsidRDefault="00AE7831" w:rsidP="00AE7831">
      <w:pPr>
        <w:pStyle w:val="NormalWeb"/>
        <w:numPr>
          <w:ilvl w:val="0"/>
          <w:numId w:val="10"/>
        </w:numPr>
      </w:pPr>
      <w:r>
        <w:rPr>
          <w:rStyle w:val="Strong"/>
        </w:rPr>
        <w:t>Make Predictions</w:t>
      </w:r>
      <w:r>
        <w:t>:</w:t>
      </w:r>
    </w:p>
    <w:p w14:paraId="7222D7F7" w14:textId="77777777" w:rsidR="00AE7831" w:rsidRDefault="00AE7831" w:rsidP="00AE7831">
      <w:pPr>
        <w:widowControl/>
        <w:numPr>
          <w:ilvl w:val="1"/>
          <w:numId w:val="10"/>
        </w:numPr>
        <w:spacing w:before="100" w:beforeAutospacing="1" w:after="100" w:afterAutospacing="1"/>
      </w:pPr>
      <w:r>
        <w:t xml:space="preserve">Once the model is trained, predictions for new data can be made by plugging the values of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into the model.</w:t>
      </w:r>
    </w:p>
    <w:p w14:paraId="3DC40874" w14:textId="77777777" w:rsidR="00AE7831" w:rsidRDefault="00AE7831" w:rsidP="00AE7831">
      <w:pPr>
        <w:pStyle w:val="NormalWeb"/>
        <w:numPr>
          <w:ilvl w:val="0"/>
          <w:numId w:val="10"/>
        </w:numPr>
      </w:pPr>
      <w:r>
        <w:rPr>
          <w:rStyle w:val="Strong"/>
        </w:rPr>
        <w:t>Evaluate the Model</w:t>
      </w:r>
      <w:r>
        <w:t>:</w:t>
      </w:r>
    </w:p>
    <w:p w14:paraId="24852F5F" w14:textId="77777777" w:rsidR="00AE7831" w:rsidRDefault="00AE7831" w:rsidP="00AE7831">
      <w:pPr>
        <w:widowControl/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R² (Coefficient of Determination)</w:t>
      </w:r>
      <w:r>
        <w:t>: Measures how much of the variance in the dependent variable is explained by the model. An R² of 1 means the model explains all the variance; an R² of 0 means it explains none.</w:t>
      </w:r>
    </w:p>
    <w:p w14:paraId="24771233" w14:textId="77777777" w:rsidR="00AE7831" w:rsidRDefault="00AE7831" w:rsidP="00AE7831">
      <w:pPr>
        <w:widowControl/>
        <w:numPr>
          <w:ilvl w:val="1"/>
          <w:numId w:val="10"/>
        </w:numPr>
        <w:spacing w:before="100" w:beforeAutospacing="1" w:after="100" w:afterAutospacing="1"/>
      </w:pPr>
      <w:r>
        <w:rPr>
          <w:rStyle w:val="Strong"/>
        </w:rPr>
        <w:t>Residual Analysis</w:t>
      </w:r>
      <w:r>
        <w:t>: Analyze residuals (errors) to validate assumptions.</w:t>
      </w:r>
    </w:p>
    <w:p w14:paraId="0701FB55" w14:textId="77777777" w:rsidR="00AE7831" w:rsidRDefault="00AE7831" w:rsidP="00AE7831">
      <w:pPr>
        <w:pStyle w:val="Heading3"/>
      </w:pPr>
      <w:r>
        <w:t xml:space="preserve">5. </w:t>
      </w:r>
      <w:r>
        <w:rPr>
          <w:rStyle w:val="Strong"/>
          <w:b/>
          <w:bCs w:val="0"/>
        </w:rPr>
        <w:t>Assumptions of Linear Regression</w:t>
      </w:r>
    </w:p>
    <w:p w14:paraId="7213A652" w14:textId="77777777" w:rsidR="00AE7831" w:rsidRDefault="00AE7831" w:rsidP="00AE7831">
      <w:pPr>
        <w:pStyle w:val="NormalWeb"/>
      </w:pPr>
      <w:r>
        <w:t>Linear regression relies on certain assumptions to produce accurate results:</w:t>
      </w:r>
    </w:p>
    <w:p w14:paraId="76E08BB3" w14:textId="77777777" w:rsidR="00AE7831" w:rsidRDefault="00AE7831" w:rsidP="00AE7831">
      <w:pPr>
        <w:widowControl/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Linearity</w:t>
      </w:r>
      <w:r>
        <w:t>: The relationship between the dependent and independent variables should be linear.</w:t>
      </w:r>
    </w:p>
    <w:p w14:paraId="1F5C523B" w14:textId="77777777" w:rsidR="00AE7831" w:rsidRDefault="00AE7831" w:rsidP="00AE7831">
      <w:pPr>
        <w:widowControl/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Independence of Errors</w:t>
      </w:r>
      <w:r>
        <w:t>: Residuals (errors) should be independent.</w:t>
      </w:r>
    </w:p>
    <w:p w14:paraId="33CB732E" w14:textId="77777777" w:rsidR="00AE7831" w:rsidRDefault="00AE7831" w:rsidP="00AE7831">
      <w:pPr>
        <w:widowControl/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Homoscedasticity</w:t>
      </w:r>
      <w:r>
        <w:t>: The variance of residuals should be constant across all levels of the independent variables.</w:t>
      </w:r>
    </w:p>
    <w:p w14:paraId="1F0E8C12" w14:textId="77777777" w:rsidR="00AE7831" w:rsidRDefault="00AE7831" w:rsidP="00AE7831">
      <w:pPr>
        <w:widowControl/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Normality of Errors</w:t>
      </w:r>
      <w:r>
        <w:t>: Residuals should be normally distributed.</w:t>
      </w:r>
    </w:p>
    <w:p w14:paraId="0C2058A6" w14:textId="77777777" w:rsidR="00AE7831" w:rsidRDefault="00AE7831" w:rsidP="00AE7831">
      <w:pPr>
        <w:widowControl/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No Multicollinearity</w:t>
      </w:r>
      <w:r>
        <w:t>: In multiple regression, independent variables should not be highly correlated.</w:t>
      </w:r>
    </w:p>
    <w:p w14:paraId="4FF57E11" w14:textId="77777777" w:rsidR="00AE7831" w:rsidRDefault="00AE7831" w:rsidP="00AE7831">
      <w:pPr>
        <w:pStyle w:val="NormalWeb"/>
      </w:pPr>
      <w:r>
        <w:t>Violating these assumptions may lead to biased or inefficient estimates.</w:t>
      </w:r>
    </w:p>
    <w:p w14:paraId="17F240FF" w14:textId="77777777" w:rsidR="00AE7831" w:rsidRDefault="00AE7831" w:rsidP="00AE7831">
      <w:pPr>
        <w:pStyle w:val="Heading3"/>
      </w:pPr>
      <w:r>
        <w:t xml:space="preserve">6. </w:t>
      </w:r>
      <w:r>
        <w:rPr>
          <w:rStyle w:val="Strong"/>
          <w:b/>
          <w:bCs w:val="0"/>
        </w:rPr>
        <w:t>Interpretation of Coefficients</w:t>
      </w:r>
    </w:p>
    <w:p w14:paraId="43B442EA" w14:textId="77777777" w:rsidR="00AE7831" w:rsidRDefault="00AE7831" w:rsidP="00AE7831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The coefficient </w:t>
      </w:r>
      <w:r>
        <w:rPr>
          <w:rStyle w:val="katex-mathml"/>
        </w:rPr>
        <w:t>β</w:t>
      </w:r>
      <w:proofErr w:type="spellStart"/>
      <w:r>
        <w:rPr>
          <w:rStyle w:val="katex-mathml"/>
        </w:rPr>
        <w:t>i</w:t>
      </w:r>
      <w:proofErr w:type="spellEnd"/>
      <w:r>
        <w:rPr>
          <w:rStyle w:val="katex-mathml"/>
        </w:rPr>
        <w:t>\</w:t>
      </w:r>
      <w:proofErr w:type="spellStart"/>
      <w:r>
        <w:rPr>
          <w:rStyle w:val="katex-mathml"/>
        </w:rPr>
        <w:t>beta_i</w:t>
      </w:r>
      <w:proofErr w:type="spellEnd"/>
      <w:r>
        <w:rPr>
          <w:rStyle w:val="mord"/>
        </w:rPr>
        <w:t>βi</w:t>
      </w:r>
      <w:r>
        <w:rPr>
          <w:rStyle w:val="vlist-s"/>
        </w:rPr>
        <w:t>​</w:t>
      </w:r>
      <w:r>
        <w:t xml:space="preserve"> for each feature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 xml:space="preserve"> indicates the average change in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for a one-unit increase in </w:t>
      </w:r>
      <w:proofErr w:type="spellStart"/>
      <w:r>
        <w:rPr>
          <w:rStyle w:val="katex-mathml"/>
        </w:rPr>
        <w:t>xix_i</w:t>
      </w:r>
      <w:r>
        <w:rPr>
          <w:rStyle w:val="mord"/>
        </w:rPr>
        <w:t>xi</w:t>
      </w:r>
      <w:proofErr w:type="spellEnd"/>
      <w:r>
        <w:rPr>
          <w:rStyle w:val="vlist-s"/>
        </w:rPr>
        <w:t>​</w:t>
      </w:r>
      <w:r>
        <w:t>, holding all other variables constant.</w:t>
      </w:r>
    </w:p>
    <w:p w14:paraId="7577E166" w14:textId="77777777" w:rsidR="00AE7831" w:rsidRDefault="00AE7831" w:rsidP="00AE7831">
      <w:pPr>
        <w:widowControl/>
        <w:numPr>
          <w:ilvl w:val="0"/>
          <w:numId w:val="12"/>
        </w:numPr>
        <w:spacing w:before="100" w:beforeAutospacing="1" w:after="100" w:afterAutospacing="1"/>
      </w:pPr>
      <w:r>
        <w:t xml:space="preserve">The intercept </w:t>
      </w:r>
      <w:r>
        <w:rPr>
          <w:rStyle w:val="katex-mathml"/>
        </w:rPr>
        <w:t>β0\beta_0</w:t>
      </w:r>
      <w:r>
        <w:rPr>
          <w:rStyle w:val="mord"/>
        </w:rPr>
        <w:t>β0</w:t>
      </w:r>
      <w:r>
        <w:rPr>
          <w:rStyle w:val="vlist-s"/>
        </w:rPr>
        <w:t>​</w:t>
      </w:r>
      <w:r>
        <w:t xml:space="preserve"> represents the predicted value of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when all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values are zero.</w:t>
      </w:r>
    </w:p>
    <w:p w14:paraId="130EF075" w14:textId="77777777" w:rsidR="00AE7831" w:rsidRDefault="00AE7831" w:rsidP="00AE7831">
      <w:pPr>
        <w:pStyle w:val="Heading3"/>
      </w:pPr>
      <w:r>
        <w:t xml:space="preserve">7. </w:t>
      </w:r>
      <w:r>
        <w:rPr>
          <w:rStyle w:val="Strong"/>
          <w:b/>
          <w:bCs w:val="0"/>
        </w:rPr>
        <w:t>Advantages and Limitations</w:t>
      </w:r>
    </w:p>
    <w:p w14:paraId="3F2B6948" w14:textId="77777777" w:rsidR="00AE7831" w:rsidRDefault="00AE7831" w:rsidP="00AE783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Advantages</w:t>
      </w:r>
      <w:r>
        <w:t>: Linear regression is simple, interpretable, and works well for linearly separable data.</w:t>
      </w:r>
    </w:p>
    <w:p w14:paraId="7F72D282" w14:textId="77777777" w:rsidR="00AE7831" w:rsidRDefault="00AE7831" w:rsidP="00AE7831">
      <w:pPr>
        <w:widowControl/>
        <w:numPr>
          <w:ilvl w:val="0"/>
          <w:numId w:val="13"/>
        </w:numPr>
        <w:spacing w:before="100" w:beforeAutospacing="1" w:after="100" w:afterAutospacing="1"/>
      </w:pPr>
      <w:r>
        <w:rPr>
          <w:rStyle w:val="Strong"/>
        </w:rPr>
        <w:t>Limitations</w:t>
      </w:r>
      <w:r>
        <w:t>: It struggles with non-linear relationships, is sensitive to outliers, and may underperform if assumptions are violated.</w:t>
      </w:r>
    </w:p>
    <w:p w14:paraId="7302BFE2" w14:textId="77777777" w:rsidR="00AE7831" w:rsidRDefault="00AE7831" w:rsidP="00AE7831">
      <w:pPr>
        <w:pStyle w:val="Heading3"/>
      </w:pPr>
      <w:r>
        <w:t xml:space="preserve">8. </w:t>
      </w:r>
      <w:r>
        <w:rPr>
          <w:rStyle w:val="Strong"/>
          <w:b/>
          <w:bCs w:val="0"/>
        </w:rPr>
        <w:t>Extensions</w:t>
      </w:r>
    </w:p>
    <w:p w14:paraId="4B882847" w14:textId="77777777" w:rsidR="00AE7831" w:rsidRDefault="00AE7831" w:rsidP="00AE7831">
      <w:pPr>
        <w:widowControl/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Polynomial Regression</w:t>
      </w:r>
      <w:r>
        <w:t>: Introduces polynomial terms to capture non-linear relationships.</w:t>
      </w:r>
    </w:p>
    <w:p w14:paraId="417E0A47" w14:textId="77777777" w:rsidR="00AE7831" w:rsidRDefault="00AE7831" w:rsidP="00AE7831">
      <w:pPr>
        <w:widowControl/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lastRenderedPageBreak/>
        <w:t>Regularized Linear Regression</w:t>
      </w:r>
      <w:r>
        <w:t>: Techniques like Lasso and Ridge Regression add penalties to the coefficients, helping address overfitting and multicollinearity.</w:t>
      </w:r>
    </w:p>
    <w:p w14:paraId="5E3DC2CB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CC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CD" w14:textId="77777777" w:rsidR="00605DAD" w:rsidRDefault="00605DAD">
      <w:pPr>
        <w:tabs>
          <w:tab w:val="left" w:pos="458"/>
          <w:tab w:val="left" w:pos="7661"/>
        </w:tabs>
        <w:spacing w:before="192"/>
        <w:ind w:left="100"/>
      </w:pPr>
    </w:p>
    <w:p w14:paraId="5E3DC2CE" w14:textId="77777777" w:rsidR="00605DAD" w:rsidRDefault="00000000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5E3DC2CF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D1" w14:textId="15733788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D2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7 goes here&gt;</w:t>
      </w:r>
    </w:p>
    <w:p w14:paraId="0CA32131" w14:textId="77777777" w:rsidR="00823C21" w:rsidRDefault="00823C21" w:rsidP="00823C21">
      <w:pPr>
        <w:pStyle w:val="NormalWeb"/>
      </w:pPr>
      <w:r>
        <w:t xml:space="preserve">demonstrate the importance of data visualization when </w:t>
      </w:r>
      <w:proofErr w:type="spellStart"/>
      <w:r>
        <w:t>analyzing</w:t>
      </w:r>
      <w:proofErr w:type="spellEnd"/>
      <w:r>
        <w:t xml:space="preserve"> data. Each dataset in the quartet has nearly identical statistical properties:</w:t>
      </w:r>
    </w:p>
    <w:p w14:paraId="693D0A26" w14:textId="77777777" w:rsidR="00823C21" w:rsidRDefault="00823C21" w:rsidP="00823C21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Mean</w:t>
      </w:r>
      <w:r>
        <w:t xml:space="preserve"> of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and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values</w:t>
      </w:r>
    </w:p>
    <w:p w14:paraId="65BB3A3B" w14:textId="77777777" w:rsidR="00823C21" w:rsidRDefault="00823C21" w:rsidP="00823C21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Variance</w:t>
      </w:r>
      <w:r>
        <w:t xml:space="preserve"> of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and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</w:p>
    <w:p w14:paraId="5AB5CEE3" w14:textId="77777777" w:rsidR="00823C21" w:rsidRDefault="00823C21" w:rsidP="00823C21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Correlation</w:t>
      </w:r>
      <w:r>
        <w:t xml:space="preserve"> between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and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</w:p>
    <w:p w14:paraId="0BCEB20F" w14:textId="77777777" w:rsidR="00823C21" w:rsidRDefault="00823C21" w:rsidP="00823C21">
      <w:pPr>
        <w:widowControl/>
        <w:numPr>
          <w:ilvl w:val="0"/>
          <w:numId w:val="15"/>
        </w:numPr>
        <w:spacing w:before="100" w:beforeAutospacing="1" w:after="100" w:afterAutospacing="1"/>
      </w:pPr>
      <w:r>
        <w:rPr>
          <w:rStyle w:val="Strong"/>
        </w:rPr>
        <w:t>Linear regression line</w:t>
      </w:r>
    </w:p>
    <w:p w14:paraId="1391A9E4" w14:textId="77777777" w:rsidR="00823C21" w:rsidRDefault="00823C21" w:rsidP="00823C21">
      <w:pPr>
        <w:pStyle w:val="NormalWeb"/>
      </w:pPr>
      <w:r>
        <w:t xml:space="preserve">However, despite these similarities, the datasets have very different distributions and relationships between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and </w:t>
      </w:r>
      <w:proofErr w:type="spellStart"/>
      <w:r>
        <w:rPr>
          <w:rStyle w:val="katex-mathml"/>
        </w:rPr>
        <w:t>yy</w:t>
      </w:r>
      <w:r>
        <w:rPr>
          <w:rStyle w:val="mord"/>
        </w:rPr>
        <w:t>y</w:t>
      </w:r>
      <w:proofErr w:type="spellEnd"/>
      <w:r>
        <w:t xml:space="preserve"> when visualized:</w:t>
      </w:r>
    </w:p>
    <w:p w14:paraId="562F4B65" w14:textId="77777777" w:rsidR="00823C21" w:rsidRDefault="00823C21" w:rsidP="00823C21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Dataset 1</w:t>
      </w:r>
      <w:r>
        <w:t>: A standard linear relationship, as expected.</w:t>
      </w:r>
    </w:p>
    <w:p w14:paraId="6F6C4B0A" w14:textId="77777777" w:rsidR="00823C21" w:rsidRDefault="00823C21" w:rsidP="00823C21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Dataset 2</w:t>
      </w:r>
      <w:r>
        <w:t>: A clear non-linear relationship.</w:t>
      </w:r>
    </w:p>
    <w:p w14:paraId="2887A74F" w14:textId="77777777" w:rsidR="00823C21" w:rsidRDefault="00823C21" w:rsidP="00823C21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Dataset 3</w:t>
      </w:r>
      <w:r>
        <w:t>: A linear relationship with an outlier affecting the regression line.</w:t>
      </w:r>
    </w:p>
    <w:p w14:paraId="772A5218" w14:textId="77777777" w:rsidR="00823C21" w:rsidRDefault="00823C21" w:rsidP="00823C21">
      <w:pPr>
        <w:widowControl/>
        <w:numPr>
          <w:ilvl w:val="0"/>
          <w:numId w:val="16"/>
        </w:numPr>
        <w:spacing w:before="100" w:beforeAutospacing="1" w:after="100" w:afterAutospacing="1"/>
      </w:pPr>
      <w:r>
        <w:rPr>
          <w:rStyle w:val="Strong"/>
        </w:rPr>
        <w:t>Dataset 4</w:t>
      </w:r>
      <w:r>
        <w:t xml:space="preserve">: A constant </w:t>
      </w:r>
      <w:r>
        <w:rPr>
          <w:rStyle w:val="katex-mathml"/>
        </w:rPr>
        <w:t>xx</w:t>
      </w:r>
      <w:r>
        <w:rPr>
          <w:rStyle w:val="mord"/>
        </w:rPr>
        <w:t>x</w:t>
      </w:r>
      <w:r>
        <w:t xml:space="preserve"> value except for one outlier, distorting the correlation.</w:t>
      </w:r>
    </w:p>
    <w:p w14:paraId="2D9C5F1A" w14:textId="77777777" w:rsidR="00823C21" w:rsidRDefault="00823C21" w:rsidP="00823C21">
      <w:pPr>
        <w:pStyle w:val="Heading3"/>
      </w:pPr>
      <w:r>
        <w:t>Key Takeaway</w:t>
      </w:r>
    </w:p>
    <w:p w14:paraId="62F93000" w14:textId="77777777" w:rsidR="00823C21" w:rsidRDefault="00823C21" w:rsidP="00823C21">
      <w:pPr>
        <w:pStyle w:val="NormalWeb"/>
      </w:pPr>
      <w:r>
        <w:t>Anscombe's Quartet shows that relying solely on summary statistics can be misleading. Visualizing data is essential for accurately understanding patterns, relationships, and potential outliers in a dataset.</w:t>
      </w:r>
    </w:p>
    <w:p w14:paraId="53583370" w14:textId="77777777" w:rsidR="00823C21" w:rsidRDefault="00823C21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D3" w14:textId="77777777" w:rsidR="00605DAD" w:rsidRDefault="00605DAD">
      <w:pPr>
        <w:pStyle w:val="Heading1"/>
        <w:spacing w:before="20"/>
        <w:ind w:left="0"/>
        <w:rPr>
          <w:b w:val="0"/>
          <w:sz w:val="22"/>
          <w:szCs w:val="22"/>
        </w:rPr>
      </w:pPr>
    </w:p>
    <w:p w14:paraId="5E3DC2D4" w14:textId="77777777" w:rsidR="00605DAD" w:rsidRDefault="00605DAD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5E3DC2D5" w14:textId="77777777" w:rsidR="00605DAD" w:rsidRDefault="00605DAD">
      <w:pPr>
        <w:tabs>
          <w:tab w:val="left" w:pos="458"/>
          <w:tab w:val="left" w:pos="7661"/>
        </w:tabs>
        <w:spacing w:before="19"/>
      </w:pPr>
    </w:p>
    <w:p w14:paraId="5E3DC2D6" w14:textId="77777777" w:rsidR="00605DAD" w:rsidRDefault="00000000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5E3DC2D7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D8" w14:textId="77777777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D9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E3DC2DA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8 goes here&gt;</w:t>
      </w:r>
    </w:p>
    <w:p w14:paraId="1A569D98" w14:textId="77777777" w:rsidR="00B944A6" w:rsidRDefault="00B944A6" w:rsidP="00B944A6">
      <w:pPr>
        <w:pStyle w:val="NormalWeb"/>
      </w:pPr>
      <w:r>
        <w:rPr>
          <w:rStyle w:val="Strong"/>
        </w:rPr>
        <w:t>Pearson’s R</w:t>
      </w:r>
      <w:r>
        <w:t xml:space="preserve">, also known as the </w:t>
      </w:r>
      <w:r>
        <w:rPr>
          <w:rStyle w:val="Strong"/>
        </w:rPr>
        <w:t>Pearson correlation coefficient</w:t>
      </w:r>
      <w:r>
        <w:t xml:space="preserve"> or simply </w:t>
      </w:r>
      <w:r>
        <w:rPr>
          <w:rStyle w:val="Strong"/>
        </w:rPr>
        <w:t>correlation coefficient (r)</w:t>
      </w:r>
      <w:r>
        <w:t>, is a statistical measure that quantifies the strength and direction of the linear relationship between two variables.</w:t>
      </w:r>
    </w:p>
    <w:p w14:paraId="07E888DE" w14:textId="77777777" w:rsidR="00B944A6" w:rsidRDefault="00B944A6" w:rsidP="00B944A6">
      <w:pPr>
        <w:pStyle w:val="Heading3"/>
      </w:pPr>
      <w:r>
        <w:lastRenderedPageBreak/>
        <w:t>Formula</w:t>
      </w:r>
    </w:p>
    <w:p w14:paraId="7ED76C69" w14:textId="77777777" w:rsidR="00B944A6" w:rsidRDefault="00B944A6" w:rsidP="00B944A6">
      <w:pPr>
        <w:pStyle w:val="NormalWeb"/>
      </w:pPr>
      <w:r>
        <w:t>The formula for Pearson’s R is:</w:t>
      </w:r>
    </w:p>
    <w:p w14:paraId="1A866AC2" w14:textId="77777777" w:rsidR="00C93A37" w:rsidRPr="00C93A37" w:rsidRDefault="00C93A37" w:rsidP="00C93A37">
      <w:p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Pearson’s R</w:t>
      </w:r>
      <w:r w:rsidRPr="00C93A37">
        <w:rPr>
          <w:rFonts w:ascii="Cambria Math" w:hAnsi="Cambria Math"/>
          <w:i/>
          <w:lang w:val="en-IN"/>
        </w:rPr>
        <w:t xml:space="preserve">, also known as the </w:t>
      </w:r>
      <w:r w:rsidRPr="00C93A37">
        <w:rPr>
          <w:rFonts w:ascii="Cambria Math" w:hAnsi="Cambria Math"/>
          <w:b/>
          <w:bCs/>
          <w:i/>
          <w:lang w:val="en-IN"/>
        </w:rPr>
        <w:t>Pearson correlation coefficient</w:t>
      </w:r>
      <w:r w:rsidRPr="00C93A37">
        <w:rPr>
          <w:rFonts w:ascii="Cambria Math" w:hAnsi="Cambria Math"/>
          <w:i/>
          <w:lang w:val="en-IN"/>
        </w:rPr>
        <w:t xml:space="preserve"> or simply </w:t>
      </w:r>
      <w:r w:rsidRPr="00C93A37">
        <w:rPr>
          <w:rFonts w:ascii="Cambria Math" w:hAnsi="Cambria Math"/>
          <w:b/>
          <w:bCs/>
          <w:i/>
          <w:lang w:val="en-IN"/>
        </w:rPr>
        <w:t>correlation coefficient (r)</w:t>
      </w:r>
      <w:r w:rsidRPr="00C93A37">
        <w:rPr>
          <w:rFonts w:ascii="Cambria Math" w:hAnsi="Cambria Math"/>
          <w:i/>
          <w:lang w:val="en-IN"/>
        </w:rPr>
        <w:t>, is a statistical measure that quantifies the strength and direction of the linear relationship between two variables.</w:t>
      </w:r>
    </w:p>
    <w:p w14:paraId="31BA49E7" w14:textId="77777777" w:rsidR="00C93A37" w:rsidRPr="00C93A37" w:rsidRDefault="00C93A37" w:rsidP="00C93A37">
      <w:pPr>
        <w:rPr>
          <w:rFonts w:ascii="Cambria Math" w:hAnsi="Cambria Math"/>
          <w:b/>
          <w:bCs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Formula</w:t>
      </w:r>
    </w:p>
    <w:p w14:paraId="52B1E9F3" w14:textId="77777777" w:rsidR="00C93A37" w:rsidRPr="00C93A37" w:rsidRDefault="00C93A37" w:rsidP="00C93A37">
      <w:p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i/>
          <w:lang w:val="en-IN"/>
        </w:rPr>
        <w:t>The formula for Pearson’s R is:</w:t>
      </w:r>
    </w:p>
    <w:p w14:paraId="0E68F09D" w14:textId="77777777" w:rsidR="00C93A37" w:rsidRPr="00C93A37" w:rsidRDefault="00C93A37" w:rsidP="00C93A37">
      <w:p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i/>
          <w:lang w:val="en-IN"/>
        </w:rPr>
        <w:t>r=∑(xi−xˉ)(</w:t>
      </w:r>
      <w:proofErr w:type="spellStart"/>
      <w:r w:rsidRPr="00C93A37">
        <w:rPr>
          <w:rFonts w:ascii="Cambria Math" w:hAnsi="Cambria Math"/>
          <w:i/>
          <w:lang w:val="en-IN"/>
        </w:rPr>
        <w:t>yi</w:t>
      </w:r>
      <w:proofErr w:type="spellEnd"/>
      <w:r w:rsidRPr="00C93A37">
        <w:rPr>
          <w:rFonts w:ascii="Cambria Math" w:hAnsi="Cambria Math"/>
          <w:i/>
          <w:lang w:val="en-IN"/>
        </w:rPr>
        <w:t>−yˉ)∑(xi−xˉ)2∑(</w:t>
      </w:r>
      <w:proofErr w:type="spellStart"/>
      <w:r w:rsidRPr="00C93A37">
        <w:rPr>
          <w:rFonts w:ascii="Cambria Math" w:hAnsi="Cambria Math"/>
          <w:i/>
          <w:lang w:val="en-IN"/>
        </w:rPr>
        <w:t>yi</w:t>
      </w:r>
      <w:proofErr w:type="spellEnd"/>
      <w:r w:rsidRPr="00C93A37">
        <w:rPr>
          <w:rFonts w:ascii="Cambria Math" w:hAnsi="Cambria Math"/>
          <w:i/>
          <w:lang w:val="en-IN"/>
        </w:rPr>
        <w:t>−yˉ)2r = \frac{\sum (</w:t>
      </w:r>
      <w:proofErr w:type="spellStart"/>
      <w:r w:rsidRPr="00C93A37">
        <w:rPr>
          <w:rFonts w:ascii="Cambria Math" w:hAnsi="Cambria Math"/>
          <w:i/>
          <w:lang w:val="en-IN"/>
        </w:rPr>
        <w:t>x_i</w:t>
      </w:r>
      <w:proofErr w:type="spellEnd"/>
      <w:r w:rsidRPr="00C93A37">
        <w:rPr>
          <w:rFonts w:ascii="Cambria Math" w:hAnsi="Cambria Math"/>
          <w:i/>
          <w:lang w:val="en-IN"/>
        </w:rPr>
        <w:t xml:space="preserve"> - \bar{x})(</w:t>
      </w:r>
      <w:proofErr w:type="spellStart"/>
      <w:r w:rsidRPr="00C93A37">
        <w:rPr>
          <w:rFonts w:ascii="Cambria Math" w:hAnsi="Cambria Math"/>
          <w:i/>
          <w:lang w:val="en-IN"/>
        </w:rPr>
        <w:t>y_i</w:t>
      </w:r>
      <w:proofErr w:type="spellEnd"/>
      <w:r w:rsidRPr="00C93A37">
        <w:rPr>
          <w:rFonts w:ascii="Cambria Math" w:hAnsi="Cambria Math"/>
          <w:i/>
          <w:lang w:val="en-IN"/>
        </w:rPr>
        <w:t xml:space="preserve"> - \bar{y})}{\sqrt{\sum (</w:t>
      </w:r>
      <w:proofErr w:type="spellStart"/>
      <w:r w:rsidRPr="00C93A37">
        <w:rPr>
          <w:rFonts w:ascii="Cambria Math" w:hAnsi="Cambria Math"/>
          <w:i/>
          <w:lang w:val="en-IN"/>
        </w:rPr>
        <w:t>x_i</w:t>
      </w:r>
      <w:proofErr w:type="spellEnd"/>
      <w:r w:rsidRPr="00C93A37">
        <w:rPr>
          <w:rFonts w:ascii="Cambria Math" w:hAnsi="Cambria Math"/>
          <w:i/>
          <w:lang w:val="en-IN"/>
        </w:rPr>
        <w:t xml:space="preserve"> - \bar{x})^2 \sum (</w:t>
      </w:r>
      <w:proofErr w:type="spellStart"/>
      <w:r w:rsidRPr="00C93A37">
        <w:rPr>
          <w:rFonts w:ascii="Cambria Math" w:hAnsi="Cambria Math"/>
          <w:i/>
          <w:lang w:val="en-IN"/>
        </w:rPr>
        <w:t>y_i</w:t>
      </w:r>
      <w:proofErr w:type="spellEnd"/>
      <w:r w:rsidRPr="00C93A37">
        <w:rPr>
          <w:rFonts w:ascii="Cambria Math" w:hAnsi="Cambria Math"/>
          <w:i/>
          <w:lang w:val="en-IN"/>
        </w:rPr>
        <w:t xml:space="preserve"> - \bar{y})^2}}r=∑(xi​−xˉ)2∑(</w:t>
      </w:r>
      <w:proofErr w:type="spellStart"/>
      <w:r w:rsidRPr="00C93A37">
        <w:rPr>
          <w:rFonts w:ascii="Cambria Math" w:hAnsi="Cambria Math"/>
          <w:i/>
          <w:lang w:val="en-IN"/>
        </w:rPr>
        <w:t>yi</w:t>
      </w:r>
      <w:proofErr w:type="spellEnd"/>
      <w:r w:rsidRPr="00C93A37">
        <w:rPr>
          <w:rFonts w:ascii="Cambria Math" w:hAnsi="Cambria Math"/>
          <w:i/>
          <w:lang w:val="en-IN"/>
        </w:rPr>
        <w:t>​−yˉ​)2​∑(xi​−xˉ)(</w:t>
      </w:r>
      <w:proofErr w:type="spellStart"/>
      <w:r w:rsidRPr="00C93A37">
        <w:rPr>
          <w:rFonts w:ascii="Cambria Math" w:hAnsi="Cambria Math"/>
          <w:i/>
          <w:lang w:val="en-IN"/>
        </w:rPr>
        <w:t>yi</w:t>
      </w:r>
      <w:proofErr w:type="spellEnd"/>
      <w:r w:rsidRPr="00C93A37">
        <w:rPr>
          <w:rFonts w:ascii="Cambria Math" w:hAnsi="Cambria Math"/>
          <w:i/>
          <w:lang w:val="en-IN"/>
        </w:rPr>
        <w:t>​−yˉ​)​</w:t>
      </w:r>
    </w:p>
    <w:p w14:paraId="6AE368A3" w14:textId="77777777" w:rsidR="00C93A37" w:rsidRPr="00C93A37" w:rsidRDefault="00C93A37" w:rsidP="00C93A37">
      <w:p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i/>
          <w:lang w:val="en-IN"/>
        </w:rPr>
        <w:t>Where:</w:t>
      </w:r>
    </w:p>
    <w:p w14:paraId="3132187F" w14:textId="77777777" w:rsidR="00C93A37" w:rsidRPr="00C93A37" w:rsidRDefault="00C93A37" w:rsidP="00C93A37">
      <w:pPr>
        <w:numPr>
          <w:ilvl w:val="0"/>
          <w:numId w:val="20"/>
        </w:numPr>
        <w:rPr>
          <w:rFonts w:ascii="Cambria Math" w:hAnsi="Cambria Math"/>
          <w:i/>
          <w:lang w:val="en-IN"/>
        </w:rPr>
      </w:pPr>
      <w:proofErr w:type="spellStart"/>
      <w:r w:rsidRPr="00C93A37">
        <w:rPr>
          <w:rFonts w:ascii="Cambria Math" w:hAnsi="Cambria Math"/>
          <w:i/>
          <w:lang w:val="en-IN"/>
        </w:rPr>
        <w:t>xix_ixi</w:t>
      </w:r>
      <w:proofErr w:type="spellEnd"/>
      <w:r w:rsidRPr="00C93A37">
        <w:rPr>
          <w:rFonts w:ascii="Cambria Math" w:hAnsi="Cambria Math"/>
          <w:i/>
          <w:lang w:val="en-IN"/>
        </w:rPr>
        <w:t xml:space="preserve">​ and </w:t>
      </w:r>
      <w:proofErr w:type="spellStart"/>
      <w:r w:rsidRPr="00C93A37">
        <w:rPr>
          <w:rFonts w:ascii="Cambria Math" w:hAnsi="Cambria Math"/>
          <w:i/>
          <w:lang w:val="en-IN"/>
        </w:rPr>
        <w:t>yiy_iyi</w:t>
      </w:r>
      <w:proofErr w:type="spellEnd"/>
      <w:r w:rsidRPr="00C93A37">
        <w:rPr>
          <w:rFonts w:ascii="Cambria Math" w:hAnsi="Cambria Math"/>
          <w:i/>
          <w:lang w:val="en-IN"/>
        </w:rPr>
        <w:t>​ are the individual data points of variables XXX and YYY.</w:t>
      </w:r>
    </w:p>
    <w:p w14:paraId="69E28D89" w14:textId="77777777" w:rsidR="00C93A37" w:rsidRPr="00C93A37" w:rsidRDefault="00C93A37" w:rsidP="00C93A37">
      <w:pPr>
        <w:numPr>
          <w:ilvl w:val="0"/>
          <w:numId w:val="20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i/>
          <w:lang w:val="en-IN"/>
        </w:rPr>
        <w:t>xˉ\bar{x}xˉ and yˉ\bar{y}yˉ​ are the means of XXX and YYY.</w:t>
      </w:r>
    </w:p>
    <w:p w14:paraId="335CB2F6" w14:textId="77777777" w:rsidR="00C93A37" w:rsidRPr="00C93A37" w:rsidRDefault="00C93A37" w:rsidP="00C93A37">
      <w:pPr>
        <w:rPr>
          <w:rFonts w:ascii="Cambria Math" w:hAnsi="Cambria Math"/>
          <w:b/>
          <w:bCs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Interpretation of Pearson’s R</w:t>
      </w:r>
    </w:p>
    <w:p w14:paraId="064A5A51" w14:textId="77777777" w:rsidR="00C93A37" w:rsidRPr="00C93A37" w:rsidRDefault="00C93A37" w:rsidP="00C93A37">
      <w:pPr>
        <w:numPr>
          <w:ilvl w:val="0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Range</w:t>
      </w:r>
      <w:r w:rsidRPr="00C93A37">
        <w:rPr>
          <w:rFonts w:ascii="Cambria Math" w:hAnsi="Cambria Math"/>
          <w:i/>
          <w:lang w:val="en-IN"/>
        </w:rPr>
        <w:t xml:space="preserve">: </w:t>
      </w:r>
      <w:proofErr w:type="spellStart"/>
      <w:r w:rsidRPr="00C93A37">
        <w:rPr>
          <w:rFonts w:ascii="Cambria Math" w:hAnsi="Cambria Math"/>
          <w:i/>
          <w:lang w:val="en-IN"/>
        </w:rPr>
        <w:t>rrr</w:t>
      </w:r>
      <w:proofErr w:type="spellEnd"/>
      <w:r w:rsidRPr="00C93A37">
        <w:rPr>
          <w:rFonts w:ascii="Cambria Math" w:hAnsi="Cambria Math"/>
          <w:i/>
          <w:lang w:val="en-IN"/>
        </w:rPr>
        <w:t xml:space="preserve"> ranges from -1 to 1.</w:t>
      </w:r>
    </w:p>
    <w:p w14:paraId="6D778BD2" w14:textId="77777777" w:rsidR="00C93A37" w:rsidRPr="00C93A37" w:rsidRDefault="00C93A37" w:rsidP="00C93A37">
      <w:pPr>
        <w:numPr>
          <w:ilvl w:val="1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+1</w:t>
      </w:r>
      <w:r w:rsidRPr="00C93A37">
        <w:rPr>
          <w:rFonts w:ascii="Cambria Math" w:hAnsi="Cambria Math"/>
          <w:i/>
          <w:lang w:val="en-IN"/>
        </w:rPr>
        <w:t>: Perfect positive linear relationship (as XXX increases, YYY increases).</w:t>
      </w:r>
    </w:p>
    <w:p w14:paraId="1E3BF28C" w14:textId="77777777" w:rsidR="00C93A37" w:rsidRPr="00C93A37" w:rsidRDefault="00C93A37" w:rsidP="00C93A37">
      <w:pPr>
        <w:numPr>
          <w:ilvl w:val="1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-1</w:t>
      </w:r>
      <w:r w:rsidRPr="00C93A37">
        <w:rPr>
          <w:rFonts w:ascii="Cambria Math" w:hAnsi="Cambria Math"/>
          <w:i/>
          <w:lang w:val="en-IN"/>
        </w:rPr>
        <w:t>: Perfect negative linear relationship (as XXX increases, YYY decreases).</w:t>
      </w:r>
    </w:p>
    <w:p w14:paraId="7CD4B70D" w14:textId="77777777" w:rsidR="00C93A37" w:rsidRPr="00C93A37" w:rsidRDefault="00C93A37" w:rsidP="00C93A37">
      <w:pPr>
        <w:numPr>
          <w:ilvl w:val="1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0</w:t>
      </w:r>
      <w:r w:rsidRPr="00C93A37">
        <w:rPr>
          <w:rFonts w:ascii="Cambria Math" w:hAnsi="Cambria Math"/>
          <w:i/>
          <w:lang w:val="en-IN"/>
        </w:rPr>
        <w:t>: No linear relationship.</w:t>
      </w:r>
    </w:p>
    <w:p w14:paraId="077F77E5" w14:textId="77777777" w:rsidR="00C93A37" w:rsidRPr="00C93A37" w:rsidRDefault="00C93A37" w:rsidP="00C93A37">
      <w:pPr>
        <w:numPr>
          <w:ilvl w:val="0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Strength of Relationship</w:t>
      </w:r>
      <w:r w:rsidRPr="00C93A37">
        <w:rPr>
          <w:rFonts w:ascii="Cambria Math" w:hAnsi="Cambria Math"/>
          <w:i/>
          <w:lang w:val="en-IN"/>
        </w:rPr>
        <w:t>:</w:t>
      </w:r>
    </w:p>
    <w:p w14:paraId="40273D92" w14:textId="77777777" w:rsidR="00C93A37" w:rsidRPr="00C93A37" w:rsidRDefault="00C93A37" w:rsidP="00C93A37">
      <w:pPr>
        <w:numPr>
          <w:ilvl w:val="1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|r| close to 1</w:t>
      </w:r>
      <w:r w:rsidRPr="00C93A37">
        <w:rPr>
          <w:rFonts w:ascii="Cambria Math" w:hAnsi="Cambria Math"/>
          <w:i/>
          <w:lang w:val="en-IN"/>
        </w:rPr>
        <w:t>: Strong linear relationship.</w:t>
      </w:r>
    </w:p>
    <w:p w14:paraId="3C71D86A" w14:textId="77777777" w:rsidR="00C93A37" w:rsidRPr="00C93A37" w:rsidRDefault="00C93A37" w:rsidP="00C93A37">
      <w:pPr>
        <w:numPr>
          <w:ilvl w:val="1"/>
          <w:numId w:val="21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|r| close to 0</w:t>
      </w:r>
      <w:r w:rsidRPr="00C93A37">
        <w:rPr>
          <w:rFonts w:ascii="Cambria Math" w:hAnsi="Cambria Math"/>
          <w:i/>
          <w:lang w:val="en-IN"/>
        </w:rPr>
        <w:t>: Weak linear relationship.</w:t>
      </w:r>
    </w:p>
    <w:p w14:paraId="76883432" w14:textId="77777777" w:rsidR="00C93A37" w:rsidRPr="00C93A37" w:rsidRDefault="00C93A37" w:rsidP="00C93A37">
      <w:pPr>
        <w:rPr>
          <w:rFonts w:ascii="Cambria Math" w:hAnsi="Cambria Math"/>
          <w:b/>
          <w:bCs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Key Points</w:t>
      </w:r>
    </w:p>
    <w:p w14:paraId="62474C43" w14:textId="77777777" w:rsidR="00C93A37" w:rsidRPr="00C93A37" w:rsidRDefault="00C93A37" w:rsidP="00C93A37">
      <w:pPr>
        <w:numPr>
          <w:ilvl w:val="0"/>
          <w:numId w:val="22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Linear Relationship</w:t>
      </w:r>
      <w:r w:rsidRPr="00C93A37">
        <w:rPr>
          <w:rFonts w:ascii="Cambria Math" w:hAnsi="Cambria Math"/>
          <w:i/>
          <w:lang w:val="en-IN"/>
        </w:rPr>
        <w:t xml:space="preserve">: Pearson’s R only captures linear relationships. Non-linear relationships may yield an </w:t>
      </w:r>
      <w:proofErr w:type="spellStart"/>
      <w:r w:rsidRPr="00C93A37">
        <w:rPr>
          <w:rFonts w:ascii="Cambria Math" w:hAnsi="Cambria Math"/>
          <w:i/>
          <w:lang w:val="en-IN"/>
        </w:rPr>
        <w:t>rrr</w:t>
      </w:r>
      <w:proofErr w:type="spellEnd"/>
      <w:r w:rsidRPr="00C93A37">
        <w:rPr>
          <w:rFonts w:ascii="Cambria Math" w:hAnsi="Cambria Math"/>
          <w:i/>
          <w:lang w:val="en-IN"/>
        </w:rPr>
        <w:t xml:space="preserve"> value close to zero, even if there is a strong non-linear pattern.</w:t>
      </w:r>
    </w:p>
    <w:p w14:paraId="644587F8" w14:textId="77777777" w:rsidR="00C93A37" w:rsidRPr="00C93A37" w:rsidRDefault="00C93A37" w:rsidP="00C93A37">
      <w:pPr>
        <w:numPr>
          <w:ilvl w:val="0"/>
          <w:numId w:val="22"/>
        </w:num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Sensitivity to Outliers</w:t>
      </w:r>
      <w:r w:rsidRPr="00C93A37">
        <w:rPr>
          <w:rFonts w:ascii="Cambria Math" w:hAnsi="Cambria Math"/>
          <w:i/>
          <w:lang w:val="en-IN"/>
        </w:rPr>
        <w:t>: Pearson’s R can be significantly affected by outliers, which may distort the correlation.</w:t>
      </w:r>
    </w:p>
    <w:p w14:paraId="5A7E28EE" w14:textId="77777777" w:rsidR="00C93A37" w:rsidRPr="00C93A37" w:rsidRDefault="00C93A37" w:rsidP="00C93A37">
      <w:pPr>
        <w:rPr>
          <w:rFonts w:ascii="Cambria Math" w:hAnsi="Cambria Math"/>
          <w:b/>
          <w:bCs/>
          <w:i/>
          <w:lang w:val="en-IN"/>
        </w:rPr>
      </w:pPr>
      <w:r w:rsidRPr="00C93A37">
        <w:rPr>
          <w:rFonts w:ascii="Cambria Math" w:hAnsi="Cambria Math"/>
          <w:b/>
          <w:bCs/>
          <w:i/>
          <w:lang w:val="en-IN"/>
        </w:rPr>
        <w:t>Use Cases</w:t>
      </w:r>
    </w:p>
    <w:p w14:paraId="34F52B9F" w14:textId="77777777" w:rsidR="00C93A37" w:rsidRPr="00C93A37" w:rsidRDefault="00C93A37" w:rsidP="00C93A37">
      <w:pPr>
        <w:rPr>
          <w:rFonts w:ascii="Cambria Math" w:hAnsi="Cambria Math"/>
          <w:i/>
          <w:lang w:val="en-IN"/>
        </w:rPr>
      </w:pPr>
      <w:r w:rsidRPr="00C93A37">
        <w:rPr>
          <w:rFonts w:ascii="Cambria Math" w:hAnsi="Cambria Math"/>
          <w:i/>
          <w:lang w:val="en-IN"/>
        </w:rPr>
        <w:t>Pearson’s R is commonly used in statistics, research, and data science to evaluate the relationship between variables, such as understanding correlations in financial markets, health studies, or social science research.</w:t>
      </w:r>
    </w:p>
    <w:p w14:paraId="2966E817" w14:textId="3839BFF8" w:rsidR="00B944A6" w:rsidRDefault="00CD3F31" w:rsidP="00B944A6">
      <m:oMathPara>
        <m:oMath>
          <m:r>
            <w:rPr>
              <w:rStyle w:val="mclose"/>
              <w:rFonts w:ascii="Cambria Math" w:hAnsi="Cambria Math"/>
            </w:rPr>
            <m:t>)</m:t>
          </m:r>
          <m:r>
            <w:rPr>
              <w:rStyle w:val="vlist-s"/>
              <w:rFonts w:ascii="Cambria Math" w:hAnsi="Cambria Math"/>
            </w:rPr>
            <m:t>​</m:t>
          </m:r>
        </m:oMath>
      </m:oMathPara>
    </w:p>
    <w:p w14:paraId="5D668194" w14:textId="77777777" w:rsidR="00B944A6" w:rsidRDefault="00B944A6" w:rsidP="00B944A6">
      <w:pPr>
        <w:pStyle w:val="Heading3"/>
      </w:pPr>
      <w:r>
        <w:t>Key Points</w:t>
      </w:r>
    </w:p>
    <w:p w14:paraId="40860426" w14:textId="77777777" w:rsidR="00B944A6" w:rsidRDefault="00B944A6" w:rsidP="00B944A6">
      <w:pPr>
        <w:widowControl/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Linear Relationship</w:t>
      </w:r>
      <w:r>
        <w:t xml:space="preserve">: Pearson’s R only captures linear relationships. Non-linear relationships may yield an </w:t>
      </w:r>
      <w:proofErr w:type="spellStart"/>
      <w:r>
        <w:rPr>
          <w:rStyle w:val="katex-mathml"/>
        </w:rPr>
        <w:t>rr</w:t>
      </w:r>
      <w:r>
        <w:rPr>
          <w:rStyle w:val="mord"/>
        </w:rPr>
        <w:t>r</w:t>
      </w:r>
      <w:proofErr w:type="spellEnd"/>
      <w:r>
        <w:t xml:space="preserve"> value close to zero, even if there is a strong non-linear pattern.</w:t>
      </w:r>
    </w:p>
    <w:p w14:paraId="705A0988" w14:textId="77777777" w:rsidR="00B944A6" w:rsidRDefault="00B944A6" w:rsidP="00B944A6">
      <w:pPr>
        <w:widowControl/>
        <w:numPr>
          <w:ilvl w:val="0"/>
          <w:numId w:val="19"/>
        </w:numPr>
        <w:spacing w:before="100" w:beforeAutospacing="1" w:after="100" w:afterAutospacing="1"/>
      </w:pPr>
      <w:r>
        <w:rPr>
          <w:rStyle w:val="Strong"/>
        </w:rPr>
        <w:t>Sensitivity to Outliers</w:t>
      </w:r>
      <w:r>
        <w:t>: Pearson’s R can be significantly affected by outliers, which may distort the correlation.</w:t>
      </w:r>
    </w:p>
    <w:p w14:paraId="492C9D8B" w14:textId="77777777" w:rsidR="00B944A6" w:rsidRDefault="00B944A6" w:rsidP="00B944A6">
      <w:pPr>
        <w:pStyle w:val="Heading3"/>
      </w:pPr>
      <w:r>
        <w:t>Use Cases</w:t>
      </w:r>
    </w:p>
    <w:p w14:paraId="4FA4B024" w14:textId="77777777" w:rsidR="00B944A6" w:rsidRDefault="00B944A6" w:rsidP="00B944A6">
      <w:pPr>
        <w:pStyle w:val="NormalWeb"/>
      </w:pPr>
      <w:r>
        <w:t>Pearson’s R is commonly used in statistics, research, and data science to evaluate the relationship between variables, such as understanding correlations in financial markets, health studies, or social science research.</w:t>
      </w:r>
    </w:p>
    <w:p w14:paraId="5E3DC2DB" w14:textId="77777777" w:rsidR="00605DAD" w:rsidRDefault="00605DAD">
      <w:pPr>
        <w:pStyle w:val="Heading1"/>
        <w:spacing w:before="20"/>
        <w:ind w:firstLine="100"/>
      </w:pPr>
    </w:p>
    <w:p w14:paraId="5E3DC2DC" w14:textId="77777777" w:rsidR="00605DAD" w:rsidRDefault="00605DAD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5E3DC2DD" w14:textId="77777777" w:rsidR="00605DAD" w:rsidRDefault="00605DAD">
      <w:pPr>
        <w:tabs>
          <w:tab w:val="left" w:pos="458"/>
          <w:tab w:val="left" w:pos="7661"/>
        </w:tabs>
        <w:ind w:left="100"/>
      </w:pPr>
    </w:p>
    <w:p w14:paraId="5E3DC2DE" w14:textId="77777777" w:rsidR="00605DA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lastRenderedPageBreak/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5E3DC2DF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E0" w14:textId="77777777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E1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E3DC2E2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9 goes here&gt;</w:t>
      </w:r>
    </w:p>
    <w:p w14:paraId="44F5A016" w14:textId="77777777" w:rsidR="00C76878" w:rsidRDefault="00C76878" w:rsidP="00C76878">
      <w:pPr>
        <w:pStyle w:val="Heading3"/>
      </w:pPr>
      <w:r>
        <w:t>Why Scaling is Performed:</w:t>
      </w:r>
    </w:p>
    <w:p w14:paraId="1E0B4CF4" w14:textId="77777777" w:rsidR="00C76878" w:rsidRDefault="00C76878" w:rsidP="00C76878">
      <w:pPr>
        <w:widowControl/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Consistency</w:t>
      </w:r>
      <w:r>
        <w:t>: Ensures all features contribute equally to the model.</w:t>
      </w:r>
    </w:p>
    <w:p w14:paraId="3293E1C4" w14:textId="77777777" w:rsidR="00C76878" w:rsidRDefault="00C76878" w:rsidP="00C76878">
      <w:pPr>
        <w:widowControl/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Improves Model Performance</w:t>
      </w:r>
      <w:r>
        <w:t>: Certain algorithms (e.g., gradient-based methods) perform better with scaled data.</w:t>
      </w:r>
    </w:p>
    <w:p w14:paraId="6E48EDB9" w14:textId="77777777" w:rsidR="00C76878" w:rsidRDefault="00C76878" w:rsidP="00C76878">
      <w:pPr>
        <w:widowControl/>
        <w:numPr>
          <w:ilvl w:val="0"/>
          <w:numId w:val="23"/>
        </w:numPr>
        <w:spacing w:before="100" w:beforeAutospacing="1" w:after="100" w:afterAutospacing="1"/>
      </w:pPr>
      <w:r>
        <w:rPr>
          <w:rStyle w:val="Strong"/>
        </w:rPr>
        <w:t>Faster Convergence</w:t>
      </w:r>
      <w:r>
        <w:t>: Models converge faster with scaled features.</w:t>
      </w:r>
    </w:p>
    <w:p w14:paraId="7ED4C405" w14:textId="77777777" w:rsidR="00C76878" w:rsidRDefault="00C76878" w:rsidP="00C76878">
      <w:pPr>
        <w:pStyle w:val="Heading3"/>
      </w:pPr>
      <w:r>
        <w:t>Types of Scaling:</w:t>
      </w:r>
    </w:p>
    <w:p w14:paraId="4370F0B9" w14:textId="77777777" w:rsidR="00C76878" w:rsidRDefault="00C76878" w:rsidP="00C76878">
      <w:pPr>
        <w:pStyle w:val="NormalWeb"/>
        <w:numPr>
          <w:ilvl w:val="0"/>
          <w:numId w:val="24"/>
        </w:numPr>
      </w:pPr>
      <w:r>
        <w:rPr>
          <w:rStyle w:val="Strong"/>
        </w:rPr>
        <w:t>Normalized Scaling (Min-Max Scaling)</w:t>
      </w:r>
      <w:r>
        <w:t>:</w:t>
      </w:r>
    </w:p>
    <w:p w14:paraId="5ECFBB41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Scales values to a range, typically [0, 1].</w:t>
      </w:r>
    </w:p>
    <w:p w14:paraId="624F827B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Formula</w:t>
      </w:r>
      <w:r>
        <w:t xml:space="preserve">: </w:t>
      </w:r>
      <w:r>
        <w:rPr>
          <w:rStyle w:val="katex-mathml"/>
        </w:rPr>
        <w:t>(x−min)/(max−min)(x - \text{min}) / (\text{max} - \text{min})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min</w:t>
      </w:r>
      <w:r>
        <w:rPr>
          <w:rStyle w:val="mclose"/>
        </w:rPr>
        <w:t>)</w:t>
      </w:r>
      <w:r>
        <w:rPr>
          <w:rStyle w:val="mord"/>
        </w:rPr>
        <w:t>/</w:t>
      </w:r>
      <w:r>
        <w:rPr>
          <w:rStyle w:val="mopen"/>
        </w:rPr>
        <w:t>(</w:t>
      </w:r>
      <w:r>
        <w:rPr>
          <w:rStyle w:val="mord"/>
        </w:rPr>
        <w:t>max</w:t>
      </w:r>
      <w:r>
        <w:rPr>
          <w:rStyle w:val="mbin"/>
        </w:rPr>
        <w:t>−</w:t>
      </w:r>
      <w:r>
        <w:rPr>
          <w:rStyle w:val="mord"/>
        </w:rPr>
        <w:t>min</w:t>
      </w:r>
      <w:r>
        <w:rPr>
          <w:rStyle w:val="mclose"/>
        </w:rPr>
        <w:t>)</w:t>
      </w:r>
    </w:p>
    <w:p w14:paraId="1F4D88AB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Use Case</w:t>
      </w:r>
      <w:r>
        <w:t>: Suitable for algorithms sensitive to feature scales (e.g., neural networks, KNN).</w:t>
      </w:r>
    </w:p>
    <w:p w14:paraId="7C80D5BE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Outcome</w:t>
      </w:r>
      <w:r>
        <w:t>: Keeps the shape of the distribution but changes the scale.</w:t>
      </w:r>
    </w:p>
    <w:p w14:paraId="7594E11E" w14:textId="77777777" w:rsidR="00C76878" w:rsidRDefault="00C76878" w:rsidP="00C76878">
      <w:pPr>
        <w:pStyle w:val="NormalWeb"/>
        <w:numPr>
          <w:ilvl w:val="0"/>
          <w:numId w:val="24"/>
        </w:numPr>
      </w:pPr>
      <w:r>
        <w:rPr>
          <w:rStyle w:val="Strong"/>
        </w:rPr>
        <w:t>Standardized Scaling (Z-score Scaling)</w:t>
      </w:r>
      <w:r>
        <w:t>:</w:t>
      </w:r>
    </w:p>
    <w:p w14:paraId="6B8D28EB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Definition</w:t>
      </w:r>
      <w:r>
        <w:t>: Scales features to have a mean of 0 and standard deviation of 1.</w:t>
      </w:r>
    </w:p>
    <w:p w14:paraId="2167A44D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Formula</w:t>
      </w:r>
      <w:r>
        <w:t xml:space="preserve">: </w:t>
      </w:r>
      <w:r>
        <w:rPr>
          <w:rStyle w:val="katex-mathml"/>
        </w:rPr>
        <w:t>(x−μ)/σ(x - \mu) / \sigma</w:t>
      </w:r>
      <w:r>
        <w:rPr>
          <w:rStyle w:val="mopen"/>
        </w:rPr>
        <w:t>(</w:t>
      </w: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μ</w:t>
      </w:r>
      <w:r>
        <w:rPr>
          <w:rStyle w:val="mclose"/>
        </w:rPr>
        <w:t>)</w:t>
      </w:r>
      <w:r>
        <w:rPr>
          <w:rStyle w:val="mord"/>
        </w:rPr>
        <w:t>/σ</w:t>
      </w:r>
      <w:r>
        <w:t xml:space="preserve">, where </w:t>
      </w:r>
      <w:r>
        <w:rPr>
          <w:rStyle w:val="katex-mathml"/>
        </w:rPr>
        <w:t>μ\</w:t>
      </w:r>
      <w:proofErr w:type="spellStart"/>
      <w:r>
        <w:rPr>
          <w:rStyle w:val="katex-mathml"/>
        </w:rPr>
        <w:t>mu</w:t>
      </w:r>
      <w:r>
        <w:rPr>
          <w:rStyle w:val="mord"/>
        </w:rPr>
        <w:t>μ</w:t>
      </w:r>
      <w:proofErr w:type="spellEnd"/>
      <w:r>
        <w:t xml:space="preserve"> is mean and </w:t>
      </w:r>
      <w:r>
        <w:rPr>
          <w:rStyle w:val="katex-mathml"/>
        </w:rPr>
        <w:t>σ\</w:t>
      </w:r>
      <w:proofErr w:type="spellStart"/>
      <w:r>
        <w:rPr>
          <w:rStyle w:val="katex-mathml"/>
        </w:rPr>
        <w:t>sigma</w:t>
      </w:r>
      <w:r>
        <w:rPr>
          <w:rStyle w:val="mord"/>
        </w:rPr>
        <w:t>σ</w:t>
      </w:r>
      <w:proofErr w:type="spellEnd"/>
      <w:r>
        <w:t xml:space="preserve"> is standard deviation.</w:t>
      </w:r>
    </w:p>
    <w:p w14:paraId="2016EB3A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Use Case</w:t>
      </w:r>
      <w:r>
        <w:t>: Suitable for algorithms that assume a Gaussian distribution (e.g., linear regression, SVM).</w:t>
      </w:r>
    </w:p>
    <w:p w14:paraId="2A4ACDF6" w14:textId="77777777" w:rsidR="00C76878" w:rsidRDefault="00C76878" w:rsidP="00C76878">
      <w:pPr>
        <w:widowControl/>
        <w:numPr>
          <w:ilvl w:val="1"/>
          <w:numId w:val="24"/>
        </w:numPr>
        <w:spacing w:before="100" w:beforeAutospacing="1" w:after="100" w:afterAutospacing="1"/>
      </w:pPr>
      <w:r>
        <w:rPr>
          <w:rStyle w:val="Strong"/>
        </w:rPr>
        <w:t>Outcome</w:t>
      </w:r>
      <w:r>
        <w:t>: Centers data around zero and adjusts for variance.</w:t>
      </w:r>
    </w:p>
    <w:p w14:paraId="12CC318F" w14:textId="77777777" w:rsidR="00C76878" w:rsidRDefault="00C76878" w:rsidP="00C76878">
      <w:pPr>
        <w:pStyle w:val="NormalWeb"/>
      </w:pPr>
      <w:r>
        <w:t>In summary:</w:t>
      </w:r>
    </w:p>
    <w:p w14:paraId="3E95F099" w14:textId="77777777" w:rsidR="00C76878" w:rsidRDefault="00C76878" w:rsidP="00C76878">
      <w:pPr>
        <w:widowControl/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Normalization</w:t>
      </w:r>
      <w:r>
        <w:t xml:space="preserve"> rescales data to a fixed range.</w:t>
      </w:r>
    </w:p>
    <w:p w14:paraId="193BF986" w14:textId="77777777" w:rsidR="00C76878" w:rsidRDefault="00C76878" w:rsidP="00C76878">
      <w:pPr>
        <w:widowControl/>
        <w:numPr>
          <w:ilvl w:val="0"/>
          <w:numId w:val="25"/>
        </w:numPr>
        <w:spacing w:before="100" w:beforeAutospacing="1" w:after="100" w:afterAutospacing="1"/>
      </w:pPr>
      <w:r>
        <w:rPr>
          <w:rStyle w:val="Strong"/>
        </w:rPr>
        <w:t>Standardization</w:t>
      </w:r>
      <w:r>
        <w:t xml:space="preserve"> centers data with zero mean and unit variance.</w:t>
      </w:r>
    </w:p>
    <w:p w14:paraId="65711FFA" w14:textId="77777777" w:rsidR="00C76878" w:rsidRDefault="00C76878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E3" w14:textId="77777777" w:rsidR="00605DAD" w:rsidRDefault="00605DAD">
      <w:pPr>
        <w:pStyle w:val="Heading1"/>
        <w:spacing w:before="20"/>
        <w:ind w:firstLine="100"/>
      </w:pPr>
    </w:p>
    <w:p w14:paraId="5E3DC2E4" w14:textId="77777777" w:rsidR="00605DAD" w:rsidRDefault="00605DAD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5E3DC2E5" w14:textId="77777777" w:rsidR="00605DAD" w:rsidRDefault="00605DAD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5E3DC2E6" w14:textId="77777777" w:rsidR="00605DA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5E3DC2E7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E8" w14:textId="77777777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E9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5E3DC2EA" w14:textId="77777777" w:rsidR="00605DAD" w:rsidRDefault="00000000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10 goes here&gt;</w:t>
      </w:r>
    </w:p>
    <w:p w14:paraId="4237D22C" w14:textId="77777777" w:rsidR="00DE1983" w:rsidRDefault="00DE1983" w:rsidP="00DE1983">
      <w:pPr>
        <w:pStyle w:val="NormalWeb"/>
      </w:pPr>
      <w:r>
        <w:t xml:space="preserve">A </w:t>
      </w:r>
      <w:r>
        <w:rPr>
          <w:rStyle w:val="Strong"/>
        </w:rPr>
        <w:t>Variance Inflation Factor (VIF)</w:t>
      </w:r>
      <w:r>
        <w:t xml:space="preserve"> becomes infinite when there is </w:t>
      </w:r>
      <w:r>
        <w:rPr>
          <w:rStyle w:val="Strong"/>
        </w:rPr>
        <w:t>perfect multicollinearity</w:t>
      </w:r>
      <w:r>
        <w:t xml:space="preserve"> among the predictor variables, meaning one predictor variable can be </w:t>
      </w:r>
      <w:r>
        <w:lastRenderedPageBreak/>
        <w:t>perfectly predicted by one or more of the other predictors. This perfect linear relationship causes the denominator in the VIF calculation to be zero, leading to an infinite VIF.</w:t>
      </w:r>
    </w:p>
    <w:p w14:paraId="7286CCC1" w14:textId="77777777" w:rsidR="00DE1983" w:rsidRDefault="00DE1983" w:rsidP="00DE1983">
      <w:pPr>
        <w:pStyle w:val="Heading3"/>
      </w:pPr>
      <w:r>
        <w:t>Reasons for Infinite VIF:</w:t>
      </w:r>
    </w:p>
    <w:p w14:paraId="386A0219" w14:textId="77777777" w:rsidR="00DE1983" w:rsidRDefault="00DE1983" w:rsidP="00DE1983">
      <w:pPr>
        <w:widowControl/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Duplicate Features</w:t>
      </w:r>
      <w:r>
        <w:t>: When identical or nearly identical columns are included (e.g., two features with the exact same values).</w:t>
      </w:r>
    </w:p>
    <w:p w14:paraId="55DF47D5" w14:textId="77777777" w:rsidR="00DE1983" w:rsidRDefault="00DE1983" w:rsidP="00DE1983">
      <w:pPr>
        <w:widowControl/>
        <w:numPr>
          <w:ilvl w:val="0"/>
          <w:numId w:val="26"/>
        </w:numPr>
        <w:spacing w:before="100" w:beforeAutospacing="1" w:after="100" w:afterAutospacing="1"/>
      </w:pPr>
      <w:r>
        <w:rPr>
          <w:rStyle w:val="Strong"/>
        </w:rPr>
        <w:t>Linear Combinations</w:t>
      </w:r>
      <w:r>
        <w:t xml:space="preserve">: When one feature is a linear combination of others (e.g., </w:t>
      </w:r>
      <w:r>
        <w:rPr>
          <w:rStyle w:val="katex-mathml"/>
        </w:rPr>
        <w:t>Feature A=2×Feature B\text{Feature A} = 2 \times \text{Feature B}</w:t>
      </w:r>
      <w:r>
        <w:rPr>
          <w:rStyle w:val="mord"/>
        </w:rPr>
        <w:t>Feature A</w:t>
      </w:r>
      <w:r>
        <w:rPr>
          <w:rStyle w:val="mrel"/>
        </w:rPr>
        <w:t>=</w:t>
      </w:r>
      <w:r>
        <w:rPr>
          <w:rStyle w:val="mord"/>
        </w:rPr>
        <w:t>2</w:t>
      </w:r>
      <w:r>
        <w:rPr>
          <w:rStyle w:val="mbin"/>
        </w:rPr>
        <w:t>×</w:t>
      </w:r>
      <w:r>
        <w:rPr>
          <w:rStyle w:val="mord"/>
        </w:rPr>
        <w:t>Feature B</w:t>
      </w:r>
      <w:r>
        <w:t>).</w:t>
      </w:r>
    </w:p>
    <w:p w14:paraId="71D38C8B" w14:textId="77777777" w:rsidR="00DE1983" w:rsidRDefault="00DE1983" w:rsidP="00DE1983">
      <w:pPr>
        <w:pStyle w:val="Heading3"/>
      </w:pPr>
      <w:r>
        <w:t>Solution:</w:t>
      </w:r>
    </w:p>
    <w:p w14:paraId="5BC3AC5A" w14:textId="77777777" w:rsidR="00DE1983" w:rsidRDefault="00DE1983" w:rsidP="00DE1983">
      <w:pPr>
        <w:pStyle w:val="NormalWeb"/>
      </w:pPr>
      <w:r>
        <w:t>To handle infinite VIF, identify and remove or combine the perfectly collinear variables, reducing multicollinearity in the model.</w:t>
      </w:r>
    </w:p>
    <w:p w14:paraId="7CB7DC46" w14:textId="77777777" w:rsidR="00DE1983" w:rsidRDefault="00DE1983" w:rsidP="00DE1983">
      <w:r>
        <w:rPr>
          <w:rStyle w:val="overflow-hidden"/>
        </w:rPr>
        <w:t>4o</w:t>
      </w:r>
    </w:p>
    <w:p w14:paraId="1D0CAA0A" w14:textId="77777777" w:rsidR="00DE1983" w:rsidRDefault="00DE1983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EB" w14:textId="77777777" w:rsidR="00605DAD" w:rsidRDefault="00605DA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EC" w14:textId="77777777" w:rsidR="00605DAD" w:rsidRDefault="00605DAD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5E3DC2ED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5E3DC2EE" w14:textId="77777777" w:rsidR="00605DAD" w:rsidRDefault="00605DAD">
      <w:pPr>
        <w:tabs>
          <w:tab w:val="left" w:pos="458"/>
        </w:tabs>
        <w:spacing w:line="267" w:lineRule="auto"/>
        <w:rPr>
          <w:b/>
        </w:rPr>
      </w:pPr>
    </w:p>
    <w:p w14:paraId="5E3DC2EF" w14:textId="77777777" w:rsidR="00605DAD" w:rsidRDefault="00605DAD">
      <w:pPr>
        <w:tabs>
          <w:tab w:val="left" w:pos="458"/>
        </w:tabs>
        <w:spacing w:line="267" w:lineRule="auto"/>
      </w:pPr>
    </w:p>
    <w:p w14:paraId="5E3DC2F0" w14:textId="77777777" w:rsidR="00605DAD" w:rsidRDefault="00000000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5E3DC2F1" w14:textId="77777777" w:rsidR="00605DAD" w:rsidRDefault="00000000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5E3DC2F2" w14:textId="77777777" w:rsidR="00605DAD" w:rsidRDefault="00000000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5E3DC2F3" w14:textId="77777777" w:rsidR="00605DAD" w:rsidRDefault="00000000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5E3DC2F4" w14:textId="77777777" w:rsidR="00605DAD" w:rsidRDefault="00605DAD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4FCD4046" w14:textId="77777777" w:rsidR="00A92D4F" w:rsidRDefault="00000000" w:rsidP="00A92D4F">
      <w:pPr>
        <w:pStyle w:val="Heading1"/>
        <w:tabs>
          <w:tab w:val="center" w:pos="4600"/>
        </w:tabs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&lt;Your answer for Question 11 goes here&gt;</w:t>
      </w:r>
    </w:p>
    <w:p w14:paraId="04C276FC" w14:textId="77777777" w:rsidR="00BA19CC" w:rsidRDefault="00BA19CC" w:rsidP="00BA19CC">
      <w:pPr>
        <w:pStyle w:val="NormalWeb"/>
      </w:pPr>
      <w:r>
        <w:t xml:space="preserve">A </w:t>
      </w:r>
      <w:r>
        <w:rPr>
          <w:rStyle w:val="Strong"/>
        </w:rPr>
        <w:t>Q-Q plot (Quantile-Quantile plot)</w:t>
      </w:r>
      <w:r>
        <w:t xml:space="preserve"> is a graphical tool used to compare the distribution of a dataset to a theoretical distribution, typically the normal distribution. It plots the quantiles of the observed data against the quantiles of the theoretical distribution.</w:t>
      </w:r>
    </w:p>
    <w:p w14:paraId="335B4AC2" w14:textId="77777777" w:rsidR="00BA19CC" w:rsidRDefault="00BA19CC" w:rsidP="00BA19CC">
      <w:pPr>
        <w:pStyle w:val="Heading3"/>
      </w:pPr>
      <w:r>
        <w:t>How a Q-Q Plot Works:</w:t>
      </w:r>
    </w:p>
    <w:p w14:paraId="504FCA92" w14:textId="77777777" w:rsidR="00BA19CC" w:rsidRDefault="00BA19CC" w:rsidP="00BA19CC">
      <w:pPr>
        <w:widowControl/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X-axis</w:t>
      </w:r>
      <w:r>
        <w:t>: Quantiles of the theoretical (expected) distribution, often normal.</w:t>
      </w:r>
    </w:p>
    <w:p w14:paraId="201B1191" w14:textId="77777777" w:rsidR="00BA19CC" w:rsidRDefault="00BA19CC" w:rsidP="00BA19CC">
      <w:pPr>
        <w:widowControl/>
        <w:numPr>
          <w:ilvl w:val="0"/>
          <w:numId w:val="27"/>
        </w:numPr>
        <w:spacing w:before="100" w:beforeAutospacing="1" w:after="100" w:afterAutospacing="1"/>
      </w:pPr>
      <w:r>
        <w:rPr>
          <w:rStyle w:val="Strong"/>
        </w:rPr>
        <w:t>Y-axis</w:t>
      </w:r>
      <w:r>
        <w:t>: Quantiles of the observed (sample) data.</w:t>
      </w:r>
    </w:p>
    <w:p w14:paraId="497DA8F0" w14:textId="77777777" w:rsidR="00BA19CC" w:rsidRDefault="00BA19CC" w:rsidP="00BA19CC">
      <w:pPr>
        <w:pStyle w:val="NormalWeb"/>
      </w:pPr>
      <w:r>
        <w:t>If the observed data follows the expected distribution, the points will roughly align along a 45-degree line. Deviations from this line indicate departures from the expected distribution.</w:t>
      </w:r>
    </w:p>
    <w:p w14:paraId="74C6E10A" w14:textId="77777777" w:rsidR="00BA19CC" w:rsidRDefault="00BA19CC" w:rsidP="00BA19CC">
      <w:pPr>
        <w:pStyle w:val="Heading3"/>
      </w:pPr>
      <w:r>
        <w:t>Use and Importance in Linear Regression:</w:t>
      </w:r>
    </w:p>
    <w:p w14:paraId="0CB44561" w14:textId="77777777" w:rsidR="00BA19CC" w:rsidRDefault="00BA19CC" w:rsidP="00BA19CC">
      <w:pPr>
        <w:pStyle w:val="NormalWeb"/>
      </w:pPr>
      <w:r>
        <w:t xml:space="preserve">In linear regression, one assumption is that the </w:t>
      </w:r>
      <w:r>
        <w:rPr>
          <w:rStyle w:val="Strong"/>
        </w:rPr>
        <w:t>residuals (errors) follow a normal distribution</w:t>
      </w:r>
      <w:r>
        <w:t>. A Q-Q plot of the residuals helps assess this assumption:</w:t>
      </w:r>
    </w:p>
    <w:p w14:paraId="7AD660BE" w14:textId="77777777" w:rsidR="00BA19CC" w:rsidRDefault="00BA19CC" w:rsidP="00BA19CC">
      <w:pPr>
        <w:widowControl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Straight Line</w:t>
      </w:r>
      <w:r>
        <w:t>: Residuals are normally distributed, supporting the assumption.</w:t>
      </w:r>
    </w:p>
    <w:p w14:paraId="0D4A564F" w14:textId="77777777" w:rsidR="00BA19CC" w:rsidRDefault="00BA19CC" w:rsidP="00BA19CC">
      <w:pPr>
        <w:widowControl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Curved or Deviated Line</w:t>
      </w:r>
      <w:r>
        <w:t>: Indicates non-normality, suggesting issues with the linear model, such as non-linearity or outliers.</w:t>
      </w:r>
    </w:p>
    <w:p w14:paraId="77DDBCC8" w14:textId="77777777" w:rsidR="00BA19CC" w:rsidRDefault="00BA19CC" w:rsidP="00BA19CC">
      <w:pPr>
        <w:pStyle w:val="Heading3"/>
      </w:pPr>
      <w:r>
        <w:lastRenderedPageBreak/>
        <w:t>Importance:</w:t>
      </w:r>
    </w:p>
    <w:p w14:paraId="10A04BAE" w14:textId="77777777" w:rsidR="00BA19CC" w:rsidRDefault="00BA19CC" w:rsidP="00BA19CC">
      <w:pPr>
        <w:widowControl/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Validates Model Assumptions</w:t>
      </w:r>
      <w:r>
        <w:t>: Ensures that normality assumptions of residuals are met, which is critical for accurate confidence intervals and hypothesis tests.</w:t>
      </w:r>
    </w:p>
    <w:p w14:paraId="708411F9" w14:textId="77777777" w:rsidR="00BA19CC" w:rsidRDefault="00BA19CC" w:rsidP="00BA19CC">
      <w:pPr>
        <w:widowControl/>
        <w:numPr>
          <w:ilvl w:val="0"/>
          <w:numId w:val="29"/>
        </w:numPr>
        <w:spacing w:before="100" w:beforeAutospacing="1" w:after="100" w:afterAutospacing="1"/>
      </w:pPr>
      <w:r>
        <w:rPr>
          <w:rStyle w:val="Strong"/>
        </w:rPr>
        <w:t>Identifies Outliers</w:t>
      </w:r>
      <w:r>
        <w:t>: Helps detect outliers or heavy tails in the distribution, which may affect model performance.</w:t>
      </w:r>
    </w:p>
    <w:p w14:paraId="5E3DC2F5" w14:textId="4D18E9C6" w:rsidR="00605DAD" w:rsidRDefault="00A92D4F" w:rsidP="00A92D4F">
      <w:pPr>
        <w:pStyle w:val="Heading1"/>
        <w:tabs>
          <w:tab w:val="center" w:pos="4600"/>
        </w:tabs>
        <w:spacing w:before="20"/>
        <w:ind w:firstLine="100"/>
      </w:pPr>
      <w:r>
        <w:rPr>
          <w:b w:val="0"/>
          <w:sz w:val="22"/>
          <w:szCs w:val="22"/>
        </w:rPr>
        <w:tab/>
      </w:r>
    </w:p>
    <w:p w14:paraId="5E3DC2F6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5E3DC2F7" w14:textId="77777777" w:rsidR="00605DAD" w:rsidRDefault="00605DAD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5E3DC2F8" w14:textId="77777777" w:rsidR="00605DAD" w:rsidRDefault="00605DAD">
      <w:pPr>
        <w:pStyle w:val="Heading1"/>
        <w:spacing w:before="20"/>
        <w:ind w:firstLine="100"/>
      </w:pPr>
    </w:p>
    <w:p w14:paraId="5E3DC2F9" w14:textId="77777777" w:rsidR="00605DAD" w:rsidRDefault="00605DAD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5E3DC2FA" w14:textId="77777777" w:rsidR="00605DAD" w:rsidRDefault="00605DAD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605DAD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2191"/>
    <w:multiLevelType w:val="multilevel"/>
    <w:tmpl w:val="BBF4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35ED"/>
    <w:multiLevelType w:val="multilevel"/>
    <w:tmpl w:val="FCB8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071A"/>
    <w:multiLevelType w:val="multilevel"/>
    <w:tmpl w:val="408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85EDE"/>
    <w:multiLevelType w:val="multilevel"/>
    <w:tmpl w:val="7A82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03C17"/>
    <w:multiLevelType w:val="multilevel"/>
    <w:tmpl w:val="E7B24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64187"/>
    <w:multiLevelType w:val="multilevel"/>
    <w:tmpl w:val="543A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952C5"/>
    <w:multiLevelType w:val="multilevel"/>
    <w:tmpl w:val="19567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F0584"/>
    <w:multiLevelType w:val="multilevel"/>
    <w:tmpl w:val="91B6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00908"/>
    <w:multiLevelType w:val="multilevel"/>
    <w:tmpl w:val="525A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00322"/>
    <w:multiLevelType w:val="multilevel"/>
    <w:tmpl w:val="AA9E1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846C0"/>
    <w:multiLevelType w:val="multilevel"/>
    <w:tmpl w:val="0CB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1D2"/>
    <w:multiLevelType w:val="multilevel"/>
    <w:tmpl w:val="025C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C73AA"/>
    <w:multiLevelType w:val="multilevel"/>
    <w:tmpl w:val="294C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93FF7"/>
    <w:multiLevelType w:val="multilevel"/>
    <w:tmpl w:val="3672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D2C5A"/>
    <w:multiLevelType w:val="multilevel"/>
    <w:tmpl w:val="74B4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46BC8"/>
    <w:multiLevelType w:val="multilevel"/>
    <w:tmpl w:val="4CD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42418"/>
    <w:multiLevelType w:val="multilevel"/>
    <w:tmpl w:val="EBB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D5C47"/>
    <w:multiLevelType w:val="multilevel"/>
    <w:tmpl w:val="9D741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4F383B"/>
    <w:multiLevelType w:val="multilevel"/>
    <w:tmpl w:val="E3F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10ACA"/>
    <w:multiLevelType w:val="multilevel"/>
    <w:tmpl w:val="260A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591057"/>
    <w:multiLevelType w:val="multilevel"/>
    <w:tmpl w:val="06903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7A73F7"/>
    <w:multiLevelType w:val="multilevel"/>
    <w:tmpl w:val="5CE09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A70B2C"/>
    <w:multiLevelType w:val="multilevel"/>
    <w:tmpl w:val="7758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08507B"/>
    <w:multiLevelType w:val="multilevel"/>
    <w:tmpl w:val="A536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A669B"/>
    <w:multiLevelType w:val="multilevel"/>
    <w:tmpl w:val="3DD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722951"/>
    <w:multiLevelType w:val="multilevel"/>
    <w:tmpl w:val="899E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E07807"/>
    <w:multiLevelType w:val="multilevel"/>
    <w:tmpl w:val="CD26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311893"/>
    <w:multiLevelType w:val="multilevel"/>
    <w:tmpl w:val="0EF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9A39AF"/>
    <w:multiLevelType w:val="multilevel"/>
    <w:tmpl w:val="4D64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467101">
    <w:abstractNumId w:val="27"/>
  </w:num>
  <w:num w:numId="2" w16cid:durableId="45759431">
    <w:abstractNumId w:val="4"/>
  </w:num>
  <w:num w:numId="3" w16cid:durableId="2103604340">
    <w:abstractNumId w:val="28"/>
  </w:num>
  <w:num w:numId="4" w16cid:durableId="552423587">
    <w:abstractNumId w:val="16"/>
  </w:num>
  <w:num w:numId="5" w16cid:durableId="498540652">
    <w:abstractNumId w:val="19"/>
  </w:num>
  <w:num w:numId="6" w16cid:durableId="564493148">
    <w:abstractNumId w:val="5"/>
  </w:num>
  <w:num w:numId="7" w16cid:durableId="991258260">
    <w:abstractNumId w:val="20"/>
  </w:num>
  <w:num w:numId="8" w16cid:durableId="863514894">
    <w:abstractNumId w:val="26"/>
  </w:num>
  <w:num w:numId="9" w16cid:durableId="1419248114">
    <w:abstractNumId w:val="8"/>
  </w:num>
  <w:num w:numId="10" w16cid:durableId="1192954417">
    <w:abstractNumId w:val="17"/>
  </w:num>
  <w:num w:numId="11" w16cid:durableId="168453172">
    <w:abstractNumId w:val="9"/>
  </w:num>
  <w:num w:numId="12" w16cid:durableId="249194902">
    <w:abstractNumId w:val="24"/>
  </w:num>
  <w:num w:numId="13" w16cid:durableId="1413818578">
    <w:abstractNumId w:val="25"/>
  </w:num>
  <w:num w:numId="14" w16cid:durableId="2142574587">
    <w:abstractNumId w:val="10"/>
  </w:num>
  <w:num w:numId="15" w16cid:durableId="1376930256">
    <w:abstractNumId w:val="12"/>
  </w:num>
  <w:num w:numId="16" w16cid:durableId="1059093669">
    <w:abstractNumId w:val="3"/>
  </w:num>
  <w:num w:numId="17" w16cid:durableId="120346366">
    <w:abstractNumId w:val="11"/>
  </w:num>
  <w:num w:numId="18" w16cid:durableId="733503492">
    <w:abstractNumId w:val="7"/>
  </w:num>
  <w:num w:numId="19" w16cid:durableId="2038197235">
    <w:abstractNumId w:val="15"/>
  </w:num>
  <w:num w:numId="20" w16cid:durableId="1999453314">
    <w:abstractNumId w:val="22"/>
  </w:num>
  <w:num w:numId="21" w16cid:durableId="1416127152">
    <w:abstractNumId w:val="2"/>
  </w:num>
  <w:num w:numId="22" w16cid:durableId="2037999381">
    <w:abstractNumId w:val="14"/>
  </w:num>
  <w:num w:numId="23" w16cid:durableId="867530387">
    <w:abstractNumId w:val="6"/>
  </w:num>
  <w:num w:numId="24" w16cid:durableId="1947810307">
    <w:abstractNumId w:val="21"/>
  </w:num>
  <w:num w:numId="25" w16cid:durableId="330330905">
    <w:abstractNumId w:val="18"/>
  </w:num>
  <w:num w:numId="26" w16cid:durableId="1436560157">
    <w:abstractNumId w:val="0"/>
  </w:num>
  <w:num w:numId="27" w16cid:durableId="704601764">
    <w:abstractNumId w:val="13"/>
  </w:num>
  <w:num w:numId="28" w16cid:durableId="1423600992">
    <w:abstractNumId w:val="1"/>
  </w:num>
  <w:num w:numId="29" w16cid:durableId="1974708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DAD"/>
    <w:rsid w:val="002C602B"/>
    <w:rsid w:val="00605DAD"/>
    <w:rsid w:val="00773920"/>
    <w:rsid w:val="00817BFB"/>
    <w:rsid w:val="00823C21"/>
    <w:rsid w:val="008A4571"/>
    <w:rsid w:val="00A92D4F"/>
    <w:rsid w:val="00AC7102"/>
    <w:rsid w:val="00AE7831"/>
    <w:rsid w:val="00B944A6"/>
    <w:rsid w:val="00BA19CC"/>
    <w:rsid w:val="00BB5505"/>
    <w:rsid w:val="00C76878"/>
    <w:rsid w:val="00C93A37"/>
    <w:rsid w:val="00CD3F31"/>
    <w:rsid w:val="00D239EB"/>
    <w:rsid w:val="00DC329B"/>
    <w:rsid w:val="00DE1983"/>
    <w:rsid w:val="00E33F0E"/>
    <w:rsid w:val="00E61A3C"/>
    <w:rsid w:val="00FD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C2A4"/>
  <w15:docId w15:val="{9902C40F-31FA-458B-9FC1-6DAA3F5F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AE78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83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AE7831"/>
  </w:style>
  <w:style w:type="character" w:customStyle="1" w:styleId="mord">
    <w:name w:val="mord"/>
    <w:basedOn w:val="DefaultParagraphFont"/>
    <w:rsid w:val="00AE7831"/>
  </w:style>
  <w:style w:type="character" w:customStyle="1" w:styleId="mrel">
    <w:name w:val="mrel"/>
    <w:basedOn w:val="DefaultParagraphFont"/>
    <w:rsid w:val="00AE7831"/>
  </w:style>
  <w:style w:type="character" w:customStyle="1" w:styleId="vlist-s">
    <w:name w:val="vlist-s"/>
    <w:basedOn w:val="DefaultParagraphFont"/>
    <w:rsid w:val="00AE7831"/>
  </w:style>
  <w:style w:type="character" w:customStyle="1" w:styleId="mbin">
    <w:name w:val="mbin"/>
    <w:basedOn w:val="DefaultParagraphFont"/>
    <w:rsid w:val="00AE7831"/>
  </w:style>
  <w:style w:type="character" w:customStyle="1" w:styleId="minner">
    <w:name w:val="minner"/>
    <w:basedOn w:val="DefaultParagraphFont"/>
    <w:rsid w:val="00AE7831"/>
  </w:style>
  <w:style w:type="character" w:customStyle="1" w:styleId="mpunct">
    <w:name w:val="mpunct"/>
    <w:basedOn w:val="DefaultParagraphFont"/>
    <w:rsid w:val="00AE7831"/>
  </w:style>
  <w:style w:type="character" w:customStyle="1" w:styleId="mop">
    <w:name w:val="mop"/>
    <w:basedOn w:val="DefaultParagraphFont"/>
    <w:rsid w:val="00AE7831"/>
  </w:style>
  <w:style w:type="character" w:customStyle="1" w:styleId="mopen">
    <w:name w:val="mopen"/>
    <w:basedOn w:val="DefaultParagraphFont"/>
    <w:rsid w:val="00AE7831"/>
  </w:style>
  <w:style w:type="character" w:customStyle="1" w:styleId="mclose">
    <w:name w:val="mclose"/>
    <w:basedOn w:val="DefaultParagraphFont"/>
    <w:rsid w:val="00AE7831"/>
  </w:style>
  <w:style w:type="character" w:customStyle="1" w:styleId="overflow-hidden">
    <w:name w:val="overflow-hidden"/>
    <w:basedOn w:val="DefaultParagraphFont"/>
    <w:rsid w:val="00DE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6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5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6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4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2284</Words>
  <Characters>13019</Characters>
  <Application>Microsoft Office Word</Application>
  <DocSecurity>0</DocSecurity>
  <Lines>108</Lines>
  <Paragraphs>30</Paragraphs>
  <ScaleCrop>false</ScaleCrop>
  <Company/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R S Achyuth Bhaskar</cp:lastModifiedBy>
  <cp:revision>20</cp:revision>
  <dcterms:created xsi:type="dcterms:W3CDTF">2024-08-29T05:36:00Z</dcterms:created>
  <dcterms:modified xsi:type="dcterms:W3CDTF">2024-11-06T05:01:00Z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