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Calibri" w:cs="Calibri" w:eastAsia="Calibri" w:hAnsi="Calibri"/>
          <w:b/>
          <w:bCs/>
          <w:color w:val="2E4057"/>
          <w:sz w:val="48"/>
          <w:szCs w:val="48"/>
        </w:rPr>
        <w:t xml:space="preserve">Assignment Proposal</w:t>
      </w:r>
    </w:p>
    <w:p>
      <w:pPr>
        <w:spacing w:after="80" w:before="0"/>
        <w:jc w:val="center"/>
      </w:pPr>
      <w:r>
        <w:rPr>
          <w:rFonts w:ascii="Calibri" w:cs="Calibri" w:eastAsia="Calibri" w:hAnsi="Calibri"/>
          <w:b/>
          <w:bCs/>
          <w:color w:val="048A81"/>
          <w:sz w:val="32"/>
          <w:szCs w:val="32"/>
        </w:rPr>
        <w:t xml:space="preserve">Global E-Commerce Purchase Amount Prediction</w:t>
      </w:r>
    </w:p>
    <w:p>
      <w:pPr>
        <w:spacing w:after="480" w:before="0"/>
        <w:jc w:val="center"/>
      </w:pPr>
      <w:r>
        <w:rPr>
          <w:rFonts w:ascii="Calibri" w:cs="Calibri" w:eastAsia="Calibri" w:hAnsi="Calibri"/>
          <w:color w:val="666666"/>
          <w:sz w:val="24"/>
          <w:szCs w:val="24"/>
        </w:rPr>
        <w:t xml:space="preserve">Supervised Learning | Regression Task</w:t>
      </w:r>
    </w:p>
    <w:p>
      <w:pPr>
        <w:pStyle w:val="Heading1"/>
      </w:pPr>
      <w:r>
        <w:rPr>
          <w:b/>
          <w:bCs/>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Details</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Project Title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Global E-Commerce Purchase Amount Prediction Using Supervised Learning</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Dataset Name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Global E-Commerce Dataset (1M Records)</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Dataset Source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https://www.kaggle.com/datasets/akrambelha/global-e-commerce-dataset-1m-records</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Number of Rows</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1,000,000</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Number of Columns</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9 features + 1 target variable</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Target Variable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Purchase_Amount (continuous, USD)</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Task Type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Regression (Supervised Learning)</w:t>
            </w:r>
          </w:p>
        </w:tc>
      </w:tr>
    </w:tbl>
    <w:p>
      <w:pPr>
        <w:pStyle w:val="Heading1"/>
      </w:pPr>
      <w:r>
        <w:rPr>
          <w:b/>
          <w:bCs/>
        </w:rPr>
        <w:t xml:space="preserve">2. Problem Statement</w:t>
      </w:r>
    </w:p>
    <w:p>
      <w:pPr>
        <w:spacing w:after="80" w:before="80"/>
      </w:pPr>
      <w:r>
        <w:rPr>
          <w:b w:val="false"/>
          <w:bCs w:val="false"/>
          <w:sz w:val="24"/>
          <w:szCs w:val="24"/>
        </w:rPr>
        <w:t xml:space="preserve">E-commerce platforms generate vast amounts of transactional data every day. Understanding what drives a customer's purchase amount is critical for personalised marketing, dynamic pricing strategies, and revenue forecasting. This project applies supervised machine learning regression techniques to the Global E-Commerce Dataset to predict the purchase amount based on customer demographics, product category, payment method, device type, and browsing behaviour. Accurate prediction enables businesses to tailor customer experiences, optimise promotional spend, and increase average order value.</w:t>
      </w:r>
    </w:p>
    <w:p>
      <w:pPr>
        <w:pStyle w:val="Heading1"/>
      </w:pPr>
      <w:r>
        <w:rPr>
          <w:b/>
          <w:bCs/>
        </w:rPr>
        <w:t xml:space="preserve">3. Research Questions (7)</w:t>
      </w:r>
    </w:p>
    <w:p>
      <w:pPr>
        <w:pStyle w:val="ListParagraph"/>
        <w:numPr>
          <w:ilvl w:val="0"/>
          <w:numId w:val="2"/>
        </w:numPr>
        <w:spacing w:after="40" w:before="40"/>
      </w:pPr>
      <w:r>
        <w:rPr>
          <w:sz w:val="22"/>
          <w:szCs w:val="22"/>
        </w:rPr>
        <w:t xml:space="preserve">RQ1: Can we accurately predict a customer's purchase amount based on their demographics (age, gender) and online browsing behaviour (browse time, number of items)?</w:t>
      </w:r>
    </w:p>
    <w:p>
      <w:pPr>
        <w:pStyle w:val="ListParagraph"/>
        <w:numPr>
          <w:ilvl w:val="0"/>
          <w:numId w:val="2"/>
        </w:numPr>
        <w:spacing w:after="40" w:before="40"/>
      </w:pPr>
      <w:r>
        <w:rPr>
          <w:sz w:val="22"/>
          <w:szCs w:val="22"/>
        </w:rPr>
        <w:t xml:space="preserve">RQ2: Which product categories are associated with the highest and lowest purchase amounts, and are these differences statistically meaningful?</w:t>
      </w:r>
    </w:p>
    <w:p>
      <w:pPr>
        <w:pStyle w:val="ListParagraph"/>
        <w:numPr>
          <w:ilvl w:val="0"/>
          <w:numId w:val="2"/>
        </w:numPr>
        <w:spacing w:after="40" w:before="40"/>
      </w:pPr>
      <w:r>
        <w:rPr>
          <w:sz w:val="22"/>
          <w:szCs w:val="22"/>
        </w:rPr>
        <w:t xml:space="preserve">RQ3: How does the choice of payment method (Credit Card, PayPal, Crypto, etc.) correlate with the customer's total purchase amount?</w:t>
      </w:r>
    </w:p>
    <w:p>
      <w:pPr>
        <w:pStyle w:val="ListParagraph"/>
        <w:numPr>
          <w:ilvl w:val="0"/>
          <w:numId w:val="2"/>
        </w:numPr>
        <w:spacing w:after="40" w:before="40"/>
      </w:pPr>
      <w:r>
        <w:rPr>
          <w:sz w:val="22"/>
          <w:szCs w:val="22"/>
        </w:rPr>
        <w:t xml:space="preserve">RQ4: Does a customer's age group and gender significantly influence their spending behaviour, and how do these factors interact?</w:t>
      </w:r>
    </w:p>
    <w:p>
      <w:pPr>
        <w:pStyle w:val="ListParagraph"/>
        <w:numPr>
          <w:ilvl w:val="0"/>
          <w:numId w:val="2"/>
        </w:numPr>
        <w:spacing w:after="40" w:before="40"/>
      </w:pPr>
      <w:r>
        <w:rPr>
          <w:sz w:val="22"/>
          <w:szCs w:val="22"/>
        </w:rPr>
        <w:t xml:space="preserve">RQ5: What is the relationship between the number of items purchased and the total purchase amount — is it linear or non-linear?</w:t>
      </w:r>
    </w:p>
    <w:p>
      <w:pPr>
        <w:pStyle w:val="ListParagraph"/>
        <w:numPr>
          <w:ilvl w:val="0"/>
          <w:numId w:val="2"/>
        </w:numPr>
        <w:spacing w:after="40" w:before="40"/>
      </w:pPr>
      <w:r>
        <w:rPr>
          <w:sz w:val="22"/>
          <w:szCs w:val="22"/>
        </w:rPr>
        <w:t xml:space="preserve">RQ6: Which supervised machine learning model (Linear Regression, Ridge Regression, Random Forest, or Gradient Boosting) achieves the best predictive performance in terms of MAE, RMSE, and R²?</w:t>
      </w:r>
    </w:p>
    <w:p>
      <w:pPr>
        <w:pStyle w:val="ListParagraph"/>
        <w:numPr>
          <w:ilvl w:val="0"/>
          <w:numId w:val="2"/>
        </w:numPr>
        <w:spacing w:after="40" w:before="40"/>
      </w:pPr>
      <w:r>
        <w:rPr>
          <w:sz w:val="22"/>
          <w:szCs w:val="22"/>
        </w:rPr>
        <w:t xml:space="preserve">RQ7: What are the most important features for predicting purchase amounts, and how do tree-based models rank feature importance?</w:t>
      </w:r>
    </w:p>
    <w:p>
      <w:pPr>
        <w:pStyle w:val="Heading1"/>
      </w:pPr>
      <w:r>
        <w:rPr>
          <w:b/>
          <w:bCs/>
        </w:rPr>
        <w:t xml:space="preserve">4. Proposed Methodology</w:t>
      </w:r>
    </w:p>
    <w:p>
      <w:pPr>
        <w:pStyle w:val="Heading2"/>
      </w:pPr>
      <w:r>
        <w:rPr>
          <w:b/>
          <w:bCs/>
        </w:rPr>
        <w:t xml:space="preserve">4.1 Data Collection &amp; Preprocessing</w:t>
      </w:r>
    </w:p>
    <w:p>
      <w:pPr>
        <w:pStyle w:val="ListParagraph"/>
        <w:numPr>
          <w:ilvl w:val="0"/>
          <w:numId w:val="2"/>
        </w:numPr>
        <w:spacing w:after="40" w:before="40"/>
      </w:pPr>
      <w:r>
        <w:rPr>
          <w:sz w:val="22"/>
          <w:szCs w:val="22"/>
        </w:rPr>
        <w:t xml:space="preserve">Download dataset from Kaggle (1M rows, 9 columns)</w:t>
      </w:r>
    </w:p>
    <w:p>
      <w:pPr>
        <w:pStyle w:val="ListParagraph"/>
        <w:numPr>
          <w:ilvl w:val="0"/>
          <w:numId w:val="2"/>
        </w:numPr>
        <w:spacing w:after="40" w:before="40"/>
      </w:pPr>
      <w:r>
        <w:rPr>
          <w:sz w:val="22"/>
          <w:szCs w:val="22"/>
        </w:rPr>
        <w:t xml:space="preserve">Handle missing values via imputation or row removal</w:t>
      </w:r>
    </w:p>
    <w:p>
      <w:pPr>
        <w:pStyle w:val="ListParagraph"/>
        <w:numPr>
          <w:ilvl w:val="0"/>
          <w:numId w:val="2"/>
        </w:numPr>
        <w:spacing w:after="40" w:before="40"/>
      </w:pPr>
      <w:r>
        <w:rPr>
          <w:sz w:val="22"/>
          <w:szCs w:val="22"/>
        </w:rPr>
        <w:t xml:space="preserve">Encode categorical variables (Label Encoding / One-Hot Encoding)</w:t>
      </w:r>
    </w:p>
    <w:p>
      <w:pPr>
        <w:pStyle w:val="ListParagraph"/>
        <w:numPr>
          <w:ilvl w:val="0"/>
          <w:numId w:val="2"/>
        </w:numPr>
        <w:spacing w:after="40" w:before="40"/>
      </w:pPr>
      <w:r>
        <w:rPr>
          <w:sz w:val="22"/>
          <w:szCs w:val="22"/>
        </w:rPr>
        <w:t xml:space="preserve">Normalise/standardise numeric features using StandardScaler</w:t>
      </w:r>
    </w:p>
    <w:p>
      <w:pPr>
        <w:pStyle w:val="ListParagraph"/>
        <w:numPr>
          <w:ilvl w:val="0"/>
          <w:numId w:val="2"/>
        </w:numPr>
        <w:spacing w:after="40" w:before="40"/>
      </w:pPr>
      <w:r>
        <w:rPr>
          <w:sz w:val="22"/>
          <w:szCs w:val="22"/>
        </w:rPr>
        <w:t xml:space="preserve">Split data: 80% training, 20% testing (random_state=42)</w:t>
      </w:r>
    </w:p>
    <w:p>
      <w:pPr>
        <w:pStyle w:val="Heading2"/>
      </w:pPr>
      <w:r>
        <w:rPr>
          <w:b/>
          <w:bCs/>
        </w:rPr>
        <w:t xml:space="preserve">4.2 Exploratory Data Analysis (EDA)</w:t>
      </w:r>
    </w:p>
    <w:p>
      <w:pPr>
        <w:pStyle w:val="ListParagraph"/>
        <w:numPr>
          <w:ilvl w:val="0"/>
          <w:numId w:val="2"/>
        </w:numPr>
        <w:spacing w:after="40" w:before="40"/>
      </w:pPr>
      <w:r>
        <w:rPr>
          <w:sz w:val="22"/>
          <w:szCs w:val="22"/>
        </w:rPr>
        <w:t xml:space="preserve">Visualise target variable distribution (histogram, log-transform)</w:t>
      </w:r>
    </w:p>
    <w:p>
      <w:pPr>
        <w:pStyle w:val="ListParagraph"/>
        <w:numPr>
          <w:ilvl w:val="0"/>
          <w:numId w:val="2"/>
        </w:numPr>
        <w:spacing w:after="40" w:before="40"/>
      </w:pPr>
      <w:r>
        <w:rPr>
          <w:sz w:val="22"/>
          <w:szCs w:val="22"/>
        </w:rPr>
        <w:t xml:space="preserve">Boxplots of purchase amount by category, payment method, device</w:t>
      </w:r>
    </w:p>
    <w:p>
      <w:pPr>
        <w:pStyle w:val="ListParagraph"/>
        <w:numPr>
          <w:ilvl w:val="0"/>
          <w:numId w:val="2"/>
        </w:numPr>
        <w:spacing w:after="40" w:before="40"/>
      </w:pPr>
      <w:r>
        <w:rPr>
          <w:sz w:val="22"/>
          <w:szCs w:val="22"/>
        </w:rPr>
        <w:t xml:space="preserve">Grouped bar charts by age group and gender</w:t>
      </w:r>
    </w:p>
    <w:p>
      <w:pPr>
        <w:pStyle w:val="ListParagraph"/>
        <w:numPr>
          <w:ilvl w:val="0"/>
          <w:numId w:val="2"/>
        </w:numPr>
        <w:spacing w:after="40" w:before="40"/>
      </w:pPr>
      <w:r>
        <w:rPr>
          <w:sz w:val="22"/>
          <w:szCs w:val="22"/>
        </w:rPr>
        <w:t xml:space="preserve">Correlation heatmap of numeric features</w:t>
      </w:r>
    </w:p>
    <w:p>
      <w:pPr>
        <w:pStyle w:val="ListParagraph"/>
        <w:numPr>
          <w:ilvl w:val="0"/>
          <w:numId w:val="2"/>
        </w:numPr>
        <w:spacing w:after="40" w:before="40"/>
      </w:pPr>
      <w:r>
        <w:rPr>
          <w:sz w:val="22"/>
          <w:szCs w:val="22"/>
        </w:rPr>
        <w:t xml:space="preserve">Scatter plots: items purchased vs purchase amount</w:t>
      </w:r>
    </w:p>
    <w:p>
      <w:pPr>
        <w:pStyle w:val="Heading2"/>
      </w:pPr>
      <w:r>
        <w:rPr>
          <w:b/>
          <w:bCs/>
        </w:rPr>
        <w:t xml:space="preserve">4.3 Machine Learning Models</w:t>
      </w:r>
    </w:p>
    <w:p>
      <w:pPr>
        <w:pStyle w:val="ListParagraph"/>
        <w:numPr>
          <w:ilvl w:val="0"/>
          <w:numId w:val="2"/>
        </w:numPr>
        <w:spacing w:after="40" w:before="40"/>
      </w:pPr>
      <w:r>
        <w:rPr>
          <w:sz w:val="22"/>
          <w:szCs w:val="22"/>
        </w:rPr>
        <w:t xml:space="preserve">Linear Regression (baseline)</w:t>
      </w:r>
    </w:p>
    <w:p>
      <w:pPr>
        <w:pStyle w:val="ListParagraph"/>
        <w:numPr>
          <w:ilvl w:val="0"/>
          <w:numId w:val="2"/>
        </w:numPr>
        <w:spacing w:after="40" w:before="40"/>
      </w:pPr>
      <w:r>
        <w:rPr>
          <w:sz w:val="22"/>
          <w:szCs w:val="22"/>
        </w:rPr>
        <w:t xml:space="preserve">Ridge Regression (L2 regularisation)</w:t>
      </w:r>
    </w:p>
    <w:p>
      <w:pPr>
        <w:pStyle w:val="ListParagraph"/>
        <w:numPr>
          <w:ilvl w:val="0"/>
          <w:numId w:val="2"/>
        </w:numPr>
        <w:spacing w:after="40" w:before="40"/>
      </w:pPr>
      <w:r>
        <w:rPr>
          <w:sz w:val="22"/>
          <w:szCs w:val="22"/>
        </w:rPr>
        <w:t xml:space="preserve">Random Forest Regressor (ensemble, n_estimators=150)</w:t>
      </w:r>
    </w:p>
    <w:p>
      <w:pPr>
        <w:pStyle w:val="ListParagraph"/>
        <w:numPr>
          <w:ilvl w:val="0"/>
          <w:numId w:val="2"/>
        </w:numPr>
        <w:spacing w:after="40" w:before="40"/>
      </w:pPr>
      <w:r>
        <w:rPr>
          <w:sz w:val="22"/>
          <w:szCs w:val="22"/>
        </w:rPr>
        <w:t xml:space="preserve">Gradient Boosting Regressor (boosting, n_estimators=150, lr=0.1)</w:t>
      </w:r>
    </w:p>
    <w:p>
      <w:pPr>
        <w:pStyle w:val="Heading1"/>
      </w:pPr>
      <w:r>
        <w:rPr>
          <w:b/>
          <w:bCs/>
        </w:rPr>
        <w:t xml:space="preserve">5. Machine Learning Models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60"/>
        <w:gridCol w:w="220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Model</w:t>
            </w:r>
          </w:p>
        </w:tc>
        <w:tc>
          <w:tcPr>
            <w:tcW w:type="dxa" w:w="218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Type</w:t>
            </w:r>
          </w:p>
        </w:tc>
        <w:tc>
          <w:tcPr>
            <w:tcW w:type="dxa" w:w="218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Key Hyperparameters</w:t>
            </w:r>
          </w:p>
        </w:tc>
        <w:tc>
          <w:tcPr>
            <w:tcW w:type="dxa" w:w="218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Expected Use</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Linear Regression</w:t>
            </w:r>
          </w:p>
        </w:tc>
        <w:tc>
          <w:tcPr>
            <w:tcW w:type="dxa" w:w="21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Parametric</w:t>
            </w:r>
          </w:p>
        </w:tc>
        <w:tc>
          <w:tcPr>
            <w:tcW w:type="dxa" w:w="21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None (baseline)</w:t>
            </w:r>
          </w:p>
        </w:tc>
        <w:tc>
          <w:tcPr>
            <w:tcW w:type="dxa" w:w="21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Benchmark performance</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Ridge Regression</w:t>
            </w:r>
          </w:p>
        </w:tc>
        <w:tc>
          <w:tcPr>
            <w:tcW w:type="dxa" w:w="21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Parametric + L2</w:t>
            </w:r>
          </w:p>
        </w:tc>
        <w:tc>
          <w:tcPr>
            <w:tcW w:type="dxa" w:w="21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alpha=1.0</w:t>
            </w:r>
          </w:p>
        </w:tc>
        <w:tc>
          <w:tcPr>
            <w:tcW w:type="dxa" w:w="21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Handles multicollinearity</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Random Forest</w:t>
            </w:r>
          </w:p>
        </w:tc>
        <w:tc>
          <w:tcPr>
            <w:tcW w:type="dxa" w:w="21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Ensemble (Bagging)</w:t>
            </w:r>
          </w:p>
        </w:tc>
        <w:tc>
          <w:tcPr>
            <w:tcW w:type="dxa" w:w="21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n_estimators=150, max_depth=12</w:t>
            </w:r>
          </w:p>
        </w:tc>
        <w:tc>
          <w:tcPr>
            <w:tcW w:type="dxa" w:w="21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Feature importance, non-linear</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Gradient Boosting</w:t>
            </w:r>
          </w:p>
        </w:tc>
        <w:tc>
          <w:tcPr>
            <w:tcW w:type="dxa" w:w="21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Ensemble (Boosting)</w:t>
            </w:r>
          </w:p>
        </w:tc>
        <w:tc>
          <w:tcPr>
            <w:tcW w:type="dxa" w:w="21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n_estimators=150, lr=0.1, depth=5</w:t>
            </w:r>
          </w:p>
        </w:tc>
        <w:tc>
          <w:tcPr>
            <w:tcW w:type="dxa" w:w="21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Best accuracy expected</w:t>
            </w:r>
          </w:p>
        </w:tc>
      </w:tr>
    </w:tbl>
    <w:p>
      <w:pPr>
        <w:pStyle w:val="Heading1"/>
      </w:pPr>
      <w:r>
        <w:rPr>
          <w:b/>
          <w:bCs/>
        </w:rPr>
        <w:t xml:space="preserve">6. Evaluation Metrics</w:t>
      </w:r>
    </w:p>
    <w:p>
      <w:pPr>
        <w:pStyle w:val="ListParagraph"/>
        <w:numPr>
          <w:ilvl w:val="0"/>
          <w:numId w:val="2"/>
        </w:numPr>
        <w:spacing w:after="40" w:before="40"/>
      </w:pPr>
      <w:r>
        <w:rPr>
          <w:sz w:val="22"/>
          <w:szCs w:val="22"/>
        </w:rPr>
        <w:t xml:space="preserve">Mean Absolute Error (MAE) — average magnitude of prediction errors</w:t>
      </w:r>
    </w:p>
    <w:p>
      <w:pPr>
        <w:pStyle w:val="ListParagraph"/>
        <w:numPr>
          <w:ilvl w:val="0"/>
          <w:numId w:val="2"/>
        </w:numPr>
        <w:spacing w:after="40" w:before="40"/>
      </w:pPr>
      <w:r>
        <w:rPr>
          <w:sz w:val="22"/>
          <w:szCs w:val="22"/>
        </w:rPr>
        <w:t xml:space="preserve">Root Mean Squared Error (RMSE) — penalises large errors more heavily</w:t>
      </w:r>
    </w:p>
    <w:p>
      <w:pPr>
        <w:pStyle w:val="ListParagraph"/>
        <w:numPr>
          <w:ilvl w:val="0"/>
          <w:numId w:val="2"/>
        </w:numPr>
        <w:spacing w:after="40" w:before="40"/>
      </w:pPr>
      <w:r>
        <w:rPr>
          <w:sz w:val="22"/>
          <w:szCs w:val="22"/>
        </w:rPr>
        <w:t xml:space="preserve">R² Score (Coefficient of Determination) — proportion of variance explained</w:t>
      </w:r>
    </w:p>
    <w:p>
      <w:pPr>
        <w:pStyle w:val="ListParagraph"/>
        <w:numPr>
          <w:ilvl w:val="0"/>
          <w:numId w:val="2"/>
        </w:numPr>
        <w:spacing w:after="40" w:before="40"/>
      </w:pPr>
      <w:r>
        <w:rPr>
          <w:sz w:val="22"/>
          <w:szCs w:val="22"/>
        </w:rPr>
        <w:t xml:space="preserve">5-Fold Cross-Validation R² — model generalisation assessment</w:t>
      </w:r>
    </w:p>
    <w:p>
      <w:pPr>
        <w:pStyle w:val="Heading1"/>
      </w:pPr>
      <w:r>
        <w:rPr>
          <w:b/>
          <w:bCs/>
        </w:rPr>
        <w:t xml:space="preserve">7. Expected Figures and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Output</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Figure 1</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Target variable distribution (raw and log-transformed histogram)</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Figure 2</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Purchase amount by product category (box plot)</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Figure 3</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Average purchase amount by payment method (bar chart)</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Figure 4</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Purchase amount by age group and gender (grouped bar chart)</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Figure 5</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Number of items vs purchase amount (scatter + line chart)</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Figure 6</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Correlation heatmap of numeric features</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Figure 7</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Model comparison — MAE, RMSE, R² (grouped bar charts)</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Figure 8</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Actual vs Predicted purchase amount — best model (scatter plot)</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Figure 9</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Feature importance — Random Forest (horizontal bar chart)</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Table 1</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Descriptive statistics by product category</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Table 2</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Average purchase amount by payment method</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Table 3</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Average spend by age group and gender</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Table 4</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Model comparison table (MAE, RMSE, R²)</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Table 5</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Feature importance ranking (Random Forest)</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Table 6</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5-Fold Cross-Validation results</w:t>
            </w:r>
          </w:p>
        </w:tc>
      </w:tr>
    </w:tbl>
    <w:p>
      <w:pPr>
        <w:pStyle w:val="Heading1"/>
      </w:pPr>
      <w:r>
        <w:rPr>
          <w:b/>
          <w:bCs/>
        </w:rPr>
        <w:t xml:space="preserve">8. Dataset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Customer_Age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Age of the customer (18–70)</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Gender</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Male, Female, Other</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Country</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Customer country (USA, UK, Germany, France, India, Brazil, Canada, Australia)</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Product_Category</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Electronics, Clothing, Books, Home &amp; Garden, Sports, Beauty, Toys, Food</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Payment_Method</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Credit Card, Debit Card, PayPal, Bank Transfer, Crypto</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Device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Mobile, Desktop, Tablet</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Num_Items</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Number of items in the order</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Browse_Time_Min</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Time spent browsing before purchase (minutes)</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Purchase_Amount</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val="false"/>
                <w:bCs w:val="false"/>
                <w:color w:val="000000"/>
                <w:sz w:val="20"/>
                <w:szCs w:val="20"/>
              </w:rPr>
              <w:t xml:space="preserve">TARGET: Total purchase value in USD</w:t>
            </w:r>
          </w:p>
        </w:tc>
      </w:tr>
    </w:tbl>
    <w:p>
      <w:pPr>
        <w:pStyle w:val="Heading1"/>
      </w:pPr>
      <w:r>
        <w:rPr>
          <w:b/>
          <w:bCs/>
        </w:rPr>
        <w:t xml:space="preserve">9. Tools &amp; Technologies</w:t>
      </w:r>
    </w:p>
    <w:p>
      <w:pPr>
        <w:pStyle w:val="ListParagraph"/>
        <w:numPr>
          <w:ilvl w:val="0"/>
          <w:numId w:val="2"/>
        </w:numPr>
        <w:spacing w:after="40" w:before="40"/>
      </w:pPr>
      <w:r>
        <w:rPr>
          <w:sz w:val="22"/>
          <w:szCs w:val="22"/>
        </w:rPr>
        <w:t xml:space="preserve">Python 3.11 — primary programming language</w:t>
      </w:r>
    </w:p>
    <w:p>
      <w:pPr>
        <w:pStyle w:val="ListParagraph"/>
        <w:numPr>
          <w:ilvl w:val="0"/>
          <w:numId w:val="2"/>
        </w:numPr>
        <w:spacing w:after="40" w:before="40"/>
      </w:pPr>
      <w:r>
        <w:rPr>
          <w:sz w:val="22"/>
          <w:szCs w:val="22"/>
        </w:rPr>
        <w:t xml:space="preserve">Jupyter Notebook — interactive development environment</w:t>
      </w:r>
    </w:p>
    <w:p>
      <w:pPr>
        <w:pStyle w:val="ListParagraph"/>
        <w:numPr>
          <w:ilvl w:val="0"/>
          <w:numId w:val="2"/>
        </w:numPr>
        <w:spacing w:after="40" w:before="40"/>
      </w:pPr>
      <w:r>
        <w:rPr>
          <w:sz w:val="22"/>
          <w:szCs w:val="22"/>
        </w:rPr>
        <w:t xml:space="preserve">pandas, numpy — data manipulation and numerical computing</w:t>
      </w:r>
    </w:p>
    <w:p>
      <w:pPr>
        <w:pStyle w:val="ListParagraph"/>
        <w:numPr>
          <w:ilvl w:val="0"/>
          <w:numId w:val="2"/>
        </w:numPr>
        <w:spacing w:after="40" w:before="40"/>
      </w:pPr>
      <w:r>
        <w:rPr>
          <w:sz w:val="22"/>
          <w:szCs w:val="22"/>
        </w:rPr>
        <w:t xml:space="preserve">matplotlib, seaborn — data visualisation</w:t>
      </w:r>
    </w:p>
    <w:p>
      <w:pPr>
        <w:pStyle w:val="ListParagraph"/>
        <w:numPr>
          <w:ilvl w:val="0"/>
          <w:numId w:val="2"/>
        </w:numPr>
        <w:spacing w:after="40" w:before="40"/>
      </w:pPr>
      <w:r>
        <w:rPr>
          <w:sz w:val="22"/>
          <w:szCs w:val="22"/>
        </w:rPr>
        <w:t xml:space="preserve">scikit-learn — machine learning models and evaluation</w:t>
      </w:r>
    </w:p>
    <w:p>
      <w:pPr>
        <w:pStyle w:val="ListParagraph"/>
        <w:numPr>
          <w:ilvl w:val="0"/>
          <w:numId w:val="2"/>
        </w:numPr>
        <w:spacing w:after="40" w:before="40"/>
      </w:pPr>
      <w:r>
        <w:rPr>
          <w:sz w:val="22"/>
          <w:szCs w:val="22"/>
        </w:rPr>
        <w:t xml:space="preserve">GitHub — version control and public repository hosting</w:t>
      </w:r>
    </w:p>
    <w:p>
      <w:pPr>
        <w:pStyle w:val="Heading1"/>
      </w:pPr>
      <w:r>
        <w:rPr>
          <w:b/>
          <w:bCs/>
        </w:rPr>
        <w:t xml:space="preserve">10. Submission Checklist</w:t>
      </w:r>
    </w:p>
    <w:p>
      <w:pPr>
        <w:pStyle w:val="ListParagraph"/>
        <w:numPr>
          <w:ilvl w:val="0"/>
          <w:numId w:val="2"/>
        </w:numPr>
        <w:spacing w:after="40" w:before="40"/>
      </w:pPr>
      <w:r>
        <w:rPr>
          <w:sz w:val="22"/>
          <w:szCs w:val="22"/>
        </w:rPr>
        <w:t xml:space="preserve">Proposal file (this document) uploaded as PDF/Word on Teams</w:t>
      </w:r>
    </w:p>
    <w:p>
      <w:pPr>
        <w:pStyle w:val="ListParagraph"/>
        <w:numPr>
          <w:ilvl w:val="0"/>
          <w:numId w:val="2"/>
        </w:numPr>
        <w:spacing w:after="40" w:before="40"/>
      </w:pPr>
      <w:r>
        <w:rPr>
          <w:sz w:val="22"/>
          <w:szCs w:val="22"/>
        </w:rPr>
        <w:t xml:space="preserve">Public GitHub repository with complete executed Jupyter Notebook</w:t>
      </w:r>
    </w:p>
    <w:p>
      <w:pPr>
        <w:pStyle w:val="ListParagraph"/>
        <w:numPr>
          <w:ilvl w:val="0"/>
          <w:numId w:val="2"/>
        </w:numPr>
        <w:spacing w:after="40" w:before="40"/>
      </w:pPr>
      <w:r>
        <w:rPr>
          <w:sz w:val="22"/>
          <w:szCs w:val="22"/>
        </w:rPr>
        <w:t xml:space="preserve">README.md explaining the project and how to run the code</w:t>
      </w:r>
    </w:p>
    <w:p>
      <w:pPr>
        <w:pStyle w:val="ListParagraph"/>
        <w:numPr>
          <w:ilvl w:val="0"/>
          <w:numId w:val="2"/>
        </w:numPr>
        <w:spacing w:after="40" w:before="40"/>
      </w:pPr>
      <w:r>
        <w:rPr>
          <w:sz w:val="22"/>
          <w:szCs w:val="22"/>
        </w:rPr>
        <w:t xml:space="preserve">Visible notebook outputs (figures and tables)</w:t>
      </w:r>
    </w:p>
    <w:p>
      <w:pPr>
        <w:pStyle w:val="ListParagraph"/>
        <w:numPr>
          <w:ilvl w:val="0"/>
          <w:numId w:val="2"/>
        </w:numPr>
        <w:spacing w:after="40" w:before="40"/>
      </w:pPr>
      <w:r>
        <w:rPr>
          <w:sz w:val="22"/>
          <w:szCs w:val="22"/>
        </w:rPr>
        <w:t xml:space="preserve">Dataset link: https://www.kaggle.com/datasets/akrambelha/global-e-commerce-dataset-1m-records</w:t>
      </w:r>
    </w:p>
    <w:p>
      <w:pPr>
        <w:pStyle w:val="ListParagraph"/>
        <w:numPr>
          <w:ilvl w:val="0"/>
          <w:numId w:val="2"/>
        </w:numPr>
        <w:spacing w:after="40" w:before="40"/>
      </w:pPr>
      <w:r>
        <w:rPr>
          <w:sz w:val="22"/>
          <w:szCs w:val="22"/>
        </w:rPr>
        <w:t xml:space="preserve">requirements.txt listing all Python dependencies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E4057"/>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048A81"/>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2026-05-25T09:33:07.236Z</dcterms:created>
  <dcterms:modified xsi:type="dcterms:W3CDTF">2026-05-25T09:33:07.236Z</dcterms:modified>
</cp:coreProperties>
</file>

<file path=docProps/custom.xml><?xml version="1.0" encoding="utf-8"?>
<Properties xmlns="http://schemas.openxmlformats.org/officeDocument/2006/custom-properties" xmlns:vt="http://schemas.openxmlformats.org/officeDocument/2006/docPropsVTypes"/>
</file>