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4.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44A2A6" w14:textId="77777777" w:rsidR="00066945" w:rsidRDefault="00066945" w:rsidP="00066945">
      <w:pPr>
        <w:pStyle w:val="Heading1"/>
        <w:spacing w:before="64"/>
        <w:ind w:left="624" w:right="448"/>
      </w:pPr>
      <w:r>
        <w:rPr>
          <w:noProof/>
        </w:rPr>
        <mc:AlternateContent>
          <mc:Choice Requires="wps">
            <w:drawing>
              <wp:anchor distT="0" distB="0" distL="0" distR="0" simplePos="0" relativeHeight="251687936" behindDoc="1" locked="0" layoutInCell="1" allowOverlap="1" wp14:anchorId="521D161D" wp14:editId="40E62A3B">
                <wp:simplePos x="0" y="0"/>
                <wp:positionH relativeFrom="page">
                  <wp:posOffset>304800</wp:posOffset>
                </wp:positionH>
                <wp:positionV relativeFrom="page">
                  <wp:posOffset>304799</wp:posOffset>
                </wp:positionV>
                <wp:extent cx="6952615" cy="10084435"/>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52615" cy="10084435"/>
                        </a:xfrm>
                        <a:custGeom>
                          <a:avLst/>
                          <a:gdLst/>
                          <a:ahLst/>
                          <a:cxnLst/>
                          <a:rect l="l" t="t" r="r" b="b"/>
                          <a:pathLst>
                            <a:path w="6952615" h="10084435">
                              <a:moveTo>
                                <a:pt x="56375" y="10027933"/>
                              </a:moveTo>
                              <a:lnTo>
                                <a:pt x="47244" y="10027933"/>
                              </a:lnTo>
                              <a:lnTo>
                                <a:pt x="47244" y="10037064"/>
                              </a:lnTo>
                              <a:lnTo>
                                <a:pt x="56375" y="10037064"/>
                              </a:lnTo>
                              <a:lnTo>
                                <a:pt x="56375" y="10027933"/>
                              </a:lnTo>
                              <a:close/>
                            </a:path>
                            <a:path w="6952615" h="10084435">
                              <a:moveTo>
                                <a:pt x="56375" y="47244"/>
                              </a:moveTo>
                              <a:lnTo>
                                <a:pt x="47244" y="47244"/>
                              </a:lnTo>
                              <a:lnTo>
                                <a:pt x="47244" y="56388"/>
                              </a:lnTo>
                              <a:lnTo>
                                <a:pt x="47244" y="10027920"/>
                              </a:lnTo>
                              <a:lnTo>
                                <a:pt x="56375" y="10027920"/>
                              </a:lnTo>
                              <a:lnTo>
                                <a:pt x="56375" y="56388"/>
                              </a:lnTo>
                              <a:lnTo>
                                <a:pt x="56375" y="47244"/>
                              </a:lnTo>
                              <a:close/>
                            </a:path>
                            <a:path w="6952615" h="10084435">
                              <a:moveTo>
                                <a:pt x="6905244" y="10027933"/>
                              </a:moveTo>
                              <a:lnTo>
                                <a:pt x="6896100" y="10027933"/>
                              </a:lnTo>
                              <a:lnTo>
                                <a:pt x="56388" y="10027933"/>
                              </a:lnTo>
                              <a:lnTo>
                                <a:pt x="56388" y="10037064"/>
                              </a:lnTo>
                              <a:lnTo>
                                <a:pt x="6896100" y="10037064"/>
                              </a:lnTo>
                              <a:lnTo>
                                <a:pt x="6905244" y="10037064"/>
                              </a:lnTo>
                              <a:lnTo>
                                <a:pt x="6905244" y="10027933"/>
                              </a:lnTo>
                              <a:close/>
                            </a:path>
                            <a:path w="6952615" h="10084435">
                              <a:moveTo>
                                <a:pt x="6905244" y="47244"/>
                              </a:moveTo>
                              <a:lnTo>
                                <a:pt x="6896100" y="47244"/>
                              </a:lnTo>
                              <a:lnTo>
                                <a:pt x="56388" y="47244"/>
                              </a:lnTo>
                              <a:lnTo>
                                <a:pt x="56388" y="56388"/>
                              </a:lnTo>
                              <a:lnTo>
                                <a:pt x="6896100" y="56388"/>
                              </a:lnTo>
                              <a:lnTo>
                                <a:pt x="6896100" y="10027920"/>
                              </a:lnTo>
                              <a:lnTo>
                                <a:pt x="6905244" y="10027920"/>
                              </a:lnTo>
                              <a:lnTo>
                                <a:pt x="6905244" y="56388"/>
                              </a:lnTo>
                              <a:lnTo>
                                <a:pt x="6905244" y="47244"/>
                              </a:lnTo>
                              <a:close/>
                            </a:path>
                            <a:path w="6952615" h="10084435">
                              <a:moveTo>
                                <a:pt x="6952488" y="10027933"/>
                              </a:moveTo>
                              <a:lnTo>
                                <a:pt x="6914388" y="10027933"/>
                              </a:lnTo>
                              <a:lnTo>
                                <a:pt x="6914388" y="10046208"/>
                              </a:lnTo>
                              <a:lnTo>
                                <a:pt x="6896100" y="10046208"/>
                              </a:lnTo>
                              <a:lnTo>
                                <a:pt x="56388" y="10046208"/>
                              </a:lnTo>
                              <a:lnTo>
                                <a:pt x="38100" y="10046208"/>
                              </a:lnTo>
                              <a:lnTo>
                                <a:pt x="38100" y="10027933"/>
                              </a:lnTo>
                              <a:lnTo>
                                <a:pt x="0" y="10027933"/>
                              </a:lnTo>
                              <a:lnTo>
                                <a:pt x="0" y="10046208"/>
                              </a:lnTo>
                              <a:lnTo>
                                <a:pt x="0" y="10084308"/>
                              </a:lnTo>
                              <a:lnTo>
                                <a:pt x="6952488" y="10084308"/>
                              </a:lnTo>
                              <a:lnTo>
                                <a:pt x="6952488" y="10046208"/>
                              </a:lnTo>
                              <a:lnTo>
                                <a:pt x="6952488" y="10027933"/>
                              </a:lnTo>
                              <a:close/>
                            </a:path>
                            <a:path w="6952615" h="10084435">
                              <a:moveTo>
                                <a:pt x="6952488" y="0"/>
                              </a:moveTo>
                              <a:lnTo>
                                <a:pt x="6952488" y="0"/>
                              </a:lnTo>
                              <a:lnTo>
                                <a:pt x="0" y="0"/>
                              </a:lnTo>
                              <a:lnTo>
                                <a:pt x="0" y="38100"/>
                              </a:lnTo>
                              <a:lnTo>
                                <a:pt x="0" y="56388"/>
                              </a:lnTo>
                              <a:lnTo>
                                <a:pt x="0" y="10027920"/>
                              </a:lnTo>
                              <a:lnTo>
                                <a:pt x="38100" y="10027920"/>
                              </a:lnTo>
                              <a:lnTo>
                                <a:pt x="38100" y="56388"/>
                              </a:lnTo>
                              <a:lnTo>
                                <a:pt x="38100" y="38100"/>
                              </a:lnTo>
                              <a:lnTo>
                                <a:pt x="56388" y="38100"/>
                              </a:lnTo>
                              <a:lnTo>
                                <a:pt x="6896100" y="38100"/>
                              </a:lnTo>
                              <a:lnTo>
                                <a:pt x="6914388" y="38100"/>
                              </a:lnTo>
                              <a:lnTo>
                                <a:pt x="6914388" y="56388"/>
                              </a:lnTo>
                              <a:lnTo>
                                <a:pt x="6914388" y="10027920"/>
                              </a:lnTo>
                              <a:lnTo>
                                <a:pt x="6952488" y="10027920"/>
                              </a:lnTo>
                              <a:lnTo>
                                <a:pt x="6952488" y="56388"/>
                              </a:lnTo>
                              <a:lnTo>
                                <a:pt x="6952488" y="38100"/>
                              </a:lnTo>
                              <a:lnTo>
                                <a:pt x="695248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1A0198B" id="Graphic 1" o:spid="_x0000_s1026" style="position:absolute;margin-left:24pt;margin-top:24pt;width:547.45pt;height:794.05pt;z-index:-251628544;visibility:visible;mso-wrap-style:square;mso-wrap-distance-left:0;mso-wrap-distance-top:0;mso-wrap-distance-right:0;mso-wrap-distance-bottom:0;mso-position-horizontal:absolute;mso-position-horizontal-relative:page;mso-position-vertical:absolute;mso-position-vertical-relative:page;v-text-anchor:top" coordsize="6952615,100844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" path="m56375,10027933r-9131,l47244,10037064r9131,l56375,10027933xem56375,47244r-9131,l47244,56388r,9971532l56375,10027920r,-9971532l56375,47244xem6905244,10027933r-9144,l56388,10027933r,9131l6896100,10037064r9144,l6905244,10027933xem6905244,47244r-9144,l56388,47244r,9144l6896100,56388r,9971532l6905244,10027920r,-9971532l6905244,47244xem6952488,10027933r-38100,l6914388,10046208r-18288,l56388,10046208r-18288,l38100,10027933r-38100,l,10046208r,38100l6952488,10084308r,-38100l6952488,10027933xem6952488,r,l,,,38100,,56388r,9971532l38100,10027920r,-9971532l38100,38100r18288,l6896100,38100r18288,l6914388,56388r,9971532l6952488,10027920r,-9971532l6952488,38100r,-38100xe" fillcolor="black" stroked="f">
                <v:path arrowok="t"/>
                <w10:wrap anchorx="page" anchory="page"/>
              </v:shape>
            </w:pict>
          </mc:Fallback>
        </mc:AlternateContent>
      </w:r>
      <w:r>
        <w:t xml:space="preserve">VISVESVARAYA TECHNOLOGICAL </w:t>
      </w:r>
      <w:r>
        <w:rPr>
          <w:spacing w:val="-2"/>
        </w:rPr>
        <w:t>UNIVERSITY</w:t>
      </w:r>
    </w:p>
    <w:p w14:paraId="01209F9D" w14:textId="77777777" w:rsidR="00066945" w:rsidRDefault="00066945" w:rsidP="00066945">
      <w:pPr>
        <w:spacing w:before="191"/>
        <w:ind w:left="448" w:right="448"/>
        <w:jc w:val="center"/>
        <w:rPr>
          <w:sz w:val="28"/>
        </w:rPr>
      </w:pPr>
      <w:r>
        <w:rPr>
          <w:sz w:val="28"/>
        </w:rPr>
        <w:t>“Jnana</w:t>
      </w:r>
      <w:r>
        <w:rPr>
          <w:spacing w:val="-10"/>
          <w:sz w:val="28"/>
        </w:rPr>
        <w:t xml:space="preserve"> </w:t>
      </w:r>
      <w:r>
        <w:rPr>
          <w:sz w:val="28"/>
        </w:rPr>
        <w:t>Sangama”,</w:t>
      </w:r>
      <w:r>
        <w:rPr>
          <w:spacing w:val="-9"/>
          <w:sz w:val="28"/>
        </w:rPr>
        <w:t xml:space="preserve"> </w:t>
      </w:r>
      <w:r>
        <w:rPr>
          <w:sz w:val="28"/>
        </w:rPr>
        <w:t>Belagavi-</w:t>
      </w:r>
      <w:r>
        <w:rPr>
          <w:spacing w:val="-2"/>
          <w:sz w:val="28"/>
        </w:rPr>
        <w:t>590018</w:t>
      </w:r>
    </w:p>
    <w:p w14:paraId="5B97ED53" w14:textId="77777777" w:rsidR="00066945" w:rsidRDefault="00066945" w:rsidP="00066945">
      <w:pPr>
        <w:pStyle w:val="BodyText"/>
        <w:spacing w:before="2"/>
        <w:ind w:left="0"/>
        <w:rPr>
          <w:sz w:val="15"/>
        </w:rPr>
      </w:pPr>
      <w:r>
        <w:rPr>
          <w:noProof/>
          <w:sz w:val="15"/>
        </w:rPr>
        <w:drawing>
          <wp:anchor distT="0" distB="0" distL="0" distR="0" simplePos="0" relativeHeight="251688960" behindDoc="1" locked="0" layoutInCell="1" allowOverlap="1" wp14:anchorId="58EEEF26" wp14:editId="61597D36">
            <wp:simplePos x="0" y="0"/>
            <wp:positionH relativeFrom="page">
              <wp:posOffset>3263183</wp:posOffset>
            </wp:positionH>
            <wp:positionV relativeFrom="paragraph">
              <wp:posOffset>126038</wp:posOffset>
            </wp:positionV>
            <wp:extent cx="1020127" cy="1054417"/>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1020127" cy="1054417"/>
                    </a:xfrm>
                    <a:prstGeom prst="rect">
                      <a:avLst/>
                    </a:prstGeom>
                  </pic:spPr>
                </pic:pic>
              </a:graphicData>
            </a:graphic>
          </wp:anchor>
        </w:drawing>
      </w:r>
    </w:p>
    <w:p w14:paraId="6E787832" w14:textId="77777777" w:rsidR="00066945" w:rsidRDefault="00066945" w:rsidP="00066945">
      <w:pPr>
        <w:pStyle w:val="Heading2"/>
        <w:spacing w:before="226"/>
        <w:ind w:left="448" w:right="448" w:firstLine="0"/>
        <w:jc w:val="center"/>
      </w:pPr>
      <w:r>
        <w:t>Project</w:t>
      </w:r>
      <w:r>
        <w:rPr>
          <w:spacing w:val="-2"/>
        </w:rPr>
        <w:t xml:space="preserve"> report</w:t>
      </w:r>
    </w:p>
    <w:p w14:paraId="1EA802D0" w14:textId="77777777" w:rsidR="00066945" w:rsidRDefault="00066945" w:rsidP="00066945">
      <w:pPr>
        <w:spacing w:before="185"/>
        <w:ind w:left="448" w:right="444"/>
        <w:jc w:val="center"/>
        <w:rPr>
          <w:sz w:val="28"/>
        </w:rPr>
      </w:pPr>
      <w:r>
        <w:rPr>
          <w:spacing w:val="-5"/>
          <w:sz w:val="28"/>
        </w:rPr>
        <w:t>on</w:t>
      </w:r>
    </w:p>
    <w:p w14:paraId="2E80A7BA" w14:textId="77777777" w:rsidR="00066945" w:rsidRDefault="00122C1F" w:rsidP="00122C1F">
      <w:pPr>
        <w:spacing w:before="120" w:line="364" w:lineRule="auto"/>
        <w:ind w:left="448" w:right="451"/>
        <w:jc w:val="center"/>
        <w:rPr>
          <w:b/>
          <w:sz w:val="32"/>
        </w:rPr>
      </w:pPr>
      <w:r>
        <w:rPr>
          <w:b/>
          <w:sz w:val="32"/>
        </w:rPr>
        <w:t>WEATHER DATA STORAGE AND ANALYSIS</w:t>
      </w:r>
    </w:p>
    <w:p w14:paraId="18AF4CF6" w14:textId="77777777" w:rsidR="00066945" w:rsidRDefault="00122C1F" w:rsidP="00122C1F">
      <w:pPr>
        <w:spacing w:before="120" w:line="364" w:lineRule="auto"/>
        <w:ind w:left="448" w:right="451"/>
        <w:jc w:val="center"/>
        <w:rPr>
          <w:b/>
          <w:sz w:val="32"/>
        </w:rPr>
      </w:pPr>
      <w:r>
        <w:rPr>
          <w:b/>
          <w:sz w:val="32"/>
        </w:rPr>
        <w:t>USING MONGODB FOR BIG DATA PROCESSING</w:t>
      </w:r>
    </w:p>
    <w:p w14:paraId="18282A4C" w14:textId="77777777" w:rsidR="00066945" w:rsidRDefault="00066945" w:rsidP="00066945">
      <w:pPr>
        <w:spacing w:line="376" w:lineRule="auto"/>
        <w:ind w:left="1673" w:right="1678"/>
        <w:jc w:val="center"/>
        <w:rPr>
          <w:sz w:val="28"/>
        </w:rPr>
      </w:pPr>
      <w:r>
        <w:rPr>
          <w:sz w:val="28"/>
        </w:rPr>
        <w:t>Submitted</w:t>
      </w:r>
      <w:r>
        <w:rPr>
          <w:spacing w:val="-7"/>
          <w:sz w:val="28"/>
        </w:rPr>
        <w:t xml:space="preserve"> </w:t>
      </w:r>
      <w:r>
        <w:rPr>
          <w:sz w:val="28"/>
        </w:rPr>
        <w:t>in</w:t>
      </w:r>
      <w:r>
        <w:rPr>
          <w:spacing w:val="-8"/>
          <w:sz w:val="28"/>
        </w:rPr>
        <w:t xml:space="preserve"> </w:t>
      </w:r>
      <w:r>
        <w:rPr>
          <w:sz w:val="28"/>
        </w:rPr>
        <w:t>partial</w:t>
      </w:r>
      <w:r>
        <w:rPr>
          <w:spacing w:val="-4"/>
          <w:sz w:val="28"/>
        </w:rPr>
        <w:t xml:space="preserve"> </w:t>
      </w:r>
      <w:r>
        <w:rPr>
          <w:sz w:val="28"/>
        </w:rPr>
        <w:t>fulfillment</w:t>
      </w:r>
      <w:r>
        <w:rPr>
          <w:spacing w:val="-4"/>
          <w:sz w:val="28"/>
        </w:rPr>
        <w:t xml:space="preserve"> </w:t>
      </w:r>
      <w:r>
        <w:rPr>
          <w:sz w:val="28"/>
        </w:rPr>
        <w:t>for</w:t>
      </w:r>
      <w:r>
        <w:rPr>
          <w:spacing w:val="-5"/>
          <w:sz w:val="28"/>
        </w:rPr>
        <w:t xml:space="preserve"> </w:t>
      </w:r>
      <w:r>
        <w:rPr>
          <w:sz w:val="28"/>
        </w:rPr>
        <w:t>the</w:t>
      </w:r>
      <w:r>
        <w:rPr>
          <w:spacing w:val="-5"/>
          <w:sz w:val="28"/>
        </w:rPr>
        <w:t xml:space="preserve"> </w:t>
      </w:r>
      <w:r>
        <w:rPr>
          <w:sz w:val="28"/>
        </w:rPr>
        <w:t>award</w:t>
      </w:r>
      <w:r>
        <w:rPr>
          <w:spacing w:val="-4"/>
          <w:sz w:val="28"/>
        </w:rPr>
        <w:t xml:space="preserve"> </w:t>
      </w:r>
      <w:r>
        <w:rPr>
          <w:sz w:val="28"/>
        </w:rPr>
        <w:t>of Bachelor of Engineering</w:t>
      </w:r>
    </w:p>
    <w:p w14:paraId="57EB7089" w14:textId="77777777" w:rsidR="00066945" w:rsidRDefault="00066945" w:rsidP="00066945">
      <w:pPr>
        <w:spacing w:line="376" w:lineRule="auto"/>
        <w:ind w:left="1673" w:right="1678"/>
        <w:jc w:val="center"/>
        <w:rPr>
          <w:sz w:val="28"/>
        </w:rPr>
      </w:pPr>
      <w:r>
        <w:rPr>
          <w:sz w:val="28"/>
        </w:rPr>
        <w:t>In</w:t>
      </w:r>
    </w:p>
    <w:p w14:paraId="7E492A2E" w14:textId="77777777" w:rsidR="00066945" w:rsidRDefault="00066945" w:rsidP="00066945">
      <w:pPr>
        <w:spacing w:line="376" w:lineRule="auto"/>
        <w:ind w:left="1673" w:right="1678"/>
        <w:jc w:val="center"/>
        <w:rPr>
          <w:sz w:val="28"/>
        </w:rPr>
      </w:pPr>
      <w:r>
        <w:rPr>
          <w:sz w:val="28"/>
        </w:rPr>
        <w:t xml:space="preserve">CSE-ARTIFICIAL INTELLIGENCE </w:t>
      </w:r>
    </w:p>
    <w:p w14:paraId="57E434EC" w14:textId="77777777" w:rsidR="00066945" w:rsidRDefault="00066945" w:rsidP="00066945">
      <w:pPr>
        <w:spacing w:before="3"/>
        <w:ind w:left="448" w:right="448"/>
        <w:jc w:val="center"/>
        <w:rPr>
          <w:sz w:val="28"/>
        </w:rPr>
      </w:pPr>
      <w:r>
        <w:rPr>
          <w:sz w:val="28"/>
        </w:rPr>
        <w:t>Submitted</w:t>
      </w:r>
      <w:r>
        <w:rPr>
          <w:spacing w:val="-8"/>
          <w:sz w:val="28"/>
        </w:rPr>
        <w:t xml:space="preserve"> </w:t>
      </w:r>
      <w:r>
        <w:rPr>
          <w:spacing w:val="-5"/>
          <w:sz w:val="28"/>
        </w:rPr>
        <w:t>by</w:t>
      </w:r>
    </w:p>
    <w:p w14:paraId="68CF38A5" w14:textId="77777777" w:rsidR="00066945" w:rsidRPr="00D30436" w:rsidRDefault="00066945" w:rsidP="00066945">
      <w:pPr>
        <w:pStyle w:val="Heading2"/>
        <w:spacing w:before="185"/>
        <w:ind w:left="448" w:right="444" w:firstLine="0"/>
        <w:rPr>
          <w:spacing w:val="-2"/>
        </w:rPr>
      </w:pPr>
      <w:r>
        <w:t xml:space="preserve">                                             </w:t>
      </w:r>
      <w:r w:rsidR="00122C1F">
        <w:t>ACHYUTHA SAI V</w:t>
      </w:r>
      <w:r>
        <w:t xml:space="preserve">    </w:t>
      </w:r>
      <w:r>
        <w:rPr>
          <w:spacing w:val="64"/>
        </w:rPr>
        <w:t xml:space="preserve">    </w:t>
      </w:r>
      <w:r>
        <w:rPr>
          <w:spacing w:val="64"/>
        </w:rPr>
        <w:br/>
      </w:r>
      <w:r>
        <w:rPr>
          <w:spacing w:val="-2"/>
        </w:rPr>
        <w:t xml:space="preserve">                                                   (1VE23CA0</w:t>
      </w:r>
      <w:r w:rsidR="00122C1F">
        <w:rPr>
          <w:spacing w:val="-2"/>
        </w:rPr>
        <w:t>02</w:t>
      </w:r>
      <w:r>
        <w:rPr>
          <w:spacing w:val="-2"/>
        </w:rPr>
        <w:t>)</w:t>
      </w:r>
      <w:r>
        <w:t xml:space="preserve"> </w:t>
      </w:r>
    </w:p>
    <w:p w14:paraId="70BCF5E5" w14:textId="77777777" w:rsidR="00066945" w:rsidRDefault="00066945" w:rsidP="00066945">
      <w:pPr>
        <w:spacing w:before="185"/>
        <w:ind w:left="448" w:right="448"/>
        <w:jc w:val="center"/>
        <w:rPr>
          <w:sz w:val="28"/>
        </w:rPr>
      </w:pPr>
      <w:r>
        <w:rPr>
          <w:sz w:val="28"/>
        </w:rPr>
        <w:t>Under</w:t>
      </w:r>
      <w:r>
        <w:rPr>
          <w:spacing w:val="-7"/>
          <w:sz w:val="28"/>
        </w:rPr>
        <w:t xml:space="preserve"> </w:t>
      </w:r>
      <w:r>
        <w:rPr>
          <w:sz w:val="28"/>
        </w:rPr>
        <w:t>the</w:t>
      </w:r>
      <w:r>
        <w:rPr>
          <w:spacing w:val="-4"/>
          <w:sz w:val="28"/>
        </w:rPr>
        <w:t xml:space="preserve"> </w:t>
      </w:r>
      <w:r>
        <w:rPr>
          <w:sz w:val="28"/>
        </w:rPr>
        <w:t>guidance</w:t>
      </w:r>
      <w:r>
        <w:rPr>
          <w:spacing w:val="-6"/>
          <w:sz w:val="28"/>
        </w:rPr>
        <w:t xml:space="preserve"> </w:t>
      </w:r>
      <w:r>
        <w:rPr>
          <w:spacing w:val="-5"/>
          <w:sz w:val="28"/>
        </w:rPr>
        <w:t>of</w:t>
      </w:r>
    </w:p>
    <w:p w14:paraId="1C3237DF" w14:textId="77777777" w:rsidR="00066945" w:rsidRPr="007947E9" w:rsidRDefault="00066945" w:rsidP="00066945">
      <w:pPr>
        <w:pStyle w:val="Heading3"/>
        <w:spacing w:before="185"/>
        <w:ind w:left="448" w:right="447" w:firstLine="0"/>
        <w:jc w:val="center"/>
        <w:rPr>
          <w:sz w:val="28"/>
          <w:szCs w:val="28"/>
        </w:rPr>
      </w:pPr>
      <w:r w:rsidRPr="007947E9">
        <w:rPr>
          <w:sz w:val="28"/>
          <w:szCs w:val="28"/>
        </w:rPr>
        <w:t xml:space="preserve">Mrs. Vimala Devi R </w:t>
      </w:r>
    </w:p>
    <w:p w14:paraId="4D962C38" w14:textId="77777777" w:rsidR="00066945" w:rsidRPr="00620004" w:rsidRDefault="00066945" w:rsidP="00066945">
      <w:pPr>
        <w:pStyle w:val="BodyText"/>
        <w:spacing w:before="183" w:line="396" w:lineRule="auto"/>
        <w:ind w:left="3574" w:right="3564" w:firstLine="324"/>
      </w:pPr>
      <w:r>
        <w:rPr>
          <w:noProof/>
          <w:sz w:val="20"/>
        </w:rPr>
        <w:drawing>
          <wp:anchor distT="0" distB="0" distL="0" distR="0" simplePos="0" relativeHeight="251686912" behindDoc="1" locked="0" layoutInCell="1" allowOverlap="1" wp14:anchorId="41257CD9" wp14:editId="563370D0">
            <wp:simplePos x="0" y="0"/>
            <wp:positionH relativeFrom="page">
              <wp:posOffset>1033145</wp:posOffset>
            </wp:positionH>
            <wp:positionV relativeFrom="paragraph">
              <wp:posOffset>764721</wp:posOffset>
            </wp:positionV>
            <wp:extent cx="5410975" cy="1069848"/>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9" cstate="print"/>
                    <a:stretch>
                      <a:fillRect/>
                    </a:stretch>
                  </pic:blipFill>
                  <pic:spPr>
                    <a:xfrm>
                      <a:off x="0" y="0"/>
                      <a:ext cx="5410975" cy="1069848"/>
                    </a:xfrm>
                    <a:prstGeom prst="rect">
                      <a:avLst/>
                    </a:prstGeom>
                  </pic:spPr>
                </pic:pic>
              </a:graphicData>
            </a:graphic>
          </wp:anchor>
        </w:drawing>
      </w:r>
      <w:r>
        <w:t>Assistant Professor Dept.</w:t>
      </w:r>
      <w:r>
        <w:rPr>
          <w:spacing w:val="-9"/>
        </w:rPr>
        <w:t xml:space="preserve"> </w:t>
      </w:r>
      <w:r>
        <w:t>of</w:t>
      </w:r>
      <w:r>
        <w:rPr>
          <w:spacing w:val="-9"/>
        </w:rPr>
        <w:t xml:space="preserve"> </w:t>
      </w:r>
      <w:r>
        <w:t>CSE</w:t>
      </w:r>
      <w:r>
        <w:rPr>
          <w:spacing w:val="-9"/>
        </w:rPr>
        <w:t xml:space="preserve"> </w:t>
      </w:r>
      <w:r>
        <w:t>(AI),</w:t>
      </w:r>
      <w:r>
        <w:rPr>
          <w:spacing w:val="-9"/>
        </w:rPr>
        <w:t xml:space="preserve"> </w:t>
      </w:r>
      <w:r>
        <w:t>SVCE</w:t>
      </w:r>
    </w:p>
    <w:p w14:paraId="152B41C1" w14:textId="77777777" w:rsidR="00066945" w:rsidRPr="006933C3" w:rsidRDefault="00066945" w:rsidP="00066945">
      <w:pPr>
        <w:spacing w:before="170" w:line="376" w:lineRule="auto"/>
        <w:ind w:right="778"/>
        <w:jc w:val="center"/>
        <w:rPr>
          <w:b/>
          <w:sz w:val="26"/>
          <w:szCs w:val="26"/>
        </w:rPr>
      </w:pPr>
      <w:r>
        <w:rPr>
          <w:b/>
          <w:sz w:val="26"/>
          <w:szCs w:val="26"/>
        </w:rPr>
        <w:t xml:space="preserve">            </w:t>
      </w:r>
      <w:r w:rsidRPr="006933C3">
        <w:rPr>
          <w:b/>
          <w:sz w:val="26"/>
          <w:szCs w:val="26"/>
        </w:rPr>
        <w:t>Department</w:t>
      </w:r>
      <w:r w:rsidRPr="006933C3">
        <w:rPr>
          <w:b/>
          <w:spacing w:val="-6"/>
          <w:sz w:val="26"/>
          <w:szCs w:val="26"/>
        </w:rPr>
        <w:t xml:space="preserve"> </w:t>
      </w:r>
      <w:r w:rsidRPr="006933C3">
        <w:rPr>
          <w:b/>
          <w:sz w:val="26"/>
          <w:szCs w:val="26"/>
        </w:rPr>
        <w:t>Of</w:t>
      </w:r>
      <w:r w:rsidRPr="006933C3">
        <w:rPr>
          <w:b/>
          <w:spacing w:val="-6"/>
          <w:sz w:val="26"/>
          <w:szCs w:val="26"/>
        </w:rPr>
        <w:t xml:space="preserve"> </w:t>
      </w:r>
      <w:r w:rsidRPr="006933C3">
        <w:rPr>
          <w:b/>
          <w:sz w:val="26"/>
          <w:szCs w:val="26"/>
        </w:rPr>
        <w:t>Computer</w:t>
      </w:r>
      <w:r w:rsidRPr="006933C3">
        <w:rPr>
          <w:b/>
          <w:spacing w:val="-6"/>
          <w:sz w:val="26"/>
          <w:szCs w:val="26"/>
        </w:rPr>
        <w:t xml:space="preserve"> </w:t>
      </w:r>
      <w:r w:rsidRPr="006933C3">
        <w:rPr>
          <w:b/>
          <w:sz w:val="26"/>
          <w:szCs w:val="26"/>
        </w:rPr>
        <w:t>Science</w:t>
      </w:r>
      <w:r w:rsidRPr="006933C3">
        <w:rPr>
          <w:b/>
          <w:spacing w:val="-6"/>
          <w:sz w:val="26"/>
          <w:szCs w:val="26"/>
        </w:rPr>
        <w:t xml:space="preserve"> </w:t>
      </w:r>
      <w:r w:rsidRPr="006933C3">
        <w:rPr>
          <w:b/>
          <w:sz w:val="26"/>
          <w:szCs w:val="26"/>
        </w:rPr>
        <w:t>Engineering</w:t>
      </w:r>
      <w:r w:rsidRPr="006933C3">
        <w:rPr>
          <w:b/>
          <w:spacing w:val="-5"/>
          <w:sz w:val="26"/>
          <w:szCs w:val="26"/>
        </w:rPr>
        <w:t xml:space="preserve"> </w:t>
      </w:r>
      <w:r w:rsidRPr="006933C3">
        <w:rPr>
          <w:b/>
          <w:sz w:val="26"/>
          <w:szCs w:val="26"/>
        </w:rPr>
        <w:t>(Artificial</w:t>
      </w:r>
      <w:r w:rsidRPr="006933C3">
        <w:rPr>
          <w:b/>
          <w:spacing w:val="-8"/>
          <w:sz w:val="26"/>
          <w:szCs w:val="26"/>
        </w:rPr>
        <w:t xml:space="preserve"> </w:t>
      </w:r>
      <w:r w:rsidRPr="006933C3">
        <w:rPr>
          <w:b/>
          <w:sz w:val="26"/>
          <w:szCs w:val="26"/>
        </w:rPr>
        <w:t>Intelligence</w:t>
      </w:r>
      <w:r>
        <w:rPr>
          <w:b/>
          <w:sz w:val="26"/>
          <w:szCs w:val="26"/>
        </w:rPr>
        <w:t>)</w:t>
      </w:r>
      <w:r>
        <w:rPr>
          <w:b/>
          <w:sz w:val="26"/>
          <w:szCs w:val="26"/>
        </w:rPr>
        <w:br/>
        <w:t xml:space="preserve">            </w:t>
      </w:r>
      <w:r w:rsidRPr="006933C3">
        <w:rPr>
          <w:b/>
          <w:sz w:val="26"/>
          <w:szCs w:val="26"/>
        </w:rPr>
        <w:t>Sri Venkateshwara College of Engineering, Bengaluru – 562157</w:t>
      </w:r>
    </w:p>
    <w:p w14:paraId="378641AF" w14:textId="77777777" w:rsidR="00066945" w:rsidRPr="006933C3" w:rsidRDefault="00066945" w:rsidP="00066945">
      <w:pPr>
        <w:spacing w:before="4"/>
        <w:ind w:left="4143"/>
        <w:rPr>
          <w:b/>
          <w:sz w:val="26"/>
          <w:szCs w:val="26"/>
        </w:rPr>
      </w:pPr>
      <w:r w:rsidRPr="006933C3">
        <w:rPr>
          <w:b/>
          <w:sz w:val="26"/>
          <w:szCs w:val="26"/>
        </w:rPr>
        <w:t>2025</w:t>
      </w:r>
      <w:r w:rsidRPr="006933C3">
        <w:rPr>
          <w:b/>
          <w:spacing w:val="-4"/>
          <w:sz w:val="26"/>
          <w:szCs w:val="26"/>
        </w:rPr>
        <w:t xml:space="preserve"> </w:t>
      </w:r>
      <w:r w:rsidRPr="006933C3">
        <w:rPr>
          <w:b/>
          <w:sz w:val="26"/>
          <w:szCs w:val="26"/>
        </w:rPr>
        <w:t>-</w:t>
      </w:r>
      <w:r w:rsidRPr="006933C3">
        <w:rPr>
          <w:b/>
          <w:spacing w:val="-1"/>
          <w:sz w:val="26"/>
          <w:szCs w:val="26"/>
        </w:rPr>
        <w:t xml:space="preserve"> </w:t>
      </w:r>
      <w:r w:rsidRPr="006933C3">
        <w:rPr>
          <w:b/>
          <w:spacing w:val="-4"/>
          <w:sz w:val="26"/>
          <w:szCs w:val="26"/>
        </w:rPr>
        <w:t>2026</w:t>
      </w:r>
    </w:p>
    <w:p w14:paraId="3492B5BC" w14:textId="77777777" w:rsidR="00F165FD" w:rsidRDefault="00F165FD">
      <w:pPr>
        <w:jc w:val="both"/>
        <w:rPr>
          <w:b/>
          <w:sz w:val="24"/>
        </w:rPr>
        <w:sectPr w:rsidR="00F165FD" w:rsidSect="00F165FD">
          <w:headerReference w:type="even" r:id="rId10"/>
          <w:headerReference w:type="default" r:id="rId11"/>
          <w:footerReference w:type="even" r:id="rId12"/>
          <w:footerReference w:type="default" r:id="rId13"/>
          <w:headerReference w:type="first" r:id="rId14"/>
          <w:footerReference w:type="first" r:id="rId15"/>
          <w:type w:val="continuous"/>
          <w:pgSz w:w="11910" w:h="16840"/>
          <w:pgMar w:top="1280" w:right="1133" w:bottom="980" w:left="1133" w:header="0" w:footer="784" w:gutter="0"/>
          <w:cols w:space="720"/>
        </w:sectPr>
      </w:pPr>
    </w:p>
    <w:p w14:paraId="7B52BAFF" w14:textId="77777777" w:rsidR="00F165FD" w:rsidRPr="00F165FD" w:rsidRDefault="00F165FD" w:rsidP="00F165FD">
      <w:pPr>
        <w:rPr>
          <w:sz w:val="24"/>
        </w:rPr>
      </w:pPr>
    </w:p>
    <w:p w14:paraId="2FDCB057" w14:textId="77777777" w:rsidR="00A33CEB" w:rsidRDefault="000E3E90" w:rsidP="00A33CEB">
      <w:pPr>
        <w:pStyle w:val="Heading1"/>
        <w:spacing w:before="61"/>
        <w:ind w:left="359"/>
        <w:jc w:val="left"/>
        <w:rPr>
          <w:spacing w:val="-2"/>
        </w:rPr>
      </w:pPr>
      <w:r>
        <w:rPr>
          <w:spacing w:val="-2"/>
        </w:rPr>
        <w:t xml:space="preserve">                                        </w:t>
      </w:r>
      <w:r w:rsidR="00A33CEB">
        <w:rPr>
          <w:spacing w:val="-2"/>
        </w:rPr>
        <w:t>ABSTRACT</w:t>
      </w:r>
    </w:p>
    <w:p w14:paraId="4065BC11" w14:textId="77777777" w:rsidR="00A33CEB" w:rsidRDefault="00A33CEB" w:rsidP="00A33CEB">
      <w:pPr>
        <w:pStyle w:val="Heading1"/>
        <w:spacing w:before="61"/>
        <w:ind w:left="359"/>
        <w:jc w:val="left"/>
      </w:pPr>
    </w:p>
    <w:p w14:paraId="19ECB670" w14:textId="77777777" w:rsidR="00A33CEB" w:rsidRDefault="00A33CEB" w:rsidP="00A33CEB">
      <w:pPr>
        <w:pStyle w:val="NormalWeb"/>
        <w:spacing w:line="360" w:lineRule="auto"/>
        <w:ind w:left="669" w:right="300"/>
        <w:jc w:val="both"/>
      </w:pPr>
      <w:r>
        <w:t>Weather observations are generated continuously and are useful for studying temperature, rainfall, humidity, wind, and seasonal patterns. This project develops a Python-based workflow for collecting historical observations, validating them, and storing them in a local MongoDB Community Server database. It is designed to provide a structured, repeatable way to query weather records from multiple Indian cities.</w:t>
      </w:r>
    </w:p>
    <w:p w14:paraId="291FAD7F" w14:textId="77777777" w:rsidR="00A33CEB" w:rsidRDefault="00A33CEB" w:rsidP="00A33CEB">
      <w:pPr>
        <w:pStyle w:val="NormalWeb"/>
        <w:spacing w:line="360" w:lineRule="auto"/>
        <w:ind w:left="669" w:right="300"/>
        <w:jc w:val="both"/>
      </w:pPr>
      <w:r>
        <w:t>The implementation supports hourly historical data retrieval from the Open-Meteo Historical Weather API and incremental import of compatible CSV files. Pandas reads CSV data in chunks, while normalization routines parse timestamps, sanitize meteorological values, reject invalid records, and map accepted rows to a common document schema. PyMongo performs unordered bulk upserts into MongoDB collections, with indexes to support filtering and prevent duplicate logical observations.</w:t>
      </w:r>
    </w:p>
    <w:p w14:paraId="3F4FAD90" w14:textId="77777777" w:rsidR="00A33CEB" w:rsidRDefault="00A33CEB" w:rsidP="00A33CEB">
      <w:pPr>
        <w:pStyle w:val="NormalWeb"/>
        <w:spacing w:line="360" w:lineRule="auto"/>
        <w:ind w:left="669" w:right="300"/>
        <w:jc w:val="both"/>
      </w:pPr>
      <w:r>
        <w:t>MongoDB aggregation pipelines calculate summaries and trends without first loading the full collection into a Python data frame. A Streamlit dashboard presents these results through Plotly charts and provides city and date filters, data exploration, ingestion controls, database diagnostics, and CSV export. MongoDB Community Server is the storage and query engine; MongoDB Compass is an optional graphical client for inspecting it.</w:t>
      </w:r>
    </w:p>
    <w:p w14:paraId="6EC251A4" w14:textId="77777777" w:rsidR="00A33CEB" w:rsidRDefault="00A33CEB" w:rsidP="00A33CEB">
      <w:pPr>
        <w:pStyle w:val="NormalWeb"/>
        <w:spacing w:line="360" w:lineRule="auto"/>
        <w:ind w:left="669" w:right="300"/>
        <w:jc w:val="both"/>
      </w:pPr>
      <w:r>
        <w:t>The supplied project contains automated tests for data validation, API response parsing, CSV handling, database upsert logic, aggregation behavior, and application imports. All 19 tests passed during this review. The supplied sample CSV contains five hourly Bengaluru observations. Live database totals and the previously reported dashboard figures could not be independently confirmed because the MongoDB service was inaccessible in this environment.</w:t>
      </w:r>
    </w:p>
    <w:p w14:paraId="2FC2E2BC" w14:textId="77777777" w:rsidR="00F165FD" w:rsidRDefault="00F165FD" w:rsidP="00A33CEB">
      <w:pPr>
        <w:pStyle w:val="Heading1"/>
        <w:spacing w:before="61"/>
        <w:ind w:left="359"/>
        <w:jc w:val="left"/>
        <w:rPr>
          <w:b w:val="0"/>
          <w:sz w:val="24"/>
        </w:rPr>
      </w:pPr>
    </w:p>
    <w:p w14:paraId="62811E56" w14:textId="77777777" w:rsidR="00F165FD" w:rsidRDefault="00F165FD" w:rsidP="00F165FD">
      <w:pPr>
        <w:tabs>
          <w:tab w:val="center" w:pos="4822"/>
        </w:tabs>
        <w:sectPr w:rsidR="00F165FD">
          <w:footerReference w:type="default" r:id="rId16"/>
          <w:pgSz w:w="11910" w:h="16840"/>
          <w:pgMar w:top="1000" w:right="1133" w:bottom="280" w:left="1133" w:header="0" w:footer="0" w:gutter="0"/>
          <w:cols w:space="720"/>
        </w:sectPr>
      </w:pPr>
      <w:r>
        <w:rPr>
          <w:sz w:val="24"/>
        </w:rPr>
        <w:tab/>
      </w:r>
      <w:bookmarkStart w:id="0" w:name="_TOC_250000"/>
      <w:bookmarkEnd w:id="0"/>
    </w:p>
    <w:p w14:paraId="0E75B37E" w14:textId="77777777" w:rsidR="00233EDC" w:rsidRDefault="00233EDC" w:rsidP="00F165FD">
      <w:pPr>
        <w:rPr>
          <w:b/>
          <w:sz w:val="24"/>
        </w:rPr>
        <w:sectPr w:rsidR="00233EDC" w:rsidSect="00F165FD">
          <w:type w:val="continuous"/>
          <w:pgSz w:w="11910" w:h="16840"/>
          <w:pgMar w:top="1000" w:right="1133" w:bottom="280" w:left="1133" w:header="0" w:footer="0" w:gutter="0"/>
          <w:cols w:space="720"/>
        </w:sectPr>
      </w:pPr>
    </w:p>
    <w:p w14:paraId="5473B1FA" w14:textId="77777777" w:rsidR="00233EDC" w:rsidRDefault="00986956" w:rsidP="00936FAC">
      <w:pPr>
        <w:spacing w:after="480"/>
        <w:ind w:left="359"/>
        <w:jc w:val="center"/>
        <w:rPr>
          <w:b/>
          <w:sz w:val="32"/>
        </w:rPr>
      </w:pPr>
      <w:r>
        <w:rPr>
          <w:b/>
          <w:sz w:val="32"/>
        </w:rPr>
        <w:lastRenderedPageBreak/>
        <w:t>TABLE</w:t>
      </w:r>
      <w:r>
        <w:rPr>
          <w:b/>
          <w:spacing w:val="-8"/>
          <w:sz w:val="32"/>
        </w:rPr>
        <w:t xml:space="preserve"> </w:t>
      </w:r>
      <w:r>
        <w:rPr>
          <w:b/>
          <w:sz w:val="32"/>
        </w:rPr>
        <w:t>OF</w:t>
      </w:r>
      <w:r>
        <w:rPr>
          <w:b/>
          <w:spacing w:val="-9"/>
          <w:sz w:val="32"/>
        </w:rPr>
        <w:t xml:space="preserve"> </w:t>
      </w:r>
      <w:r>
        <w:rPr>
          <w:b/>
          <w:spacing w:val="-2"/>
          <w:sz w:val="32"/>
        </w:rPr>
        <w:t>CONTENTS</w:t>
      </w:r>
    </w:p>
    <w:p w14:paraId="757FAF6A" w14:textId="77777777" w:rsidR="0095728D" w:rsidRDefault="0095728D">
      <w:pPr>
        <w:pStyle w:val="TOC2"/>
        <w:numPr>
          <w:ilvl w:val="0"/>
          <w:numId w:val="1"/>
        </w:numPr>
        <w:tabs>
          <w:tab w:val="left" w:pos="321"/>
          <w:tab w:val="right" w:leader="dot" w:pos="9192"/>
        </w:tabs>
        <w:spacing w:before="121"/>
        <w:ind w:left="669" w:hanging="212"/>
      </w:pPr>
      <w:r>
        <w:t>INTRODUCTION</w:t>
      </w:r>
      <w:r>
        <w:tab/>
        <w:t>1</w:t>
      </w:r>
    </w:p>
    <w:p w14:paraId="3E796F6B" w14:textId="77777777" w:rsidR="0095728D" w:rsidRDefault="0095728D">
      <w:pPr>
        <w:pStyle w:val="TOC2"/>
        <w:numPr>
          <w:ilvl w:val="0"/>
          <w:numId w:val="1"/>
        </w:numPr>
        <w:tabs>
          <w:tab w:val="left" w:pos="292"/>
          <w:tab w:val="right" w:leader="dot" w:pos="9221"/>
        </w:tabs>
        <w:spacing w:before="125"/>
        <w:ind w:left="669" w:hanging="183"/>
      </w:pPr>
      <w:r>
        <w:t>SYSTEM REQUIREMENTS AND SPECIFICATIONS</w:t>
      </w:r>
      <w:r>
        <w:tab/>
        <w:t>3</w:t>
      </w:r>
    </w:p>
    <w:p w14:paraId="53B423BA" w14:textId="77777777" w:rsidR="0095728D" w:rsidRDefault="0095728D">
      <w:pPr>
        <w:pStyle w:val="TOC2"/>
        <w:numPr>
          <w:ilvl w:val="0"/>
          <w:numId w:val="1"/>
        </w:numPr>
        <w:tabs>
          <w:tab w:val="left" w:pos="328"/>
          <w:tab w:val="right" w:leader="dot" w:pos="9185"/>
        </w:tabs>
        <w:spacing w:before="122"/>
        <w:ind w:left="669" w:hanging="219"/>
      </w:pPr>
      <w:r>
        <w:t>SYSTEM DESIGN</w:t>
      </w:r>
      <w:r>
        <w:tab/>
        <w:t>4</w:t>
      </w:r>
    </w:p>
    <w:p w14:paraId="40CB77D4" w14:textId="77777777" w:rsidR="0095728D" w:rsidRDefault="0095728D">
      <w:pPr>
        <w:pStyle w:val="TOC2"/>
        <w:numPr>
          <w:ilvl w:val="0"/>
          <w:numId w:val="1"/>
        </w:numPr>
        <w:tabs>
          <w:tab w:val="left" w:pos="321"/>
          <w:tab w:val="right" w:leader="dot" w:pos="9178"/>
        </w:tabs>
        <w:spacing w:before="134"/>
        <w:ind w:left="669" w:hanging="212"/>
      </w:pPr>
      <w:r>
        <w:t>IMPLEMENTATION</w:t>
      </w:r>
      <w:r>
        <w:tab/>
        <w:t>5</w:t>
      </w:r>
    </w:p>
    <w:p w14:paraId="58C0D103" w14:textId="77777777" w:rsidR="0095728D" w:rsidRDefault="0095728D">
      <w:pPr>
        <w:pStyle w:val="TOC2"/>
        <w:numPr>
          <w:ilvl w:val="0"/>
          <w:numId w:val="1"/>
        </w:numPr>
        <w:tabs>
          <w:tab w:val="left" w:pos="321"/>
          <w:tab w:val="right" w:leader="dot" w:pos="9178"/>
        </w:tabs>
        <w:spacing w:before="134"/>
        <w:ind w:left="669" w:hanging="212"/>
      </w:pPr>
      <w:r>
        <w:t>RESULT</w:t>
      </w:r>
      <w:r>
        <w:tab/>
        <w:t>8</w:t>
      </w:r>
    </w:p>
    <w:p w14:paraId="781F477D" w14:textId="77777777" w:rsidR="0095728D" w:rsidRDefault="0095728D">
      <w:pPr>
        <w:pStyle w:val="TOC2"/>
        <w:numPr>
          <w:ilvl w:val="0"/>
          <w:numId w:val="1"/>
        </w:numPr>
        <w:tabs>
          <w:tab w:val="left" w:pos="321"/>
          <w:tab w:val="right" w:leader="dot" w:pos="9178"/>
        </w:tabs>
        <w:spacing w:before="134"/>
        <w:ind w:left="669" w:hanging="212"/>
      </w:pPr>
      <w:r>
        <w:t>CONCLUSION</w:t>
      </w:r>
      <w:r>
        <w:tab/>
        <w:t>10</w:t>
      </w:r>
    </w:p>
    <w:p w14:paraId="630679B9" w14:textId="77777777" w:rsidR="0008299E" w:rsidRPr="00F616AA" w:rsidRDefault="0008299E" w:rsidP="0008299E">
      <w:pPr>
        <w:pStyle w:val="TOC2"/>
        <w:tabs>
          <w:tab w:val="left" w:pos="321"/>
          <w:tab w:val="right" w:leader="dot" w:pos="9178"/>
        </w:tabs>
        <w:spacing w:before="134"/>
        <w:ind w:left="109" w:firstLine="0"/>
      </w:pPr>
    </w:p>
    <w:p w14:paraId="0A789D08" w14:textId="77777777" w:rsidR="00233EDC" w:rsidRPr="002D31FC" w:rsidRDefault="00233EDC" w:rsidP="00C10E54">
      <w:pPr>
        <w:spacing w:after="360"/>
        <w:ind w:left="363"/>
        <w:rPr>
          <w:sz w:val="24"/>
          <w:lang w:val="en-IN"/>
        </w:rPr>
        <w:sectPr w:rsidR="00233EDC" w:rsidRPr="002D31FC">
          <w:footerReference w:type="default" r:id="rId17"/>
          <w:pgSz w:w="11910" w:h="16840"/>
          <w:pgMar w:top="1640" w:right="1133" w:bottom="280" w:left="1133" w:header="0" w:footer="0" w:gutter="0"/>
          <w:cols w:space="720"/>
        </w:sectPr>
      </w:pPr>
    </w:p>
    <w:p w14:paraId="502CE1D2" w14:textId="77777777" w:rsidR="00233EDC" w:rsidRDefault="00986956">
      <w:pPr>
        <w:pStyle w:val="Heading1"/>
        <w:numPr>
          <w:ilvl w:val="0"/>
          <w:numId w:val="2"/>
        </w:numPr>
      </w:pPr>
      <w:bookmarkStart w:id="1" w:name="_bookmark0"/>
      <w:bookmarkEnd w:id="1"/>
      <w:r>
        <w:rPr>
          <w:spacing w:val="-2"/>
        </w:rPr>
        <w:lastRenderedPageBreak/>
        <w:t>INTRODUCTION</w:t>
      </w:r>
    </w:p>
    <w:p w14:paraId="64E00BAE" w14:textId="77777777" w:rsidR="003E4CA2" w:rsidRPr="006E1448" w:rsidRDefault="003E4CA2" w:rsidP="003E4CA2">
      <w:pPr>
        <w:spacing w:before="247" w:line="360" w:lineRule="auto"/>
        <w:ind w:left="669" w:right="300"/>
        <w:jc w:val="both"/>
        <w:rPr>
          <w:sz w:val="24"/>
          <w:szCs w:val="24"/>
          <w:lang w:val="en-IN"/>
        </w:rPr>
      </w:pPr>
      <w:r w:rsidRPr="006E1448">
        <w:rPr>
          <w:sz w:val="24"/>
          <w:szCs w:val="24"/>
          <w:lang w:val="en-IN"/>
        </w:rPr>
        <w:t>Weather conditions affect transport, agriculture, water management, public health, and everyday planning. Historical observations help analysts compare conditions across locations and time periods. When records are stored in separate files or examined manually, it becomes difficult to maintain consistent formats, prevent duplicates, and answer questions across large date ranges.</w:t>
      </w:r>
    </w:p>
    <w:p w14:paraId="022CFC9D" w14:textId="77777777" w:rsidR="003E4CA2" w:rsidRPr="006E1448" w:rsidRDefault="003E4CA2" w:rsidP="003E4CA2">
      <w:pPr>
        <w:spacing w:before="247" w:line="360" w:lineRule="auto"/>
        <w:ind w:left="669" w:right="300"/>
        <w:jc w:val="both"/>
        <w:rPr>
          <w:sz w:val="24"/>
          <w:szCs w:val="24"/>
          <w:lang w:val="en-IN"/>
        </w:rPr>
      </w:pPr>
      <w:r w:rsidRPr="006E1448">
        <w:rPr>
          <w:sz w:val="24"/>
          <w:szCs w:val="24"/>
          <w:lang w:val="en-IN"/>
        </w:rPr>
        <w:t>This project addresses those needs with a local document database and a Python analytics application. MongoDB stores each observation as a flexible document containing location, timestamp, granularity, source, and meteorological measurements. This structure supports records from the historical API and compatible CSV datasets while allowing analytical queries to filter and group the documents.</w:t>
      </w:r>
    </w:p>
    <w:p w14:paraId="12E3C3D1" w14:textId="77777777" w:rsidR="003E4CA2" w:rsidRPr="006E1448" w:rsidRDefault="003E4CA2" w:rsidP="003E4CA2">
      <w:pPr>
        <w:spacing w:before="247" w:line="360" w:lineRule="auto"/>
        <w:ind w:left="669" w:right="300"/>
        <w:jc w:val="both"/>
        <w:rPr>
          <w:sz w:val="24"/>
          <w:szCs w:val="24"/>
          <w:lang w:val="en-IN"/>
        </w:rPr>
      </w:pPr>
      <w:r w:rsidRPr="006E1448">
        <w:rPr>
          <w:sz w:val="24"/>
          <w:szCs w:val="24"/>
          <w:lang w:val="en-IN"/>
        </w:rPr>
        <w:t>The system uses Python for orchestration and validation, PyMongo for database access, Pandas for chunked CSV processing, and Streamlit with Plotly for interactive presentation. The data source implemented for historical retrieval is the Open-Meteo Archive API. The code also includes a registry of ten Indian cities. The project is intended as an educational analytics system and does not issue forecasts or safety alerts.</w:t>
      </w:r>
    </w:p>
    <w:p w14:paraId="46DBE5EB" w14:textId="77777777" w:rsidR="003E4CA2" w:rsidRPr="006E1448" w:rsidRDefault="003E4CA2" w:rsidP="003E4CA2">
      <w:pPr>
        <w:spacing w:before="247" w:line="360" w:lineRule="auto"/>
        <w:ind w:left="669" w:right="300"/>
        <w:jc w:val="both"/>
        <w:rPr>
          <w:sz w:val="24"/>
          <w:szCs w:val="24"/>
          <w:lang w:val="en-IN"/>
        </w:rPr>
      </w:pPr>
      <w:r w:rsidRPr="006E1448">
        <w:rPr>
          <w:sz w:val="24"/>
          <w:szCs w:val="24"/>
          <w:lang w:val="en-IN"/>
        </w:rPr>
        <w:t>Problem Statement: A practical way is needed to collect and organize historical weather observations from different sources, validate their fields, store them with duplicate protection, and produce useful summaries without manually processing the full dataset for every query.</w:t>
      </w:r>
    </w:p>
    <w:p w14:paraId="7D1053AA" w14:textId="77777777" w:rsidR="004847B5" w:rsidRPr="004847B5" w:rsidRDefault="004847B5" w:rsidP="00F50272">
      <w:pPr>
        <w:spacing w:before="247" w:line="360" w:lineRule="auto"/>
        <w:ind w:left="669" w:right="300"/>
        <w:jc w:val="both"/>
        <w:rPr>
          <w:sz w:val="24"/>
          <w:szCs w:val="24"/>
        </w:rPr>
        <w:sectPr w:rsidR="004847B5" w:rsidRPr="004847B5">
          <w:headerReference w:type="default" r:id="rId18"/>
          <w:footerReference w:type="default" r:id="rId19"/>
          <w:pgSz w:w="11910" w:h="16840"/>
          <w:pgMar w:top="1325" w:right="1133" w:bottom="1296" w:left="1133" w:header="730" w:footer="1117" w:gutter="0"/>
          <w:pgBorders>
            <w:bottom w:val="double" w:sz="6" w:space="0" w:color="A35412"/>
          </w:pgBorders>
          <w:pgNumType w:start="1"/>
          <w:cols w:space="720"/>
        </w:sectPr>
      </w:pPr>
    </w:p>
    <w:p w14:paraId="7666A527" w14:textId="77777777" w:rsidR="009318D6" w:rsidRPr="004D49F3" w:rsidRDefault="009318D6" w:rsidP="009318D6">
      <w:pPr>
        <w:spacing w:before="247" w:line="360" w:lineRule="auto"/>
        <w:ind w:left="669" w:right="300"/>
        <w:jc w:val="both"/>
        <w:rPr>
          <w:sz w:val="24"/>
          <w:szCs w:val="24"/>
          <w:lang w:val="en-IN"/>
        </w:rPr>
      </w:pPr>
      <w:bookmarkStart w:id="2" w:name="_bookmark4"/>
      <w:bookmarkEnd w:id="2"/>
      <w:r w:rsidRPr="004D49F3">
        <w:rPr>
          <w:sz w:val="24"/>
          <w:szCs w:val="24"/>
          <w:lang w:val="en-IN"/>
        </w:rPr>
        <w:t>Project Scope: The implementation covers hourly API retrieval, CSV ingestion, canonical record validation, local MongoDB storage, compound indexes, aggregation-based analytics, and a Streamlit dashboard. The API fetcher divides long date ranges into bounded requests. CSV processing reads chunks to limit memory use. Both ingestion paths share the same record schema and database upsert layer.</w:t>
      </w:r>
    </w:p>
    <w:p w14:paraId="5ADAC7DF" w14:textId="77777777" w:rsidR="009318D6" w:rsidRPr="004D49F3" w:rsidRDefault="009318D6" w:rsidP="009318D6">
      <w:pPr>
        <w:spacing w:before="247" w:line="360" w:lineRule="auto"/>
        <w:ind w:left="669" w:right="300"/>
        <w:jc w:val="both"/>
        <w:rPr>
          <w:sz w:val="24"/>
          <w:szCs w:val="24"/>
          <w:lang w:val="en-IN"/>
        </w:rPr>
      </w:pPr>
      <w:r w:rsidRPr="004D49F3">
        <w:rPr>
          <w:sz w:val="24"/>
          <w:szCs w:val="24"/>
          <w:lang w:val="en-IN"/>
        </w:rPr>
        <w:t>The project focuses on historical data analysis rather than real-time sensor acquisition or weather forecasting. Open-Meteo provides archived weather series; compatible CSV data can also be imported when its fields can be mapped to the supported schema. MongoDB Compass may be used to browse the database, but it is not required to run the Python application and does not replace the MongoDB server.</w:t>
      </w:r>
    </w:p>
    <w:p w14:paraId="163295D9" w14:textId="77777777" w:rsidR="009318D6" w:rsidRPr="004D49F3" w:rsidRDefault="009318D6" w:rsidP="009318D6">
      <w:pPr>
        <w:keepLines/>
        <w:spacing w:before="247" w:line="360" w:lineRule="auto"/>
        <w:ind w:left="669" w:right="300"/>
        <w:jc w:val="both"/>
        <w:rPr>
          <w:sz w:val="24"/>
          <w:szCs w:val="24"/>
          <w:lang w:val="en-IN"/>
        </w:rPr>
      </w:pPr>
      <w:r w:rsidRPr="004D49F3">
        <w:rPr>
          <w:sz w:val="24"/>
          <w:szCs w:val="24"/>
          <w:lang w:val="en-IN"/>
        </w:rPr>
        <w:lastRenderedPageBreak/>
        <w:t>The system is useful because it keeps data ingestion, storage, analysis, and presentation in one reproducible workflow. A consistent schema simplifies city and date filters. Server-side aggregation allows the database to perform grouping and summary calculations. The dashboard gives users a visual interface for exploring the results and exporting filtered records.</w:t>
      </w:r>
    </w:p>
    <w:p w14:paraId="2DAB6586" w14:textId="77777777" w:rsidR="009318D6" w:rsidRPr="004D49F3" w:rsidRDefault="009318D6" w:rsidP="009318D6">
      <w:pPr>
        <w:spacing w:before="247" w:line="360" w:lineRule="auto"/>
        <w:ind w:left="669" w:right="300"/>
        <w:jc w:val="both"/>
        <w:rPr>
          <w:sz w:val="24"/>
          <w:szCs w:val="24"/>
          <w:lang w:val="en-IN"/>
        </w:rPr>
      </w:pPr>
      <w:r w:rsidRPr="004D49F3">
        <w:rPr>
          <w:sz w:val="24"/>
          <w:szCs w:val="24"/>
          <w:lang w:val="en-IN"/>
        </w:rPr>
        <w:t>The objectives are to acquire historical observations from supported sources; validate timestamps and meteorological values; store records in MongoDB with indexes and idempotent upserts; compute temperature, precipitation, humidity, wind, extremes, and data-completeness summaries; and present interactive charts and filtered records in a dashboard.</w:t>
      </w:r>
    </w:p>
    <w:p w14:paraId="2362884B" w14:textId="77777777" w:rsidR="009318D6" w:rsidRPr="004D49F3" w:rsidRDefault="009318D6" w:rsidP="009318D6">
      <w:pPr>
        <w:spacing w:before="247" w:line="360" w:lineRule="auto"/>
        <w:ind w:left="669" w:right="300"/>
        <w:jc w:val="both"/>
        <w:rPr>
          <w:sz w:val="24"/>
          <w:szCs w:val="24"/>
          <w:lang w:val="en-IN"/>
        </w:rPr>
      </w:pPr>
      <w:r w:rsidRPr="004D49F3">
        <w:rPr>
          <w:sz w:val="24"/>
          <w:szCs w:val="24"/>
          <w:lang w:val="en-IN"/>
        </w:rPr>
        <w:t>The expected benefit is an extensible foundation for comparative weather analysis. It demonstrates how a document database can support mixed-source time-series records and how database aggregation can reduce unnecessary transfer of raw records into the application. The reported results in this document distinguish tested code and supplied sample data from figures that could not be checked against a live database.</w:t>
      </w:r>
    </w:p>
    <w:p w14:paraId="16136B15" w14:textId="77777777" w:rsidR="00B73721" w:rsidRDefault="00B73721" w:rsidP="001B34E6">
      <w:pPr>
        <w:pStyle w:val="BodyText"/>
        <w:spacing w:line="360" w:lineRule="auto"/>
        <w:ind w:right="300"/>
        <w:jc w:val="both"/>
        <w:sectPr w:rsidR="00B73721">
          <w:type w:val="continuous"/>
          <w:pgSz w:w="11910" w:h="16840"/>
          <w:pgMar w:top="1325" w:right="1133" w:bottom="1296" w:left="1133" w:header="730" w:footer="1117" w:gutter="0"/>
          <w:pgBorders>
            <w:bottom w:val="double" w:sz="6" w:space="0" w:color="A35412"/>
          </w:pgBorders>
          <w:cols w:space="720"/>
        </w:sectPr>
      </w:pPr>
    </w:p>
    <w:p w14:paraId="01FFC333" w14:textId="77777777" w:rsidR="00945C3A" w:rsidRPr="00945C3A" w:rsidRDefault="00945C3A" w:rsidP="00945C3A">
      <w:pPr>
        <w:tabs>
          <w:tab w:val="left" w:pos="6072"/>
        </w:tabs>
        <w:sectPr w:rsidR="00945C3A" w:rsidRPr="00945C3A">
          <w:type w:val="continuous"/>
          <w:pgSz w:w="11910" w:h="16840"/>
          <w:pgMar w:top="1325" w:right="1133" w:bottom="1296" w:left="1133" w:header="730" w:footer="1117" w:gutter="0"/>
          <w:pgBorders>
            <w:bottom w:val="double" w:sz="6" w:space="0" w:color="A35412"/>
          </w:pgBorders>
          <w:cols w:space="720"/>
        </w:sectPr>
      </w:pPr>
      <w:r>
        <w:tab/>
      </w:r>
    </w:p>
    <w:p w14:paraId="4BF02257" w14:textId="77777777" w:rsidR="001C4DFC" w:rsidRPr="00F9214D" w:rsidRDefault="001C4DFC">
      <w:pPr>
        <w:pStyle w:val="Heading1"/>
        <w:pageBreakBefore/>
        <w:numPr>
          <w:ilvl w:val="0"/>
          <w:numId w:val="2"/>
        </w:numPr>
        <w:ind w:left="667" w:hanging="332"/>
        <w:rPr>
          <w:sz w:val="34"/>
          <w:szCs w:val="34"/>
        </w:rPr>
      </w:pPr>
      <w:bookmarkStart w:id="3" w:name="_bookmark9"/>
      <w:bookmarkEnd w:id="3"/>
      <w:r w:rsidRPr="00F9214D">
        <w:rPr>
          <w:spacing w:val="-2"/>
          <w:sz w:val="34"/>
          <w:szCs w:val="34"/>
        </w:rPr>
        <w:lastRenderedPageBreak/>
        <w:t>SYSTEM REQUIREMENTS AND SPECIFICATIONS</w:t>
      </w:r>
    </w:p>
    <w:p w14:paraId="566240E4" w14:textId="77777777" w:rsidR="001C4DFC" w:rsidRPr="00DC2B17" w:rsidRDefault="001C4DFC" w:rsidP="001C4DFC">
      <w:pPr>
        <w:spacing w:before="120" w:after="120" w:line="360" w:lineRule="auto"/>
        <w:ind w:left="652" w:right="300"/>
        <w:jc w:val="both"/>
        <w:rPr>
          <w:lang w:val="en-IN"/>
        </w:rPr>
      </w:pPr>
      <w:bookmarkStart w:id="4" w:name="_bookmark5"/>
      <w:bookmarkEnd w:id="4"/>
      <w:r>
        <w:t>The application runs on a Windows development computer and connects to a local MongoDB Community Server. Hardware guidance below is a practical recommendation for running the database, Python environment, and interactive dashboard together; it is not a measured configuration of the project computer.</w:t>
      </w:r>
    </w:p>
    <w:p w14:paraId="12606125" w14:textId="77777777" w:rsidR="001C4DFC" w:rsidRPr="00DC2B17" w:rsidRDefault="001C4DFC" w:rsidP="001C4DFC">
      <w:pPr>
        <w:spacing w:before="120" w:after="120" w:line="360" w:lineRule="auto"/>
        <w:ind w:left="652" w:right="300"/>
        <w:jc w:val="both"/>
        <w:rPr>
          <w:lang w:val="en-IN"/>
        </w:rPr>
      </w:pPr>
      <w:r>
        <w:rPr>
          <w:lang w:val="en-IN"/>
        </w:rPr>
        <w:t>MongoDB Compass is optional and serves as a graphical database client. The required database service is MongoDB Community Server. Python package versions are managed through requirements.txt; the project does not pin exact versions.</w:t>
      </w:r>
    </w:p>
    <w:p w14:paraId="167B74A7" w14:textId="77777777" w:rsidR="00E27E63" w:rsidRDefault="007419DE">
      <w:pPr>
        <w:keepNext/>
        <w:spacing w:before="120" w:after="60"/>
        <w:jc w:val="center"/>
      </w:pPr>
      <w:r>
        <w:rPr>
          <w:b/>
          <w:sz w:val="21"/>
        </w:rPr>
        <w:t>Hardware Requirements</w:t>
      </w:r>
    </w:p>
    <w:tbl>
      <w:tblPr>
        <w:tblStyle w:val="TableGrid"/>
        <w:tblW w:w="0" w:type="auto"/>
        <w:jc w:val="center"/>
        <w:tblLayout w:type="fixed"/>
        <w:tblLook w:val="04A0" w:firstRow="1" w:lastRow="0" w:firstColumn="1" w:lastColumn="0" w:noHBand="0" w:noVBand="1"/>
      </w:tblPr>
      <w:tblGrid>
        <w:gridCol w:w="648"/>
        <w:gridCol w:w="1800"/>
        <w:gridCol w:w="3384"/>
        <w:gridCol w:w="3384"/>
      </w:tblGrid>
      <w:tr w:rsidR="00E27E63" w14:paraId="52A8E7A3" w14:textId="77777777">
        <w:trPr>
          <w:tblHeader/>
          <w:jc w:val="center"/>
        </w:trPr>
        <w:tc>
          <w:tcPr>
            <w:tcW w:w="648" w:type="dxa"/>
            <w:shd w:val="clear" w:color="auto" w:fill="E9DFD3"/>
            <w:tcMar>
              <w:top w:w="45" w:type="dxa"/>
              <w:left w:w="90" w:type="dxa"/>
              <w:bottom w:w="45" w:type="dxa"/>
              <w:right w:w="90" w:type="dxa"/>
            </w:tcMar>
            <w:vAlign w:val="center"/>
          </w:tcPr>
          <w:p w14:paraId="1936E497" w14:textId="77777777" w:rsidR="00E27E63" w:rsidRDefault="007419DE">
            <w:pPr>
              <w:jc w:val="center"/>
            </w:pPr>
            <w:r>
              <w:rPr>
                <w:b/>
                <w:sz w:val="18"/>
              </w:rPr>
              <w:t>No.</w:t>
            </w:r>
          </w:p>
        </w:tc>
        <w:tc>
          <w:tcPr>
            <w:tcW w:w="1800" w:type="dxa"/>
            <w:shd w:val="clear" w:color="auto" w:fill="E9DFD3"/>
            <w:tcMar>
              <w:top w:w="45" w:type="dxa"/>
              <w:left w:w="90" w:type="dxa"/>
              <w:bottom w:w="45" w:type="dxa"/>
              <w:right w:w="90" w:type="dxa"/>
            </w:tcMar>
            <w:vAlign w:val="center"/>
          </w:tcPr>
          <w:p w14:paraId="69EC37FD" w14:textId="77777777" w:rsidR="00E27E63" w:rsidRDefault="007419DE">
            <w:pPr>
              <w:jc w:val="center"/>
            </w:pPr>
            <w:r>
              <w:rPr>
                <w:b/>
                <w:sz w:val="18"/>
              </w:rPr>
              <w:t>Component</w:t>
            </w:r>
          </w:p>
        </w:tc>
        <w:tc>
          <w:tcPr>
            <w:tcW w:w="3384" w:type="dxa"/>
            <w:shd w:val="clear" w:color="auto" w:fill="E9DFD3"/>
            <w:tcMar>
              <w:top w:w="45" w:type="dxa"/>
              <w:left w:w="90" w:type="dxa"/>
              <w:bottom w:w="45" w:type="dxa"/>
              <w:right w:w="90" w:type="dxa"/>
            </w:tcMar>
            <w:vAlign w:val="center"/>
          </w:tcPr>
          <w:p w14:paraId="262CDB86" w14:textId="77777777" w:rsidR="00E27E63" w:rsidRDefault="007419DE">
            <w:pPr>
              <w:jc w:val="center"/>
            </w:pPr>
            <w:r>
              <w:rPr>
                <w:b/>
                <w:sz w:val="18"/>
              </w:rPr>
              <w:t>Minimum</w:t>
            </w:r>
          </w:p>
        </w:tc>
        <w:tc>
          <w:tcPr>
            <w:tcW w:w="3384" w:type="dxa"/>
            <w:shd w:val="clear" w:color="auto" w:fill="E9DFD3"/>
            <w:tcMar>
              <w:top w:w="45" w:type="dxa"/>
              <w:left w:w="90" w:type="dxa"/>
              <w:bottom w:w="45" w:type="dxa"/>
              <w:right w:w="90" w:type="dxa"/>
            </w:tcMar>
            <w:vAlign w:val="center"/>
          </w:tcPr>
          <w:p w14:paraId="21EE6BC3" w14:textId="77777777" w:rsidR="00E27E63" w:rsidRDefault="007419DE">
            <w:pPr>
              <w:jc w:val="center"/>
            </w:pPr>
            <w:r>
              <w:rPr>
                <w:b/>
                <w:sz w:val="18"/>
              </w:rPr>
              <w:t>Recommended</w:t>
            </w:r>
          </w:p>
        </w:tc>
      </w:tr>
      <w:tr w:rsidR="00E27E63" w14:paraId="0202355F" w14:textId="77777777">
        <w:trPr>
          <w:jc w:val="center"/>
        </w:trPr>
        <w:tc>
          <w:tcPr>
            <w:tcW w:w="648" w:type="dxa"/>
            <w:tcMar>
              <w:top w:w="45" w:type="dxa"/>
              <w:left w:w="90" w:type="dxa"/>
              <w:bottom w:w="45" w:type="dxa"/>
              <w:right w:w="90" w:type="dxa"/>
            </w:tcMar>
            <w:vAlign w:val="center"/>
          </w:tcPr>
          <w:p w14:paraId="34CB4337" w14:textId="77777777" w:rsidR="00E27E63" w:rsidRDefault="007419DE">
            <w:pPr>
              <w:jc w:val="center"/>
            </w:pPr>
            <w:r>
              <w:rPr>
                <w:sz w:val="18"/>
              </w:rPr>
              <w:t>1</w:t>
            </w:r>
          </w:p>
        </w:tc>
        <w:tc>
          <w:tcPr>
            <w:tcW w:w="1800" w:type="dxa"/>
            <w:tcMar>
              <w:top w:w="45" w:type="dxa"/>
              <w:left w:w="90" w:type="dxa"/>
              <w:bottom w:w="45" w:type="dxa"/>
              <w:right w:w="90" w:type="dxa"/>
            </w:tcMar>
            <w:vAlign w:val="center"/>
          </w:tcPr>
          <w:p w14:paraId="74DE5724" w14:textId="77777777" w:rsidR="00E27E63" w:rsidRDefault="007419DE">
            <w:r>
              <w:rPr>
                <w:sz w:val="18"/>
              </w:rPr>
              <w:t>Processor</w:t>
            </w:r>
          </w:p>
        </w:tc>
        <w:tc>
          <w:tcPr>
            <w:tcW w:w="3384" w:type="dxa"/>
            <w:tcMar>
              <w:top w:w="45" w:type="dxa"/>
              <w:left w:w="90" w:type="dxa"/>
              <w:bottom w:w="45" w:type="dxa"/>
              <w:right w:w="90" w:type="dxa"/>
            </w:tcMar>
            <w:vAlign w:val="center"/>
          </w:tcPr>
          <w:p w14:paraId="10C1E8D5" w14:textId="77777777" w:rsidR="00E27E63" w:rsidRDefault="007419DE">
            <w:r>
              <w:rPr>
                <w:sz w:val="18"/>
              </w:rPr>
              <w:t>64-bit dual-core CPU</w:t>
            </w:r>
          </w:p>
        </w:tc>
        <w:tc>
          <w:tcPr>
            <w:tcW w:w="3384" w:type="dxa"/>
            <w:tcMar>
              <w:top w:w="45" w:type="dxa"/>
              <w:left w:w="90" w:type="dxa"/>
              <w:bottom w:w="45" w:type="dxa"/>
              <w:right w:w="90" w:type="dxa"/>
            </w:tcMar>
            <w:vAlign w:val="center"/>
          </w:tcPr>
          <w:p w14:paraId="7A0DE474" w14:textId="77777777" w:rsidR="00E27E63" w:rsidRDefault="007419DE">
            <w:r>
              <w:rPr>
                <w:sz w:val="18"/>
              </w:rPr>
              <w:t>Modern quad-core CPU</w:t>
            </w:r>
          </w:p>
        </w:tc>
      </w:tr>
      <w:tr w:rsidR="00E27E63" w14:paraId="3FA229DD" w14:textId="77777777">
        <w:trPr>
          <w:jc w:val="center"/>
        </w:trPr>
        <w:tc>
          <w:tcPr>
            <w:tcW w:w="648" w:type="dxa"/>
            <w:tcMar>
              <w:top w:w="45" w:type="dxa"/>
              <w:left w:w="90" w:type="dxa"/>
              <w:bottom w:w="45" w:type="dxa"/>
              <w:right w:w="90" w:type="dxa"/>
            </w:tcMar>
            <w:vAlign w:val="center"/>
          </w:tcPr>
          <w:p w14:paraId="29C64179" w14:textId="77777777" w:rsidR="00E27E63" w:rsidRDefault="007419DE">
            <w:pPr>
              <w:jc w:val="center"/>
            </w:pPr>
            <w:r>
              <w:rPr>
                <w:sz w:val="18"/>
              </w:rPr>
              <w:t>2</w:t>
            </w:r>
          </w:p>
        </w:tc>
        <w:tc>
          <w:tcPr>
            <w:tcW w:w="1800" w:type="dxa"/>
            <w:tcMar>
              <w:top w:w="45" w:type="dxa"/>
              <w:left w:w="90" w:type="dxa"/>
              <w:bottom w:w="45" w:type="dxa"/>
              <w:right w:w="90" w:type="dxa"/>
            </w:tcMar>
            <w:vAlign w:val="center"/>
          </w:tcPr>
          <w:p w14:paraId="35CA8F22" w14:textId="77777777" w:rsidR="00E27E63" w:rsidRDefault="007419DE">
            <w:r>
              <w:rPr>
                <w:sz w:val="18"/>
              </w:rPr>
              <w:t>Memory</w:t>
            </w:r>
          </w:p>
        </w:tc>
        <w:tc>
          <w:tcPr>
            <w:tcW w:w="3384" w:type="dxa"/>
            <w:tcMar>
              <w:top w:w="45" w:type="dxa"/>
              <w:left w:w="90" w:type="dxa"/>
              <w:bottom w:w="45" w:type="dxa"/>
              <w:right w:w="90" w:type="dxa"/>
            </w:tcMar>
            <w:vAlign w:val="center"/>
          </w:tcPr>
          <w:p w14:paraId="36E1E378" w14:textId="77777777" w:rsidR="00E27E63" w:rsidRDefault="007419DE">
            <w:r>
              <w:rPr>
                <w:sz w:val="18"/>
              </w:rPr>
              <w:t>8 GB RAM</w:t>
            </w:r>
          </w:p>
        </w:tc>
        <w:tc>
          <w:tcPr>
            <w:tcW w:w="3384" w:type="dxa"/>
            <w:tcMar>
              <w:top w:w="45" w:type="dxa"/>
              <w:left w:w="90" w:type="dxa"/>
              <w:bottom w:w="45" w:type="dxa"/>
              <w:right w:w="90" w:type="dxa"/>
            </w:tcMar>
            <w:vAlign w:val="center"/>
          </w:tcPr>
          <w:p w14:paraId="12E03D73" w14:textId="77777777" w:rsidR="00E27E63" w:rsidRDefault="007419DE">
            <w:r>
              <w:rPr>
                <w:sz w:val="18"/>
              </w:rPr>
              <w:t>16 GB RAM</w:t>
            </w:r>
          </w:p>
        </w:tc>
      </w:tr>
      <w:tr w:rsidR="00E27E63" w14:paraId="43499032" w14:textId="77777777">
        <w:trPr>
          <w:jc w:val="center"/>
        </w:trPr>
        <w:tc>
          <w:tcPr>
            <w:tcW w:w="648" w:type="dxa"/>
            <w:tcMar>
              <w:top w:w="45" w:type="dxa"/>
              <w:left w:w="90" w:type="dxa"/>
              <w:bottom w:w="45" w:type="dxa"/>
              <w:right w:w="90" w:type="dxa"/>
            </w:tcMar>
            <w:vAlign w:val="center"/>
          </w:tcPr>
          <w:p w14:paraId="4B2CC8E5" w14:textId="77777777" w:rsidR="00E27E63" w:rsidRDefault="007419DE">
            <w:pPr>
              <w:jc w:val="center"/>
            </w:pPr>
            <w:r>
              <w:rPr>
                <w:sz w:val="18"/>
              </w:rPr>
              <w:t>3</w:t>
            </w:r>
          </w:p>
        </w:tc>
        <w:tc>
          <w:tcPr>
            <w:tcW w:w="1800" w:type="dxa"/>
            <w:tcMar>
              <w:top w:w="45" w:type="dxa"/>
              <w:left w:w="90" w:type="dxa"/>
              <w:bottom w:w="45" w:type="dxa"/>
              <w:right w:w="90" w:type="dxa"/>
            </w:tcMar>
            <w:vAlign w:val="center"/>
          </w:tcPr>
          <w:p w14:paraId="1023C938" w14:textId="77777777" w:rsidR="00E27E63" w:rsidRDefault="007419DE">
            <w:r>
              <w:rPr>
                <w:sz w:val="18"/>
              </w:rPr>
              <w:t>Storage</w:t>
            </w:r>
          </w:p>
        </w:tc>
        <w:tc>
          <w:tcPr>
            <w:tcW w:w="3384" w:type="dxa"/>
            <w:tcMar>
              <w:top w:w="45" w:type="dxa"/>
              <w:left w:w="90" w:type="dxa"/>
              <w:bottom w:w="45" w:type="dxa"/>
              <w:right w:w="90" w:type="dxa"/>
            </w:tcMar>
            <w:vAlign w:val="center"/>
          </w:tcPr>
          <w:p w14:paraId="47EB1C85" w14:textId="77777777" w:rsidR="00E27E63" w:rsidRDefault="007419DE">
            <w:r>
              <w:rPr>
                <w:sz w:val="18"/>
              </w:rPr>
              <w:t>10 GB free for software and data</w:t>
            </w:r>
          </w:p>
        </w:tc>
        <w:tc>
          <w:tcPr>
            <w:tcW w:w="3384" w:type="dxa"/>
            <w:tcMar>
              <w:top w:w="45" w:type="dxa"/>
              <w:left w:w="90" w:type="dxa"/>
              <w:bottom w:w="45" w:type="dxa"/>
              <w:right w:w="90" w:type="dxa"/>
            </w:tcMar>
            <w:vAlign w:val="center"/>
          </w:tcPr>
          <w:p w14:paraId="21B1F67B" w14:textId="77777777" w:rsidR="00E27E63" w:rsidRDefault="007419DE">
            <w:r>
              <w:rPr>
                <w:sz w:val="18"/>
              </w:rPr>
              <w:t>SSD with additional dataset capacity</w:t>
            </w:r>
          </w:p>
        </w:tc>
      </w:tr>
      <w:tr w:rsidR="00E27E63" w14:paraId="1B260ED5" w14:textId="77777777">
        <w:trPr>
          <w:jc w:val="center"/>
        </w:trPr>
        <w:tc>
          <w:tcPr>
            <w:tcW w:w="648" w:type="dxa"/>
            <w:tcMar>
              <w:top w:w="45" w:type="dxa"/>
              <w:left w:w="90" w:type="dxa"/>
              <w:bottom w:w="45" w:type="dxa"/>
              <w:right w:w="90" w:type="dxa"/>
            </w:tcMar>
            <w:vAlign w:val="center"/>
          </w:tcPr>
          <w:p w14:paraId="782D9AE3" w14:textId="77777777" w:rsidR="00E27E63" w:rsidRDefault="007419DE">
            <w:pPr>
              <w:jc w:val="center"/>
            </w:pPr>
            <w:r>
              <w:rPr>
                <w:sz w:val="18"/>
              </w:rPr>
              <w:t>4</w:t>
            </w:r>
          </w:p>
        </w:tc>
        <w:tc>
          <w:tcPr>
            <w:tcW w:w="1800" w:type="dxa"/>
            <w:tcMar>
              <w:top w:w="45" w:type="dxa"/>
              <w:left w:w="90" w:type="dxa"/>
              <w:bottom w:w="45" w:type="dxa"/>
              <w:right w:w="90" w:type="dxa"/>
            </w:tcMar>
            <w:vAlign w:val="center"/>
          </w:tcPr>
          <w:p w14:paraId="089BF6AC" w14:textId="77777777" w:rsidR="00E27E63" w:rsidRDefault="007419DE">
            <w:r>
              <w:rPr>
                <w:sz w:val="18"/>
              </w:rPr>
              <w:t>Operating system</w:t>
            </w:r>
          </w:p>
        </w:tc>
        <w:tc>
          <w:tcPr>
            <w:tcW w:w="3384" w:type="dxa"/>
            <w:tcMar>
              <w:top w:w="45" w:type="dxa"/>
              <w:left w:w="90" w:type="dxa"/>
              <w:bottom w:w="45" w:type="dxa"/>
              <w:right w:w="90" w:type="dxa"/>
            </w:tcMar>
            <w:vAlign w:val="center"/>
          </w:tcPr>
          <w:p w14:paraId="6252CFDE" w14:textId="77777777" w:rsidR="00E27E63" w:rsidRDefault="007419DE">
            <w:r>
              <w:rPr>
                <w:sz w:val="18"/>
              </w:rPr>
              <w:t>Windows 10 or later, 64-bit</w:t>
            </w:r>
          </w:p>
        </w:tc>
        <w:tc>
          <w:tcPr>
            <w:tcW w:w="3384" w:type="dxa"/>
            <w:tcMar>
              <w:top w:w="45" w:type="dxa"/>
              <w:left w:w="90" w:type="dxa"/>
              <w:bottom w:w="45" w:type="dxa"/>
              <w:right w:w="90" w:type="dxa"/>
            </w:tcMar>
            <w:vAlign w:val="center"/>
          </w:tcPr>
          <w:p w14:paraId="1DFD5802" w14:textId="77777777" w:rsidR="00E27E63" w:rsidRDefault="007419DE">
            <w:r>
              <w:rPr>
                <w:sz w:val="18"/>
              </w:rPr>
              <w:t>Windows 11, 64-bit</w:t>
            </w:r>
          </w:p>
        </w:tc>
      </w:tr>
      <w:tr w:rsidR="00E27E63" w14:paraId="31C99AB5" w14:textId="77777777">
        <w:trPr>
          <w:jc w:val="center"/>
        </w:trPr>
        <w:tc>
          <w:tcPr>
            <w:tcW w:w="648" w:type="dxa"/>
            <w:tcMar>
              <w:top w:w="45" w:type="dxa"/>
              <w:left w:w="90" w:type="dxa"/>
              <w:bottom w:w="45" w:type="dxa"/>
              <w:right w:w="90" w:type="dxa"/>
            </w:tcMar>
            <w:vAlign w:val="center"/>
          </w:tcPr>
          <w:p w14:paraId="1E13CD82" w14:textId="77777777" w:rsidR="00E27E63" w:rsidRDefault="007419DE">
            <w:pPr>
              <w:jc w:val="center"/>
            </w:pPr>
            <w:r>
              <w:rPr>
                <w:sz w:val="18"/>
              </w:rPr>
              <w:t>5</w:t>
            </w:r>
          </w:p>
        </w:tc>
        <w:tc>
          <w:tcPr>
            <w:tcW w:w="1800" w:type="dxa"/>
            <w:tcMar>
              <w:top w:w="45" w:type="dxa"/>
              <w:left w:w="90" w:type="dxa"/>
              <w:bottom w:w="45" w:type="dxa"/>
              <w:right w:w="90" w:type="dxa"/>
            </w:tcMar>
            <w:vAlign w:val="center"/>
          </w:tcPr>
          <w:p w14:paraId="78BFBCAE" w14:textId="77777777" w:rsidR="00E27E63" w:rsidRDefault="007419DE">
            <w:r>
              <w:rPr>
                <w:sz w:val="18"/>
              </w:rPr>
              <w:t>Network</w:t>
            </w:r>
          </w:p>
        </w:tc>
        <w:tc>
          <w:tcPr>
            <w:tcW w:w="3384" w:type="dxa"/>
            <w:tcMar>
              <w:top w:w="45" w:type="dxa"/>
              <w:left w:w="90" w:type="dxa"/>
              <w:bottom w:w="45" w:type="dxa"/>
              <w:right w:w="90" w:type="dxa"/>
            </w:tcMar>
            <w:vAlign w:val="center"/>
          </w:tcPr>
          <w:p w14:paraId="6EB651D9" w14:textId="77777777" w:rsidR="00E27E63" w:rsidRDefault="007419DE">
            <w:r>
              <w:rPr>
                <w:sz w:val="18"/>
              </w:rPr>
              <w:t>Internet for API retrieval</w:t>
            </w:r>
          </w:p>
        </w:tc>
        <w:tc>
          <w:tcPr>
            <w:tcW w:w="3384" w:type="dxa"/>
            <w:tcMar>
              <w:top w:w="45" w:type="dxa"/>
              <w:left w:w="90" w:type="dxa"/>
              <w:bottom w:w="45" w:type="dxa"/>
              <w:right w:w="90" w:type="dxa"/>
            </w:tcMar>
            <w:vAlign w:val="center"/>
          </w:tcPr>
          <w:p w14:paraId="636EEEBC" w14:textId="77777777" w:rsidR="00E27E63" w:rsidRDefault="007419DE">
            <w:r>
              <w:rPr>
                <w:sz w:val="18"/>
              </w:rPr>
              <w:t>Stable broadband connection</w:t>
            </w:r>
          </w:p>
        </w:tc>
      </w:tr>
    </w:tbl>
    <w:p w14:paraId="1E40E7A0" w14:textId="77777777" w:rsidR="00E27E63" w:rsidRDefault="007419DE">
      <w:pPr>
        <w:keepNext/>
        <w:spacing w:before="120" w:after="60"/>
        <w:jc w:val="center"/>
      </w:pPr>
      <w:r>
        <w:rPr>
          <w:b/>
          <w:sz w:val="21"/>
        </w:rPr>
        <w:t>Software Requirements</w:t>
      </w:r>
    </w:p>
    <w:tbl>
      <w:tblPr>
        <w:tblStyle w:val="TableGrid"/>
        <w:tblW w:w="0" w:type="auto"/>
        <w:jc w:val="center"/>
        <w:tblLayout w:type="fixed"/>
        <w:tblLook w:val="04A0" w:firstRow="1" w:lastRow="0" w:firstColumn="1" w:lastColumn="0" w:noHBand="0" w:noVBand="1"/>
      </w:tblPr>
      <w:tblGrid>
        <w:gridCol w:w="648"/>
        <w:gridCol w:w="2232"/>
        <w:gridCol w:w="6336"/>
      </w:tblGrid>
      <w:tr w:rsidR="00E27E63" w14:paraId="11D23750" w14:textId="77777777">
        <w:trPr>
          <w:tblHeader/>
          <w:jc w:val="center"/>
        </w:trPr>
        <w:tc>
          <w:tcPr>
            <w:tcW w:w="648" w:type="dxa"/>
            <w:shd w:val="clear" w:color="auto" w:fill="E9DFD3"/>
            <w:tcMar>
              <w:top w:w="45" w:type="dxa"/>
              <w:left w:w="90" w:type="dxa"/>
              <w:bottom w:w="45" w:type="dxa"/>
              <w:right w:w="90" w:type="dxa"/>
            </w:tcMar>
            <w:vAlign w:val="center"/>
          </w:tcPr>
          <w:p w14:paraId="3B029EBF" w14:textId="77777777" w:rsidR="00E27E63" w:rsidRDefault="007419DE">
            <w:pPr>
              <w:jc w:val="center"/>
            </w:pPr>
            <w:r>
              <w:rPr>
                <w:b/>
                <w:sz w:val="18"/>
              </w:rPr>
              <w:t>No.</w:t>
            </w:r>
          </w:p>
        </w:tc>
        <w:tc>
          <w:tcPr>
            <w:tcW w:w="2232" w:type="dxa"/>
            <w:shd w:val="clear" w:color="auto" w:fill="E9DFD3"/>
            <w:tcMar>
              <w:top w:w="45" w:type="dxa"/>
              <w:left w:w="90" w:type="dxa"/>
              <w:bottom w:w="45" w:type="dxa"/>
              <w:right w:w="90" w:type="dxa"/>
            </w:tcMar>
            <w:vAlign w:val="center"/>
          </w:tcPr>
          <w:p w14:paraId="6E90D303" w14:textId="77777777" w:rsidR="00E27E63" w:rsidRDefault="007419DE">
            <w:pPr>
              <w:jc w:val="center"/>
            </w:pPr>
            <w:r>
              <w:rPr>
                <w:b/>
                <w:sz w:val="18"/>
              </w:rPr>
              <w:t>Software</w:t>
            </w:r>
          </w:p>
        </w:tc>
        <w:tc>
          <w:tcPr>
            <w:tcW w:w="6336" w:type="dxa"/>
            <w:shd w:val="clear" w:color="auto" w:fill="E9DFD3"/>
            <w:tcMar>
              <w:top w:w="45" w:type="dxa"/>
              <w:left w:w="90" w:type="dxa"/>
              <w:bottom w:w="45" w:type="dxa"/>
              <w:right w:w="90" w:type="dxa"/>
            </w:tcMar>
            <w:vAlign w:val="center"/>
          </w:tcPr>
          <w:p w14:paraId="44FBFAD3" w14:textId="77777777" w:rsidR="00E27E63" w:rsidRDefault="007419DE">
            <w:pPr>
              <w:jc w:val="center"/>
            </w:pPr>
            <w:r>
              <w:rPr>
                <w:b/>
                <w:sz w:val="18"/>
              </w:rPr>
              <w:t>Role / requirement</w:t>
            </w:r>
          </w:p>
        </w:tc>
      </w:tr>
      <w:tr w:rsidR="00E27E63" w14:paraId="06E4731B" w14:textId="77777777">
        <w:trPr>
          <w:jc w:val="center"/>
        </w:trPr>
        <w:tc>
          <w:tcPr>
            <w:tcW w:w="648" w:type="dxa"/>
            <w:tcMar>
              <w:top w:w="45" w:type="dxa"/>
              <w:left w:w="90" w:type="dxa"/>
              <w:bottom w:w="45" w:type="dxa"/>
              <w:right w:w="90" w:type="dxa"/>
            </w:tcMar>
            <w:vAlign w:val="center"/>
          </w:tcPr>
          <w:p w14:paraId="48A0B68D" w14:textId="77777777" w:rsidR="00E27E63" w:rsidRDefault="007419DE">
            <w:pPr>
              <w:jc w:val="center"/>
            </w:pPr>
            <w:r>
              <w:rPr>
                <w:sz w:val="18"/>
              </w:rPr>
              <w:t>1</w:t>
            </w:r>
          </w:p>
        </w:tc>
        <w:tc>
          <w:tcPr>
            <w:tcW w:w="2232" w:type="dxa"/>
            <w:tcMar>
              <w:top w:w="45" w:type="dxa"/>
              <w:left w:w="90" w:type="dxa"/>
              <w:bottom w:w="45" w:type="dxa"/>
              <w:right w:w="90" w:type="dxa"/>
            </w:tcMar>
            <w:vAlign w:val="center"/>
          </w:tcPr>
          <w:p w14:paraId="58882BCB" w14:textId="77777777" w:rsidR="00E27E63" w:rsidRDefault="007419DE">
            <w:r>
              <w:rPr>
                <w:sz w:val="18"/>
              </w:rPr>
              <w:t>Python 3.x</w:t>
            </w:r>
          </w:p>
        </w:tc>
        <w:tc>
          <w:tcPr>
            <w:tcW w:w="6336" w:type="dxa"/>
            <w:tcMar>
              <w:top w:w="45" w:type="dxa"/>
              <w:left w:w="90" w:type="dxa"/>
              <w:bottom w:w="45" w:type="dxa"/>
              <w:right w:w="90" w:type="dxa"/>
            </w:tcMar>
            <w:vAlign w:val="center"/>
          </w:tcPr>
          <w:p w14:paraId="7B04EC26" w14:textId="77777777" w:rsidR="00E27E63" w:rsidRDefault="007419DE">
            <w:r>
              <w:rPr>
                <w:sz w:val="18"/>
              </w:rPr>
              <w:t>Runs ingestion, validation, analytics, and dashboard modules</w:t>
            </w:r>
          </w:p>
        </w:tc>
      </w:tr>
      <w:tr w:rsidR="00E27E63" w14:paraId="605A71A0" w14:textId="77777777">
        <w:trPr>
          <w:jc w:val="center"/>
        </w:trPr>
        <w:tc>
          <w:tcPr>
            <w:tcW w:w="648" w:type="dxa"/>
            <w:tcMar>
              <w:top w:w="45" w:type="dxa"/>
              <w:left w:w="90" w:type="dxa"/>
              <w:bottom w:w="45" w:type="dxa"/>
              <w:right w:w="90" w:type="dxa"/>
            </w:tcMar>
            <w:vAlign w:val="center"/>
          </w:tcPr>
          <w:p w14:paraId="05208BAF" w14:textId="77777777" w:rsidR="00E27E63" w:rsidRDefault="007419DE">
            <w:pPr>
              <w:jc w:val="center"/>
            </w:pPr>
            <w:r>
              <w:rPr>
                <w:sz w:val="18"/>
              </w:rPr>
              <w:t>2</w:t>
            </w:r>
          </w:p>
        </w:tc>
        <w:tc>
          <w:tcPr>
            <w:tcW w:w="2232" w:type="dxa"/>
            <w:tcMar>
              <w:top w:w="45" w:type="dxa"/>
              <w:left w:w="90" w:type="dxa"/>
              <w:bottom w:w="45" w:type="dxa"/>
              <w:right w:w="90" w:type="dxa"/>
            </w:tcMar>
            <w:vAlign w:val="center"/>
          </w:tcPr>
          <w:p w14:paraId="4C9B66E1" w14:textId="77777777" w:rsidR="00E27E63" w:rsidRDefault="007419DE">
            <w:r>
              <w:rPr>
                <w:sz w:val="18"/>
              </w:rPr>
              <w:t>MongoDB Community Server</w:t>
            </w:r>
          </w:p>
        </w:tc>
        <w:tc>
          <w:tcPr>
            <w:tcW w:w="6336" w:type="dxa"/>
            <w:tcMar>
              <w:top w:w="45" w:type="dxa"/>
              <w:left w:w="90" w:type="dxa"/>
              <w:bottom w:w="45" w:type="dxa"/>
              <w:right w:w="90" w:type="dxa"/>
            </w:tcMar>
            <w:vAlign w:val="center"/>
          </w:tcPr>
          <w:p w14:paraId="00C6A952" w14:textId="77777777" w:rsidR="00E27E63" w:rsidRDefault="007419DE">
            <w:r>
              <w:rPr>
                <w:sz w:val="18"/>
              </w:rPr>
              <w:t>Required local database service</w:t>
            </w:r>
          </w:p>
        </w:tc>
      </w:tr>
      <w:tr w:rsidR="00E27E63" w14:paraId="2909A421" w14:textId="77777777">
        <w:trPr>
          <w:jc w:val="center"/>
        </w:trPr>
        <w:tc>
          <w:tcPr>
            <w:tcW w:w="648" w:type="dxa"/>
            <w:tcMar>
              <w:top w:w="45" w:type="dxa"/>
              <w:left w:w="90" w:type="dxa"/>
              <w:bottom w:w="45" w:type="dxa"/>
              <w:right w:w="90" w:type="dxa"/>
            </w:tcMar>
            <w:vAlign w:val="center"/>
          </w:tcPr>
          <w:p w14:paraId="08C5E1DE" w14:textId="77777777" w:rsidR="00E27E63" w:rsidRDefault="007419DE">
            <w:pPr>
              <w:jc w:val="center"/>
            </w:pPr>
            <w:r>
              <w:rPr>
                <w:sz w:val="18"/>
              </w:rPr>
              <w:t>3</w:t>
            </w:r>
          </w:p>
        </w:tc>
        <w:tc>
          <w:tcPr>
            <w:tcW w:w="2232" w:type="dxa"/>
            <w:tcMar>
              <w:top w:w="45" w:type="dxa"/>
              <w:left w:w="90" w:type="dxa"/>
              <w:bottom w:w="45" w:type="dxa"/>
              <w:right w:w="90" w:type="dxa"/>
            </w:tcMar>
            <w:vAlign w:val="center"/>
          </w:tcPr>
          <w:p w14:paraId="2A76BF51" w14:textId="77777777" w:rsidR="00E27E63" w:rsidRDefault="007419DE">
            <w:r>
              <w:rPr>
                <w:sz w:val="18"/>
              </w:rPr>
              <w:t>PyMongo</w:t>
            </w:r>
          </w:p>
        </w:tc>
        <w:tc>
          <w:tcPr>
            <w:tcW w:w="6336" w:type="dxa"/>
            <w:tcMar>
              <w:top w:w="45" w:type="dxa"/>
              <w:left w:w="90" w:type="dxa"/>
              <w:bottom w:w="45" w:type="dxa"/>
              <w:right w:w="90" w:type="dxa"/>
            </w:tcMar>
            <w:vAlign w:val="center"/>
          </w:tcPr>
          <w:p w14:paraId="28964CB6" w14:textId="77777777" w:rsidR="00E27E63" w:rsidRDefault="007419DE">
            <w:r>
              <w:rPr>
                <w:sz w:val="18"/>
              </w:rPr>
              <w:t>Python driver for MongoDB</w:t>
            </w:r>
          </w:p>
        </w:tc>
      </w:tr>
      <w:tr w:rsidR="00E27E63" w14:paraId="413DAD3F" w14:textId="77777777">
        <w:trPr>
          <w:jc w:val="center"/>
        </w:trPr>
        <w:tc>
          <w:tcPr>
            <w:tcW w:w="648" w:type="dxa"/>
            <w:tcMar>
              <w:top w:w="45" w:type="dxa"/>
              <w:left w:w="90" w:type="dxa"/>
              <w:bottom w:w="45" w:type="dxa"/>
              <w:right w:w="90" w:type="dxa"/>
            </w:tcMar>
            <w:vAlign w:val="center"/>
          </w:tcPr>
          <w:p w14:paraId="71EA60CC" w14:textId="77777777" w:rsidR="00E27E63" w:rsidRDefault="007419DE">
            <w:pPr>
              <w:jc w:val="center"/>
            </w:pPr>
            <w:r>
              <w:rPr>
                <w:sz w:val="18"/>
              </w:rPr>
              <w:t>4</w:t>
            </w:r>
          </w:p>
        </w:tc>
        <w:tc>
          <w:tcPr>
            <w:tcW w:w="2232" w:type="dxa"/>
            <w:tcMar>
              <w:top w:w="45" w:type="dxa"/>
              <w:left w:w="90" w:type="dxa"/>
              <w:bottom w:w="45" w:type="dxa"/>
              <w:right w:w="90" w:type="dxa"/>
            </w:tcMar>
            <w:vAlign w:val="center"/>
          </w:tcPr>
          <w:p w14:paraId="47907802" w14:textId="77777777" w:rsidR="00E27E63" w:rsidRDefault="007419DE">
            <w:r>
              <w:rPr>
                <w:sz w:val="18"/>
              </w:rPr>
              <w:t>Pandas</w:t>
            </w:r>
          </w:p>
        </w:tc>
        <w:tc>
          <w:tcPr>
            <w:tcW w:w="6336" w:type="dxa"/>
            <w:tcMar>
              <w:top w:w="45" w:type="dxa"/>
              <w:left w:w="90" w:type="dxa"/>
              <w:bottom w:w="45" w:type="dxa"/>
              <w:right w:w="90" w:type="dxa"/>
            </w:tcMar>
            <w:vAlign w:val="center"/>
          </w:tcPr>
          <w:p w14:paraId="0C58AEFC" w14:textId="77777777" w:rsidR="00E27E63" w:rsidRDefault="007419DE">
            <w:r>
              <w:rPr>
                <w:sz w:val="18"/>
              </w:rPr>
              <w:t>Chunked CSV ingestion and tabular handling</w:t>
            </w:r>
          </w:p>
        </w:tc>
      </w:tr>
      <w:tr w:rsidR="00E27E63" w14:paraId="7BEE80B3" w14:textId="77777777">
        <w:trPr>
          <w:jc w:val="center"/>
        </w:trPr>
        <w:tc>
          <w:tcPr>
            <w:tcW w:w="648" w:type="dxa"/>
            <w:tcMar>
              <w:top w:w="45" w:type="dxa"/>
              <w:left w:w="90" w:type="dxa"/>
              <w:bottom w:w="45" w:type="dxa"/>
              <w:right w:w="90" w:type="dxa"/>
            </w:tcMar>
            <w:vAlign w:val="center"/>
          </w:tcPr>
          <w:p w14:paraId="762C3076" w14:textId="77777777" w:rsidR="00E27E63" w:rsidRDefault="007419DE">
            <w:pPr>
              <w:jc w:val="center"/>
            </w:pPr>
            <w:r>
              <w:rPr>
                <w:sz w:val="18"/>
              </w:rPr>
              <w:t>5</w:t>
            </w:r>
          </w:p>
        </w:tc>
        <w:tc>
          <w:tcPr>
            <w:tcW w:w="2232" w:type="dxa"/>
            <w:tcMar>
              <w:top w:w="45" w:type="dxa"/>
              <w:left w:w="90" w:type="dxa"/>
              <w:bottom w:w="45" w:type="dxa"/>
              <w:right w:w="90" w:type="dxa"/>
            </w:tcMar>
            <w:vAlign w:val="center"/>
          </w:tcPr>
          <w:p w14:paraId="184C1242" w14:textId="77777777" w:rsidR="00E27E63" w:rsidRDefault="007419DE">
            <w:r>
              <w:rPr>
                <w:sz w:val="18"/>
              </w:rPr>
              <w:t>Streamlit</w:t>
            </w:r>
          </w:p>
        </w:tc>
        <w:tc>
          <w:tcPr>
            <w:tcW w:w="6336" w:type="dxa"/>
            <w:tcMar>
              <w:top w:w="45" w:type="dxa"/>
              <w:left w:w="90" w:type="dxa"/>
              <w:bottom w:w="45" w:type="dxa"/>
              <w:right w:w="90" w:type="dxa"/>
            </w:tcMar>
            <w:vAlign w:val="center"/>
          </w:tcPr>
          <w:p w14:paraId="39653D54" w14:textId="77777777" w:rsidR="00E27E63" w:rsidRDefault="007419DE">
            <w:r>
              <w:rPr>
                <w:sz w:val="18"/>
              </w:rPr>
              <w:t>Interactive web dashboard</w:t>
            </w:r>
          </w:p>
        </w:tc>
      </w:tr>
      <w:tr w:rsidR="00E27E63" w14:paraId="1844C07C" w14:textId="77777777">
        <w:trPr>
          <w:jc w:val="center"/>
        </w:trPr>
        <w:tc>
          <w:tcPr>
            <w:tcW w:w="648" w:type="dxa"/>
            <w:tcMar>
              <w:top w:w="45" w:type="dxa"/>
              <w:left w:w="90" w:type="dxa"/>
              <w:bottom w:w="45" w:type="dxa"/>
              <w:right w:w="90" w:type="dxa"/>
            </w:tcMar>
            <w:vAlign w:val="center"/>
          </w:tcPr>
          <w:p w14:paraId="07CC5448" w14:textId="77777777" w:rsidR="00E27E63" w:rsidRDefault="007419DE">
            <w:pPr>
              <w:jc w:val="center"/>
            </w:pPr>
            <w:r>
              <w:rPr>
                <w:sz w:val="18"/>
              </w:rPr>
              <w:t>6</w:t>
            </w:r>
          </w:p>
        </w:tc>
        <w:tc>
          <w:tcPr>
            <w:tcW w:w="2232" w:type="dxa"/>
            <w:tcMar>
              <w:top w:w="45" w:type="dxa"/>
              <w:left w:w="90" w:type="dxa"/>
              <w:bottom w:w="45" w:type="dxa"/>
              <w:right w:w="90" w:type="dxa"/>
            </w:tcMar>
            <w:vAlign w:val="center"/>
          </w:tcPr>
          <w:p w14:paraId="44CA0E5F" w14:textId="77777777" w:rsidR="00E27E63" w:rsidRDefault="007419DE">
            <w:r>
              <w:rPr>
                <w:sz w:val="18"/>
              </w:rPr>
              <w:t>Plotly</w:t>
            </w:r>
          </w:p>
        </w:tc>
        <w:tc>
          <w:tcPr>
            <w:tcW w:w="6336" w:type="dxa"/>
            <w:tcMar>
              <w:top w:w="45" w:type="dxa"/>
              <w:left w:w="90" w:type="dxa"/>
              <w:bottom w:w="45" w:type="dxa"/>
              <w:right w:w="90" w:type="dxa"/>
            </w:tcMar>
            <w:vAlign w:val="center"/>
          </w:tcPr>
          <w:p w14:paraId="16961F8A" w14:textId="77777777" w:rsidR="00E27E63" w:rsidRDefault="007419DE">
            <w:r>
              <w:rPr>
                <w:sz w:val="18"/>
              </w:rPr>
              <w:t>Interactive charts</w:t>
            </w:r>
          </w:p>
        </w:tc>
      </w:tr>
      <w:tr w:rsidR="00E27E63" w14:paraId="31D26B53" w14:textId="77777777">
        <w:trPr>
          <w:jc w:val="center"/>
        </w:trPr>
        <w:tc>
          <w:tcPr>
            <w:tcW w:w="648" w:type="dxa"/>
            <w:tcMar>
              <w:top w:w="45" w:type="dxa"/>
              <w:left w:w="90" w:type="dxa"/>
              <w:bottom w:w="45" w:type="dxa"/>
              <w:right w:w="90" w:type="dxa"/>
            </w:tcMar>
            <w:vAlign w:val="center"/>
          </w:tcPr>
          <w:p w14:paraId="2099163D" w14:textId="77777777" w:rsidR="00E27E63" w:rsidRDefault="007419DE">
            <w:pPr>
              <w:jc w:val="center"/>
            </w:pPr>
            <w:r>
              <w:rPr>
                <w:sz w:val="18"/>
              </w:rPr>
              <w:t>7</w:t>
            </w:r>
          </w:p>
        </w:tc>
        <w:tc>
          <w:tcPr>
            <w:tcW w:w="2232" w:type="dxa"/>
            <w:tcMar>
              <w:top w:w="45" w:type="dxa"/>
              <w:left w:w="90" w:type="dxa"/>
              <w:bottom w:w="45" w:type="dxa"/>
              <w:right w:w="90" w:type="dxa"/>
            </w:tcMar>
            <w:vAlign w:val="center"/>
          </w:tcPr>
          <w:p w14:paraId="2BF6D6B0" w14:textId="77777777" w:rsidR="00E27E63" w:rsidRDefault="007419DE">
            <w:r>
              <w:rPr>
                <w:sz w:val="18"/>
              </w:rPr>
              <w:t>Requests / python-dotenv</w:t>
            </w:r>
          </w:p>
        </w:tc>
        <w:tc>
          <w:tcPr>
            <w:tcW w:w="6336" w:type="dxa"/>
            <w:tcMar>
              <w:top w:w="45" w:type="dxa"/>
              <w:left w:w="90" w:type="dxa"/>
              <w:bottom w:w="45" w:type="dxa"/>
              <w:right w:w="90" w:type="dxa"/>
            </w:tcMar>
            <w:vAlign w:val="center"/>
          </w:tcPr>
          <w:p w14:paraId="3796DE14" w14:textId="77777777" w:rsidR="00E27E63" w:rsidRDefault="007419DE">
            <w:r>
              <w:rPr>
                <w:sz w:val="18"/>
              </w:rPr>
              <w:t>HTTP requests and environment configuration</w:t>
            </w:r>
          </w:p>
        </w:tc>
      </w:tr>
      <w:tr w:rsidR="00E27E63" w14:paraId="2156B746" w14:textId="77777777">
        <w:trPr>
          <w:jc w:val="center"/>
        </w:trPr>
        <w:tc>
          <w:tcPr>
            <w:tcW w:w="648" w:type="dxa"/>
            <w:tcMar>
              <w:top w:w="45" w:type="dxa"/>
              <w:left w:w="90" w:type="dxa"/>
              <w:bottom w:w="45" w:type="dxa"/>
              <w:right w:w="90" w:type="dxa"/>
            </w:tcMar>
            <w:vAlign w:val="center"/>
          </w:tcPr>
          <w:p w14:paraId="706C229F" w14:textId="77777777" w:rsidR="00E27E63" w:rsidRDefault="007419DE">
            <w:pPr>
              <w:jc w:val="center"/>
            </w:pPr>
            <w:r>
              <w:rPr>
                <w:sz w:val="18"/>
              </w:rPr>
              <w:t>8</w:t>
            </w:r>
          </w:p>
        </w:tc>
        <w:tc>
          <w:tcPr>
            <w:tcW w:w="2232" w:type="dxa"/>
            <w:tcMar>
              <w:top w:w="45" w:type="dxa"/>
              <w:left w:w="90" w:type="dxa"/>
              <w:bottom w:w="45" w:type="dxa"/>
              <w:right w:w="90" w:type="dxa"/>
            </w:tcMar>
            <w:vAlign w:val="center"/>
          </w:tcPr>
          <w:p w14:paraId="7F7914EF" w14:textId="77777777" w:rsidR="00E27E63" w:rsidRDefault="007419DE">
            <w:r>
              <w:rPr>
                <w:sz w:val="18"/>
              </w:rPr>
              <w:t>Open-Meteo Archive API</w:t>
            </w:r>
          </w:p>
        </w:tc>
        <w:tc>
          <w:tcPr>
            <w:tcW w:w="6336" w:type="dxa"/>
            <w:tcMar>
              <w:top w:w="45" w:type="dxa"/>
              <w:left w:w="90" w:type="dxa"/>
              <w:bottom w:w="45" w:type="dxa"/>
              <w:right w:w="90" w:type="dxa"/>
            </w:tcMar>
            <w:vAlign w:val="center"/>
          </w:tcPr>
          <w:p w14:paraId="632519AC" w14:textId="77777777" w:rsidR="00E27E63" w:rsidRDefault="007419DE">
            <w:r>
              <w:rPr>
                <w:sz w:val="18"/>
              </w:rPr>
              <w:t>Implemented historical weather source</w:t>
            </w:r>
          </w:p>
        </w:tc>
      </w:tr>
      <w:tr w:rsidR="00E27E63" w14:paraId="03489C0F" w14:textId="77777777">
        <w:trPr>
          <w:jc w:val="center"/>
        </w:trPr>
        <w:tc>
          <w:tcPr>
            <w:tcW w:w="648" w:type="dxa"/>
            <w:tcMar>
              <w:top w:w="45" w:type="dxa"/>
              <w:left w:w="90" w:type="dxa"/>
              <w:bottom w:w="45" w:type="dxa"/>
              <w:right w:w="90" w:type="dxa"/>
            </w:tcMar>
            <w:vAlign w:val="center"/>
          </w:tcPr>
          <w:p w14:paraId="16C1BF77" w14:textId="77777777" w:rsidR="00E27E63" w:rsidRDefault="007419DE">
            <w:pPr>
              <w:jc w:val="center"/>
            </w:pPr>
            <w:r>
              <w:rPr>
                <w:sz w:val="18"/>
              </w:rPr>
              <w:t>9</w:t>
            </w:r>
          </w:p>
        </w:tc>
        <w:tc>
          <w:tcPr>
            <w:tcW w:w="2232" w:type="dxa"/>
            <w:tcMar>
              <w:top w:w="45" w:type="dxa"/>
              <w:left w:w="90" w:type="dxa"/>
              <w:bottom w:w="45" w:type="dxa"/>
              <w:right w:w="90" w:type="dxa"/>
            </w:tcMar>
            <w:vAlign w:val="center"/>
          </w:tcPr>
          <w:p w14:paraId="21DAF334" w14:textId="77777777" w:rsidR="00E27E63" w:rsidRDefault="007419DE">
            <w:r>
              <w:rPr>
                <w:sz w:val="18"/>
              </w:rPr>
              <w:t>MongoDB Compass</w:t>
            </w:r>
          </w:p>
        </w:tc>
        <w:tc>
          <w:tcPr>
            <w:tcW w:w="6336" w:type="dxa"/>
            <w:tcMar>
              <w:top w:w="45" w:type="dxa"/>
              <w:left w:w="90" w:type="dxa"/>
              <w:bottom w:w="45" w:type="dxa"/>
              <w:right w:w="90" w:type="dxa"/>
            </w:tcMar>
            <w:vAlign w:val="center"/>
          </w:tcPr>
          <w:p w14:paraId="67B0C37E" w14:textId="77777777" w:rsidR="00E27E63" w:rsidRDefault="007419DE">
            <w:r>
              <w:rPr>
                <w:sz w:val="18"/>
              </w:rPr>
              <w:t>Optional GUI client for database inspection</w:t>
            </w:r>
          </w:p>
        </w:tc>
      </w:tr>
    </w:tbl>
    <w:p w14:paraId="1397926A" w14:textId="77777777" w:rsidR="00E27E63" w:rsidRDefault="007419DE">
      <w:pPr>
        <w:keepNext/>
        <w:spacing w:before="120" w:after="60"/>
        <w:jc w:val="center"/>
      </w:pPr>
      <w:r>
        <w:rPr>
          <w:b/>
          <w:sz w:val="21"/>
        </w:rPr>
        <w:t>Default System Configuration</w:t>
      </w:r>
    </w:p>
    <w:tbl>
      <w:tblPr>
        <w:tblStyle w:val="TableGrid"/>
        <w:tblW w:w="0" w:type="auto"/>
        <w:jc w:val="center"/>
        <w:tblLayout w:type="fixed"/>
        <w:tblLook w:val="04A0" w:firstRow="1" w:lastRow="0" w:firstColumn="1" w:lastColumn="0" w:noHBand="0" w:noVBand="1"/>
      </w:tblPr>
      <w:tblGrid>
        <w:gridCol w:w="3240"/>
        <w:gridCol w:w="5976"/>
      </w:tblGrid>
      <w:tr w:rsidR="00E27E63" w14:paraId="224DA4AB" w14:textId="77777777">
        <w:trPr>
          <w:tblHeader/>
          <w:jc w:val="center"/>
        </w:trPr>
        <w:tc>
          <w:tcPr>
            <w:tcW w:w="3240" w:type="dxa"/>
            <w:shd w:val="clear" w:color="auto" w:fill="E9DFD3"/>
            <w:tcMar>
              <w:top w:w="45" w:type="dxa"/>
              <w:left w:w="90" w:type="dxa"/>
              <w:bottom w:w="45" w:type="dxa"/>
              <w:right w:w="90" w:type="dxa"/>
            </w:tcMar>
            <w:vAlign w:val="center"/>
          </w:tcPr>
          <w:p w14:paraId="38D8B15F" w14:textId="77777777" w:rsidR="00E27E63" w:rsidRDefault="007419DE">
            <w:pPr>
              <w:jc w:val="center"/>
            </w:pPr>
            <w:r>
              <w:rPr>
                <w:b/>
                <w:sz w:val="18"/>
              </w:rPr>
              <w:t>Setting</w:t>
            </w:r>
          </w:p>
        </w:tc>
        <w:tc>
          <w:tcPr>
            <w:tcW w:w="5976" w:type="dxa"/>
            <w:shd w:val="clear" w:color="auto" w:fill="E9DFD3"/>
            <w:tcMar>
              <w:top w:w="45" w:type="dxa"/>
              <w:left w:w="90" w:type="dxa"/>
              <w:bottom w:w="45" w:type="dxa"/>
              <w:right w:w="90" w:type="dxa"/>
            </w:tcMar>
            <w:vAlign w:val="center"/>
          </w:tcPr>
          <w:p w14:paraId="6C195137" w14:textId="77777777" w:rsidR="00E27E63" w:rsidRDefault="007419DE">
            <w:pPr>
              <w:jc w:val="center"/>
            </w:pPr>
            <w:r>
              <w:rPr>
                <w:b/>
                <w:sz w:val="18"/>
              </w:rPr>
              <w:t>Configured value</w:t>
            </w:r>
          </w:p>
        </w:tc>
      </w:tr>
      <w:tr w:rsidR="00E27E63" w14:paraId="5C3C09E0" w14:textId="77777777">
        <w:trPr>
          <w:jc w:val="center"/>
        </w:trPr>
        <w:tc>
          <w:tcPr>
            <w:tcW w:w="3240" w:type="dxa"/>
            <w:tcMar>
              <w:top w:w="45" w:type="dxa"/>
              <w:left w:w="90" w:type="dxa"/>
              <w:bottom w:w="45" w:type="dxa"/>
              <w:right w:w="90" w:type="dxa"/>
            </w:tcMar>
            <w:vAlign w:val="center"/>
          </w:tcPr>
          <w:p w14:paraId="17B2E700" w14:textId="77777777" w:rsidR="00E27E63" w:rsidRDefault="007419DE">
            <w:pPr>
              <w:jc w:val="center"/>
            </w:pPr>
            <w:r>
              <w:rPr>
                <w:sz w:val="18"/>
              </w:rPr>
              <w:t>MongoDB URI</w:t>
            </w:r>
          </w:p>
        </w:tc>
        <w:tc>
          <w:tcPr>
            <w:tcW w:w="5976" w:type="dxa"/>
            <w:tcMar>
              <w:top w:w="45" w:type="dxa"/>
              <w:left w:w="90" w:type="dxa"/>
              <w:bottom w:w="45" w:type="dxa"/>
              <w:right w:w="90" w:type="dxa"/>
            </w:tcMar>
            <w:vAlign w:val="center"/>
          </w:tcPr>
          <w:p w14:paraId="4554AB4A" w14:textId="77777777" w:rsidR="00E27E63" w:rsidRDefault="007419DE">
            <w:r>
              <w:rPr>
                <w:sz w:val="18"/>
              </w:rPr>
              <w:t>mongodb://127.0.0.1:27017/</w:t>
            </w:r>
          </w:p>
        </w:tc>
      </w:tr>
      <w:tr w:rsidR="00E27E63" w14:paraId="2FDCA266" w14:textId="77777777">
        <w:trPr>
          <w:jc w:val="center"/>
        </w:trPr>
        <w:tc>
          <w:tcPr>
            <w:tcW w:w="3240" w:type="dxa"/>
            <w:tcMar>
              <w:top w:w="45" w:type="dxa"/>
              <w:left w:w="90" w:type="dxa"/>
              <w:bottom w:w="45" w:type="dxa"/>
              <w:right w:w="90" w:type="dxa"/>
            </w:tcMar>
            <w:vAlign w:val="center"/>
          </w:tcPr>
          <w:p w14:paraId="0653C7F8" w14:textId="77777777" w:rsidR="00E27E63" w:rsidRDefault="007419DE">
            <w:pPr>
              <w:jc w:val="center"/>
            </w:pPr>
            <w:r>
              <w:rPr>
                <w:sz w:val="18"/>
              </w:rPr>
              <w:t>Database</w:t>
            </w:r>
          </w:p>
        </w:tc>
        <w:tc>
          <w:tcPr>
            <w:tcW w:w="5976" w:type="dxa"/>
            <w:tcMar>
              <w:top w:w="45" w:type="dxa"/>
              <w:left w:w="90" w:type="dxa"/>
              <w:bottom w:w="45" w:type="dxa"/>
              <w:right w:w="90" w:type="dxa"/>
            </w:tcMar>
            <w:vAlign w:val="center"/>
          </w:tcPr>
          <w:p w14:paraId="572B36A8" w14:textId="77777777" w:rsidR="00E27E63" w:rsidRDefault="007419DE">
            <w:r>
              <w:rPr>
                <w:sz w:val="18"/>
              </w:rPr>
              <w:t>weather_analytics</w:t>
            </w:r>
          </w:p>
        </w:tc>
      </w:tr>
      <w:tr w:rsidR="00E27E63" w14:paraId="11415544" w14:textId="77777777">
        <w:trPr>
          <w:jc w:val="center"/>
        </w:trPr>
        <w:tc>
          <w:tcPr>
            <w:tcW w:w="3240" w:type="dxa"/>
            <w:tcMar>
              <w:top w:w="45" w:type="dxa"/>
              <w:left w:w="90" w:type="dxa"/>
              <w:bottom w:w="45" w:type="dxa"/>
              <w:right w:w="90" w:type="dxa"/>
            </w:tcMar>
            <w:vAlign w:val="center"/>
          </w:tcPr>
          <w:p w14:paraId="3E4EF4F4" w14:textId="77777777" w:rsidR="00E27E63" w:rsidRDefault="007419DE">
            <w:pPr>
              <w:jc w:val="center"/>
            </w:pPr>
            <w:r>
              <w:rPr>
                <w:sz w:val="18"/>
              </w:rPr>
              <w:t>Collections</w:t>
            </w:r>
          </w:p>
        </w:tc>
        <w:tc>
          <w:tcPr>
            <w:tcW w:w="5976" w:type="dxa"/>
            <w:tcMar>
              <w:top w:w="45" w:type="dxa"/>
              <w:left w:w="90" w:type="dxa"/>
              <w:bottom w:w="45" w:type="dxa"/>
              <w:right w:w="90" w:type="dxa"/>
            </w:tcMar>
            <w:vAlign w:val="center"/>
          </w:tcPr>
          <w:p w14:paraId="7617FC92" w14:textId="77777777" w:rsidR="00E27E63" w:rsidRDefault="007419DE">
            <w:r>
              <w:rPr>
                <w:sz w:val="18"/>
              </w:rPr>
              <w:t>weather_observations; ingestion_runs</w:t>
            </w:r>
          </w:p>
        </w:tc>
      </w:tr>
      <w:tr w:rsidR="00E27E63" w14:paraId="0AC8F6D2" w14:textId="77777777">
        <w:trPr>
          <w:jc w:val="center"/>
        </w:trPr>
        <w:tc>
          <w:tcPr>
            <w:tcW w:w="3240" w:type="dxa"/>
            <w:tcMar>
              <w:top w:w="45" w:type="dxa"/>
              <w:left w:w="90" w:type="dxa"/>
              <w:bottom w:w="45" w:type="dxa"/>
              <w:right w:w="90" w:type="dxa"/>
            </w:tcMar>
            <w:vAlign w:val="center"/>
          </w:tcPr>
          <w:p w14:paraId="1270DEA8" w14:textId="77777777" w:rsidR="00E27E63" w:rsidRDefault="007419DE">
            <w:pPr>
              <w:jc w:val="center"/>
            </w:pPr>
            <w:r>
              <w:rPr>
                <w:sz w:val="18"/>
              </w:rPr>
              <w:t>Connection timeout</w:t>
            </w:r>
          </w:p>
        </w:tc>
        <w:tc>
          <w:tcPr>
            <w:tcW w:w="5976" w:type="dxa"/>
            <w:tcMar>
              <w:top w:w="45" w:type="dxa"/>
              <w:left w:w="90" w:type="dxa"/>
              <w:bottom w:w="45" w:type="dxa"/>
              <w:right w:w="90" w:type="dxa"/>
            </w:tcMar>
            <w:vAlign w:val="center"/>
          </w:tcPr>
          <w:p w14:paraId="0F1A9B6A" w14:textId="77777777" w:rsidR="00E27E63" w:rsidRDefault="007419DE">
            <w:r>
              <w:rPr>
                <w:sz w:val="18"/>
              </w:rPr>
              <w:t>5000 ms default</w:t>
            </w:r>
          </w:p>
        </w:tc>
      </w:tr>
      <w:tr w:rsidR="00E27E63" w14:paraId="1BA524C8" w14:textId="77777777">
        <w:trPr>
          <w:jc w:val="center"/>
        </w:trPr>
        <w:tc>
          <w:tcPr>
            <w:tcW w:w="3240" w:type="dxa"/>
            <w:tcMar>
              <w:top w:w="45" w:type="dxa"/>
              <w:left w:w="90" w:type="dxa"/>
              <w:bottom w:w="45" w:type="dxa"/>
              <w:right w:w="90" w:type="dxa"/>
            </w:tcMar>
            <w:vAlign w:val="center"/>
          </w:tcPr>
          <w:p w14:paraId="5AB18A70" w14:textId="77777777" w:rsidR="00E27E63" w:rsidRDefault="007419DE">
            <w:pPr>
              <w:jc w:val="center"/>
            </w:pPr>
            <w:r>
              <w:rPr>
                <w:sz w:val="18"/>
              </w:rPr>
              <w:t>Bulk batch size</w:t>
            </w:r>
          </w:p>
        </w:tc>
        <w:tc>
          <w:tcPr>
            <w:tcW w:w="5976" w:type="dxa"/>
            <w:tcMar>
              <w:top w:w="45" w:type="dxa"/>
              <w:left w:w="90" w:type="dxa"/>
              <w:bottom w:w="45" w:type="dxa"/>
              <w:right w:w="90" w:type="dxa"/>
            </w:tcMar>
            <w:vAlign w:val="center"/>
          </w:tcPr>
          <w:p w14:paraId="6818D4B5" w14:textId="77777777" w:rsidR="00E27E63" w:rsidRDefault="007419DE">
            <w:r>
              <w:rPr>
                <w:sz w:val="18"/>
              </w:rPr>
              <w:t>1000 documents default</w:t>
            </w:r>
          </w:p>
        </w:tc>
      </w:tr>
    </w:tbl>
    <w:p w14:paraId="2980DE41" w14:textId="77777777" w:rsidR="009706C6" w:rsidRDefault="009706C6" w:rsidP="009706C6">
      <w:pPr>
        <w:pStyle w:val="BodyText"/>
        <w:spacing w:before="280" w:line="360" w:lineRule="auto"/>
        <w:ind w:right="300"/>
        <w:jc w:val="both"/>
        <w:rPr>
          <w:lang w:val="en-IN"/>
        </w:rPr>
      </w:pPr>
      <w:bookmarkStart w:id="5" w:name="_bookmark14"/>
      <w:bookmarkEnd w:id="5"/>
      <w:r w:rsidRPr="00E10DC0">
        <w:t>By default, the application connects to mongodb://127.0.0.1:27017/ and uses the weather_analytics database. Environment variables can override the URI, database, timeout, and batch size. db.py creates collections and indexes when the application connects.</w:t>
      </w:r>
    </w:p>
    <w:p w14:paraId="4FDB3609" w14:textId="77777777" w:rsidR="00233EDC" w:rsidRDefault="00233EDC" w:rsidP="00E6202E">
      <w:pPr>
        <w:pStyle w:val="BodyText"/>
        <w:spacing w:line="360" w:lineRule="auto"/>
        <w:ind w:right="300"/>
        <w:jc w:val="both"/>
        <w:sectPr w:rsidR="00233EDC">
          <w:pgSz w:w="11910" w:h="16840"/>
          <w:pgMar w:top="1325" w:right="1133" w:bottom="1296" w:left="1133" w:header="730" w:footer="1117" w:gutter="0"/>
          <w:pgBorders>
            <w:bottom w:val="double" w:sz="6" w:space="0" w:color="A35412"/>
          </w:pgBorders>
          <w:cols w:space="720"/>
        </w:sectPr>
      </w:pPr>
    </w:p>
    <w:p w14:paraId="27B4C99E" w14:textId="77777777" w:rsidR="008373B8" w:rsidRPr="00BE521E" w:rsidRDefault="008373B8">
      <w:pPr>
        <w:pStyle w:val="Heading1"/>
        <w:numPr>
          <w:ilvl w:val="0"/>
          <w:numId w:val="2"/>
        </w:numPr>
        <w:spacing w:after="360"/>
        <w:ind w:left="667" w:hanging="332"/>
        <w:rPr>
          <w:spacing w:val="-2"/>
        </w:rPr>
      </w:pPr>
      <w:bookmarkStart w:id="6" w:name="_bookmark15"/>
      <w:bookmarkEnd w:id="6"/>
      <w:r>
        <w:rPr>
          <w:spacing w:val="-2"/>
        </w:rPr>
        <w:lastRenderedPageBreak/>
        <w:t>SYSTEM DESIGN</w:t>
      </w:r>
    </w:p>
    <w:p w14:paraId="5DA77DC6" w14:textId="77777777" w:rsidR="008373B8" w:rsidRPr="00846A05" w:rsidRDefault="008373B8" w:rsidP="008373B8">
      <w:pPr>
        <w:widowControl/>
        <w:autoSpaceDE/>
        <w:autoSpaceDN/>
        <w:spacing w:before="100" w:beforeAutospacing="1" w:after="100" w:afterAutospacing="1" w:line="360" w:lineRule="auto"/>
        <w:ind w:left="669" w:right="300"/>
        <w:jc w:val="both"/>
        <w:rPr>
          <w:sz w:val="24"/>
          <w:szCs w:val="24"/>
          <w:lang w:val="en-IN" w:eastAsia="en-IN"/>
        </w:rPr>
      </w:pPr>
      <w:r w:rsidRPr="00846A05">
        <w:rPr>
          <w:sz w:val="24"/>
          <w:szCs w:val="24"/>
          <w:lang w:val="en-IN" w:eastAsia="en-IN"/>
        </w:rPr>
        <w:t>The design separates ingestion, validation, persistence, analytics, and presentation. Historical API requests are made by the fetcher; CSV uploads are handled by the importer. Both paths normalize records before calling the shared PyMongo bulk-upsert layer.</w:t>
      </w:r>
    </w:p>
    <w:p w14:paraId="7D910ACA" w14:textId="77777777" w:rsidR="008373B8" w:rsidRPr="00846A05" w:rsidRDefault="008373B8" w:rsidP="008373B8">
      <w:pPr>
        <w:widowControl/>
        <w:autoSpaceDE/>
        <w:autoSpaceDN/>
        <w:spacing w:before="100" w:beforeAutospacing="1" w:after="100" w:afterAutospacing="1" w:line="360" w:lineRule="auto"/>
        <w:ind w:left="669" w:right="300"/>
        <w:jc w:val="both"/>
        <w:rPr>
          <w:sz w:val="24"/>
          <w:szCs w:val="24"/>
          <w:lang w:val="en-IN" w:eastAsia="en-IN"/>
        </w:rPr>
      </w:pPr>
      <w:r w:rsidRPr="00846A05">
        <w:rPr>
          <w:sz w:val="24"/>
          <w:szCs w:val="24"/>
          <w:lang w:val="en-IN" w:eastAsia="en-IN"/>
        </w:rPr>
        <w:t>The canonical weather_observations collection stores individual observations. The ingestion_runs collection records run metadata and processing counts. The MongoDB server executes aggregation pipelines for summaries, city comparisons, time trends, precipitation, extremes, data quality, and bounded relationship samples. The Streamlit application converts returned results into tables and Plotly visualizations.</w:t>
      </w:r>
    </w:p>
    <w:p w14:paraId="4057DCDF" w14:textId="77777777" w:rsidR="008373B8" w:rsidRPr="00846A05" w:rsidRDefault="008373B8" w:rsidP="008373B8">
      <w:pPr>
        <w:widowControl/>
        <w:autoSpaceDE/>
        <w:autoSpaceDN/>
        <w:spacing w:before="100" w:beforeAutospacing="1" w:after="100" w:afterAutospacing="1" w:line="360" w:lineRule="auto"/>
        <w:ind w:left="669" w:right="300"/>
        <w:jc w:val="both"/>
        <w:rPr>
          <w:sz w:val="24"/>
          <w:szCs w:val="24"/>
          <w:lang w:val="en-IN" w:eastAsia="en-IN"/>
        </w:rPr>
      </w:pPr>
      <w:r w:rsidRPr="00846A05">
        <w:rPr>
          <w:sz w:val="24"/>
          <w:szCs w:val="24"/>
          <w:lang w:val="en-IN" w:eastAsia="en-IN"/>
        </w:rPr>
        <w:t>The main components and data flow are:</w:t>
      </w:r>
    </w:p>
    <w:tbl>
      <w:tblPr>
        <w:tblStyle w:val="TableGrid"/>
        <w:tblW w:w="0" w:type="auto"/>
        <w:jc w:val="center"/>
        <w:tblLayout w:type="fixed"/>
        <w:tblLook w:val="04A0" w:firstRow="1" w:lastRow="0" w:firstColumn="1" w:lastColumn="0" w:noHBand="0" w:noVBand="1"/>
      </w:tblPr>
      <w:tblGrid>
        <w:gridCol w:w="9000"/>
      </w:tblGrid>
      <w:tr w:rsidR="00E27E63" w14:paraId="5E67F948" w14:textId="77777777">
        <w:trPr>
          <w:cantSplit/>
          <w:jc w:val="center"/>
        </w:trPr>
        <w:tc>
          <w:tcPr>
            <w:tcW w:w="9000" w:type="dxa"/>
            <w:shd w:val="clear" w:color="auto" w:fill="F5EFE8"/>
            <w:tcMar>
              <w:top w:w="45" w:type="dxa"/>
              <w:left w:w="100" w:type="dxa"/>
              <w:bottom w:w="45" w:type="dxa"/>
              <w:right w:w="100" w:type="dxa"/>
            </w:tcMar>
            <w:vAlign w:val="center"/>
          </w:tcPr>
          <w:p w14:paraId="05C129A9" w14:textId="77777777" w:rsidR="00E27E63" w:rsidRDefault="007419DE">
            <w:pPr>
              <w:jc w:val="center"/>
            </w:pPr>
            <w:r>
              <w:rPr>
                <w:b/>
                <w:sz w:val="20"/>
              </w:rPr>
              <w:t>HISTORICAL WEATHER SOURCE</w:t>
            </w:r>
            <w:r>
              <w:rPr>
                <w:sz w:val="18"/>
              </w:rPr>
              <w:br/>
            </w:r>
            <w:r>
              <w:rPr>
                <w:sz w:val="18"/>
              </w:rPr>
              <w:t>Open-Meteo Archive API or a compatible CSV file</w:t>
            </w:r>
          </w:p>
        </w:tc>
      </w:tr>
      <w:tr w:rsidR="00E27E63" w14:paraId="202D6C65" w14:textId="77777777">
        <w:trPr>
          <w:jc w:val="center"/>
        </w:trPr>
        <w:tc>
          <w:tcPr>
            <w:tcW w:w="9000" w:type="dxa"/>
            <w:tcBorders>
              <w:top w:val="nil"/>
              <w:left w:val="nil"/>
              <w:bottom w:val="nil"/>
              <w:right w:val="nil"/>
            </w:tcBorders>
          </w:tcPr>
          <w:p w14:paraId="55D32489" w14:textId="77777777" w:rsidR="00E27E63" w:rsidRDefault="007419DE">
            <w:pPr>
              <w:jc w:val="center"/>
            </w:pPr>
            <w:r>
              <w:rPr>
                <w:color w:val="804D2B"/>
                <w:sz w:val="20"/>
              </w:rPr>
              <w:t>↓</w:t>
            </w:r>
          </w:p>
        </w:tc>
      </w:tr>
      <w:tr w:rsidR="00E27E63" w14:paraId="78E92FCE" w14:textId="77777777">
        <w:trPr>
          <w:cantSplit/>
          <w:jc w:val="center"/>
        </w:trPr>
        <w:tc>
          <w:tcPr>
            <w:tcW w:w="9000" w:type="dxa"/>
            <w:shd w:val="clear" w:color="auto" w:fill="F5EFE8"/>
            <w:tcMar>
              <w:top w:w="45" w:type="dxa"/>
              <w:left w:w="100" w:type="dxa"/>
              <w:bottom w:w="45" w:type="dxa"/>
              <w:right w:w="100" w:type="dxa"/>
            </w:tcMar>
            <w:vAlign w:val="center"/>
          </w:tcPr>
          <w:p w14:paraId="09A42341" w14:textId="77777777" w:rsidR="00E27E63" w:rsidRDefault="007419DE">
            <w:pPr>
              <w:jc w:val="center"/>
            </w:pPr>
            <w:r>
              <w:rPr>
                <w:b/>
                <w:sz w:val="20"/>
              </w:rPr>
              <w:t>PYTHON INGESTION</w:t>
            </w:r>
            <w:r>
              <w:rPr>
                <w:sz w:val="18"/>
              </w:rPr>
              <w:br/>
              <w:t>weather_fetcher.py or import_data.py with Pandas</w:t>
            </w:r>
          </w:p>
        </w:tc>
      </w:tr>
      <w:tr w:rsidR="00E27E63" w14:paraId="21FB9CBF" w14:textId="77777777">
        <w:trPr>
          <w:jc w:val="center"/>
        </w:trPr>
        <w:tc>
          <w:tcPr>
            <w:tcW w:w="9000" w:type="dxa"/>
            <w:tcBorders>
              <w:top w:val="nil"/>
              <w:left w:val="nil"/>
              <w:bottom w:val="nil"/>
              <w:right w:val="nil"/>
            </w:tcBorders>
          </w:tcPr>
          <w:p w14:paraId="24DBDEB5" w14:textId="77777777" w:rsidR="00E27E63" w:rsidRDefault="007419DE">
            <w:pPr>
              <w:jc w:val="center"/>
            </w:pPr>
            <w:r>
              <w:rPr>
                <w:color w:val="804D2B"/>
                <w:sz w:val="20"/>
              </w:rPr>
              <w:t>↓</w:t>
            </w:r>
          </w:p>
        </w:tc>
      </w:tr>
      <w:tr w:rsidR="00E27E63" w14:paraId="752C5B5F" w14:textId="77777777">
        <w:trPr>
          <w:cantSplit/>
          <w:jc w:val="center"/>
        </w:trPr>
        <w:tc>
          <w:tcPr>
            <w:tcW w:w="9000" w:type="dxa"/>
            <w:shd w:val="clear" w:color="auto" w:fill="F5EFE8"/>
            <w:tcMar>
              <w:top w:w="45" w:type="dxa"/>
              <w:left w:w="100" w:type="dxa"/>
              <w:bottom w:w="45" w:type="dxa"/>
              <w:right w:w="100" w:type="dxa"/>
            </w:tcMar>
            <w:vAlign w:val="center"/>
          </w:tcPr>
          <w:p w14:paraId="4CB920CE" w14:textId="77777777" w:rsidR="00E27E63" w:rsidRDefault="007419DE">
            <w:pPr>
              <w:jc w:val="center"/>
            </w:pPr>
            <w:r>
              <w:rPr>
                <w:b/>
                <w:sz w:val="20"/>
              </w:rPr>
              <w:t>VALIDATION AND NORMALIZATION</w:t>
            </w:r>
            <w:r>
              <w:rPr>
                <w:sz w:val="18"/>
              </w:rPr>
              <w:br/>
              <w:t>weather_utils.py parses timestamps and validates measurements</w:t>
            </w:r>
          </w:p>
        </w:tc>
      </w:tr>
      <w:tr w:rsidR="00E27E63" w14:paraId="1F17C9EC" w14:textId="77777777">
        <w:trPr>
          <w:jc w:val="center"/>
        </w:trPr>
        <w:tc>
          <w:tcPr>
            <w:tcW w:w="9000" w:type="dxa"/>
            <w:tcBorders>
              <w:top w:val="nil"/>
              <w:left w:val="nil"/>
              <w:bottom w:val="nil"/>
              <w:right w:val="nil"/>
            </w:tcBorders>
          </w:tcPr>
          <w:p w14:paraId="41BA31DD" w14:textId="77777777" w:rsidR="00E27E63" w:rsidRDefault="007419DE">
            <w:pPr>
              <w:jc w:val="center"/>
            </w:pPr>
            <w:r>
              <w:rPr>
                <w:color w:val="804D2B"/>
                <w:sz w:val="20"/>
              </w:rPr>
              <w:t>↓</w:t>
            </w:r>
          </w:p>
        </w:tc>
      </w:tr>
      <w:tr w:rsidR="00E27E63" w14:paraId="10816C01" w14:textId="77777777">
        <w:trPr>
          <w:cantSplit/>
          <w:jc w:val="center"/>
        </w:trPr>
        <w:tc>
          <w:tcPr>
            <w:tcW w:w="9000" w:type="dxa"/>
            <w:shd w:val="clear" w:color="auto" w:fill="F5EFE8"/>
            <w:tcMar>
              <w:top w:w="45" w:type="dxa"/>
              <w:left w:w="100" w:type="dxa"/>
              <w:bottom w:w="45" w:type="dxa"/>
              <w:right w:w="100" w:type="dxa"/>
            </w:tcMar>
            <w:vAlign w:val="center"/>
          </w:tcPr>
          <w:p w14:paraId="6EAA2604" w14:textId="77777777" w:rsidR="00E27E63" w:rsidRDefault="007419DE">
            <w:pPr>
              <w:jc w:val="center"/>
            </w:pPr>
            <w:r>
              <w:rPr>
                <w:b/>
                <w:sz w:val="20"/>
              </w:rPr>
              <w:t>BATCH PERSISTENCE</w:t>
            </w:r>
            <w:r>
              <w:rPr>
                <w:sz w:val="18"/>
              </w:rPr>
              <w:br/>
              <w:t>PyMongo submits unordered upserts in bounded batches</w:t>
            </w:r>
          </w:p>
        </w:tc>
      </w:tr>
      <w:tr w:rsidR="00E27E63" w14:paraId="6F44D54F" w14:textId="77777777">
        <w:trPr>
          <w:jc w:val="center"/>
        </w:trPr>
        <w:tc>
          <w:tcPr>
            <w:tcW w:w="9000" w:type="dxa"/>
            <w:tcBorders>
              <w:top w:val="nil"/>
              <w:left w:val="nil"/>
              <w:bottom w:val="nil"/>
              <w:right w:val="nil"/>
            </w:tcBorders>
          </w:tcPr>
          <w:p w14:paraId="50192247" w14:textId="77777777" w:rsidR="00E27E63" w:rsidRDefault="007419DE">
            <w:pPr>
              <w:jc w:val="center"/>
            </w:pPr>
            <w:r>
              <w:rPr>
                <w:color w:val="804D2B"/>
                <w:sz w:val="20"/>
              </w:rPr>
              <w:t>↓</w:t>
            </w:r>
          </w:p>
        </w:tc>
      </w:tr>
      <w:tr w:rsidR="00E27E63" w14:paraId="376BA289" w14:textId="77777777">
        <w:trPr>
          <w:cantSplit/>
          <w:jc w:val="center"/>
        </w:trPr>
        <w:tc>
          <w:tcPr>
            <w:tcW w:w="9000" w:type="dxa"/>
            <w:shd w:val="clear" w:color="auto" w:fill="F5EFE8"/>
            <w:tcMar>
              <w:top w:w="45" w:type="dxa"/>
              <w:left w:w="100" w:type="dxa"/>
              <w:bottom w:w="45" w:type="dxa"/>
              <w:right w:w="100" w:type="dxa"/>
            </w:tcMar>
            <w:vAlign w:val="center"/>
          </w:tcPr>
          <w:p w14:paraId="3EB81788" w14:textId="77777777" w:rsidR="00E27E63" w:rsidRDefault="007419DE">
            <w:pPr>
              <w:jc w:val="center"/>
            </w:pPr>
            <w:r>
              <w:rPr>
                <w:b/>
                <w:sz w:val="20"/>
              </w:rPr>
              <w:t>LOCAL MONGODB COMMUNITY SERVER</w:t>
            </w:r>
            <w:r>
              <w:rPr>
                <w:sz w:val="18"/>
              </w:rPr>
              <w:br/>
              <w:t>weather_analytics stores observations and ingestion run records</w:t>
            </w:r>
          </w:p>
        </w:tc>
      </w:tr>
      <w:tr w:rsidR="00E27E63" w14:paraId="4056DD68" w14:textId="77777777">
        <w:trPr>
          <w:jc w:val="center"/>
        </w:trPr>
        <w:tc>
          <w:tcPr>
            <w:tcW w:w="9000" w:type="dxa"/>
            <w:tcBorders>
              <w:top w:val="nil"/>
              <w:left w:val="nil"/>
              <w:bottom w:val="nil"/>
              <w:right w:val="nil"/>
            </w:tcBorders>
          </w:tcPr>
          <w:p w14:paraId="37472B5A" w14:textId="77777777" w:rsidR="00E27E63" w:rsidRDefault="007419DE">
            <w:pPr>
              <w:jc w:val="center"/>
            </w:pPr>
            <w:r>
              <w:rPr>
                <w:color w:val="804D2B"/>
                <w:sz w:val="20"/>
              </w:rPr>
              <w:t>↓</w:t>
            </w:r>
          </w:p>
        </w:tc>
      </w:tr>
      <w:tr w:rsidR="00E27E63" w14:paraId="370749A6" w14:textId="77777777">
        <w:trPr>
          <w:cantSplit/>
          <w:jc w:val="center"/>
        </w:trPr>
        <w:tc>
          <w:tcPr>
            <w:tcW w:w="9000" w:type="dxa"/>
            <w:shd w:val="clear" w:color="auto" w:fill="F5EFE8"/>
            <w:tcMar>
              <w:top w:w="45" w:type="dxa"/>
              <w:left w:w="100" w:type="dxa"/>
              <w:bottom w:w="45" w:type="dxa"/>
              <w:right w:w="100" w:type="dxa"/>
            </w:tcMar>
            <w:vAlign w:val="center"/>
          </w:tcPr>
          <w:p w14:paraId="5F78C415" w14:textId="77777777" w:rsidR="00E27E63" w:rsidRDefault="007419DE">
            <w:pPr>
              <w:jc w:val="center"/>
            </w:pPr>
            <w:r>
              <w:rPr>
                <w:b/>
                <w:sz w:val="20"/>
              </w:rPr>
              <w:t>AGGREGATION AND ANALYTICS</w:t>
            </w:r>
            <w:r>
              <w:rPr>
                <w:sz w:val="18"/>
              </w:rPr>
              <w:br/>
              <w:t>MongoDB pipelines in analytics.py calculate filtered summaries</w:t>
            </w:r>
          </w:p>
        </w:tc>
      </w:tr>
      <w:tr w:rsidR="00E27E63" w14:paraId="1B6DFDBB" w14:textId="77777777">
        <w:trPr>
          <w:jc w:val="center"/>
        </w:trPr>
        <w:tc>
          <w:tcPr>
            <w:tcW w:w="9000" w:type="dxa"/>
            <w:tcBorders>
              <w:top w:val="nil"/>
              <w:left w:val="nil"/>
              <w:bottom w:val="nil"/>
              <w:right w:val="nil"/>
            </w:tcBorders>
          </w:tcPr>
          <w:p w14:paraId="2DA12DFD" w14:textId="77777777" w:rsidR="00E27E63" w:rsidRDefault="007419DE">
            <w:pPr>
              <w:jc w:val="center"/>
            </w:pPr>
            <w:r>
              <w:rPr>
                <w:color w:val="804D2B"/>
                <w:sz w:val="20"/>
              </w:rPr>
              <w:t>↓</w:t>
            </w:r>
          </w:p>
        </w:tc>
      </w:tr>
      <w:tr w:rsidR="00E27E63" w14:paraId="07E3A0E5" w14:textId="77777777">
        <w:trPr>
          <w:cantSplit/>
          <w:jc w:val="center"/>
        </w:trPr>
        <w:tc>
          <w:tcPr>
            <w:tcW w:w="9000" w:type="dxa"/>
            <w:shd w:val="clear" w:color="auto" w:fill="F5EFE8"/>
            <w:tcMar>
              <w:top w:w="45" w:type="dxa"/>
              <w:left w:w="100" w:type="dxa"/>
              <w:bottom w:w="45" w:type="dxa"/>
              <w:right w:w="100" w:type="dxa"/>
            </w:tcMar>
            <w:vAlign w:val="center"/>
          </w:tcPr>
          <w:p w14:paraId="65ABB8F6" w14:textId="77777777" w:rsidR="00E27E63" w:rsidRDefault="007419DE">
            <w:pPr>
              <w:jc w:val="center"/>
            </w:pPr>
            <w:r>
              <w:rPr>
                <w:b/>
                <w:sz w:val="20"/>
              </w:rPr>
              <w:t>INTERACTIVE DASHBOARD</w:t>
            </w:r>
            <w:r>
              <w:rPr>
                <w:sz w:val="18"/>
              </w:rPr>
              <w:br/>
              <w:t>Streamlit and Plotly present charts, filters, paginated records, and CSV export</w:t>
            </w:r>
          </w:p>
        </w:tc>
      </w:tr>
    </w:tbl>
    <w:p w14:paraId="42A01768" w14:textId="77777777" w:rsidR="00E27E63" w:rsidRDefault="007419DE">
      <w:pPr>
        <w:spacing w:before="60" w:after="120"/>
        <w:jc w:val="center"/>
      </w:pPr>
      <w:r>
        <w:rPr>
          <w:i/>
          <w:sz w:val="18"/>
        </w:rPr>
        <w:t>Figure 3.1. Weather analytics data flow</w:t>
      </w:r>
    </w:p>
    <w:p w14:paraId="12AEBCB0" w14:textId="77777777" w:rsidR="00A80090" w:rsidRPr="00846A05" w:rsidRDefault="00A80090">
      <w:pPr>
        <w:widowControl/>
        <w:numPr>
          <w:ilvl w:val="0"/>
          <w:numId w:val="4"/>
        </w:numPr>
        <w:autoSpaceDE/>
        <w:autoSpaceDN/>
        <w:spacing w:before="100" w:beforeAutospacing="1" w:after="100" w:afterAutospacing="1" w:line="360" w:lineRule="auto"/>
        <w:ind w:left="1040" w:right="300"/>
        <w:jc w:val="both"/>
        <w:rPr>
          <w:sz w:val="24"/>
          <w:szCs w:val="24"/>
          <w:lang w:val="en-IN" w:eastAsia="en-IN"/>
        </w:rPr>
      </w:pPr>
      <w:r>
        <w:rPr>
          <w:sz w:val="24"/>
          <w:szCs w:val="24"/>
          <w:lang w:val="en-IN" w:eastAsia="en-IN"/>
        </w:rPr>
        <w:t>A common schema maps multiple sources to the same fields.</w:t>
      </w:r>
    </w:p>
    <w:p w14:paraId="54895F7D" w14:textId="77777777" w:rsidR="00A80090" w:rsidRPr="00846A05" w:rsidRDefault="00A80090">
      <w:pPr>
        <w:widowControl/>
        <w:numPr>
          <w:ilvl w:val="0"/>
          <w:numId w:val="4"/>
        </w:numPr>
        <w:autoSpaceDE/>
        <w:autoSpaceDN/>
        <w:spacing w:before="100" w:beforeAutospacing="1" w:after="100" w:afterAutospacing="1" w:line="360" w:lineRule="auto"/>
        <w:ind w:left="1040" w:right="300"/>
        <w:jc w:val="both"/>
        <w:rPr>
          <w:sz w:val="24"/>
          <w:szCs w:val="24"/>
          <w:lang w:val="en-IN" w:eastAsia="en-IN"/>
        </w:rPr>
      </w:pPr>
      <w:r>
        <w:rPr>
          <w:sz w:val="24"/>
          <w:szCs w:val="24"/>
          <w:lang w:val="en-IN" w:eastAsia="en-IN"/>
        </w:rPr>
        <w:t>Timestamp and numeric checks reject malformed or out-of-range values.</w:t>
      </w:r>
    </w:p>
    <w:p w14:paraId="3521170D" w14:textId="77777777" w:rsidR="00A80090" w:rsidRPr="00846A05" w:rsidRDefault="00A80090">
      <w:pPr>
        <w:widowControl/>
        <w:numPr>
          <w:ilvl w:val="0"/>
          <w:numId w:val="4"/>
        </w:numPr>
        <w:autoSpaceDE/>
        <w:autoSpaceDN/>
        <w:spacing w:before="100" w:beforeAutospacing="1" w:after="100" w:afterAutospacing="1" w:line="360" w:lineRule="auto"/>
        <w:ind w:left="1040" w:right="300"/>
        <w:jc w:val="both"/>
        <w:rPr>
          <w:sz w:val="24"/>
          <w:szCs w:val="24"/>
          <w:lang w:val="en-IN" w:eastAsia="en-IN"/>
        </w:rPr>
      </w:pPr>
      <w:r>
        <w:rPr>
          <w:sz w:val="24"/>
          <w:szCs w:val="24"/>
          <w:lang w:val="en-IN" w:eastAsia="en-IN"/>
        </w:rPr>
        <w:t>Compound unique keys support repeatable upserts for a city, timestamp, granularity, and source.</w:t>
      </w:r>
    </w:p>
    <w:p w14:paraId="517E22FE" w14:textId="77777777" w:rsidR="00A80090" w:rsidRPr="00846A05" w:rsidRDefault="00A80090">
      <w:pPr>
        <w:widowControl/>
        <w:numPr>
          <w:ilvl w:val="0"/>
          <w:numId w:val="4"/>
        </w:numPr>
        <w:autoSpaceDE/>
        <w:autoSpaceDN/>
        <w:spacing w:before="100" w:beforeAutospacing="1" w:after="100" w:afterAutospacing="1" w:line="360" w:lineRule="auto"/>
        <w:ind w:left="1040" w:right="300"/>
        <w:jc w:val="both"/>
        <w:rPr>
          <w:sz w:val="24"/>
          <w:szCs w:val="24"/>
          <w:lang w:val="en-IN" w:eastAsia="en-IN"/>
        </w:rPr>
      </w:pPr>
      <w:r>
        <w:rPr>
          <w:sz w:val="24"/>
          <w:szCs w:val="24"/>
          <w:lang w:val="en-IN" w:eastAsia="en-IN"/>
        </w:rPr>
        <w:t>MongoDB performs grouping and summary work close to stored data.</w:t>
      </w:r>
    </w:p>
    <w:p w14:paraId="6F1138DF" w14:textId="77777777" w:rsidR="00A80090" w:rsidRPr="00846A05" w:rsidRDefault="00A80090">
      <w:pPr>
        <w:widowControl/>
        <w:numPr>
          <w:ilvl w:val="0"/>
          <w:numId w:val="4"/>
        </w:numPr>
        <w:autoSpaceDE/>
        <w:autoSpaceDN/>
        <w:spacing w:before="100" w:beforeAutospacing="1" w:after="100" w:afterAutospacing="1" w:line="360" w:lineRule="auto"/>
        <w:ind w:left="1040" w:right="300"/>
        <w:jc w:val="both"/>
        <w:rPr>
          <w:sz w:val="24"/>
          <w:szCs w:val="24"/>
          <w:lang w:val="en-IN" w:eastAsia="en-IN"/>
        </w:rPr>
      </w:pPr>
      <w:r>
        <w:rPr>
          <w:sz w:val="24"/>
          <w:szCs w:val="24"/>
          <w:lang w:val="en-IN" w:eastAsia="en-IN"/>
        </w:rPr>
        <w:t>The dashboard applies city, date, granularity, and source filters where available.</w:t>
      </w:r>
    </w:p>
    <w:p w14:paraId="02BFB19C" w14:textId="77777777" w:rsidR="00A80090" w:rsidRPr="00846A05" w:rsidRDefault="00A80090">
      <w:pPr>
        <w:widowControl/>
        <w:numPr>
          <w:ilvl w:val="0"/>
          <w:numId w:val="4"/>
        </w:numPr>
        <w:autoSpaceDE/>
        <w:autoSpaceDN/>
        <w:spacing w:before="100" w:beforeAutospacing="1" w:after="100" w:afterAutospacing="1" w:line="360" w:lineRule="auto"/>
        <w:ind w:left="1040" w:right="300"/>
        <w:jc w:val="both"/>
        <w:rPr>
          <w:sz w:val="24"/>
          <w:szCs w:val="24"/>
          <w:lang w:val="en-IN" w:eastAsia="en-IN"/>
        </w:rPr>
      </w:pPr>
      <w:r>
        <w:rPr>
          <w:sz w:val="24"/>
          <w:szCs w:val="24"/>
          <w:lang w:val="en-IN" w:eastAsia="en-IN"/>
        </w:rPr>
        <w:t>Compass is available for manual inspection but is not part of the storage execution path.</w:t>
      </w:r>
    </w:p>
    <w:p w14:paraId="0F0D650C" w14:textId="77777777" w:rsidR="00DE4314" w:rsidRDefault="00DE4314" w:rsidP="001E6D7B">
      <w:pPr>
        <w:pStyle w:val="BodyText"/>
        <w:spacing w:line="360" w:lineRule="auto"/>
        <w:ind w:left="669" w:right="300"/>
        <w:jc w:val="both"/>
        <w:sectPr w:rsidR="00DE4314">
          <w:pgSz w:w="11910" w:h="16840"/>
          <w:pgMar w:top="1325" w:right="1133" w:bottom="1296" w:left="1133" w:header="730" w:footer="1117" w:gutter="0"/>
          <w:pgBorders>
            <w:bottom w:val="double" w:sz="6" w:space="0" w:color="A35412"/>
          </w:pgBorders>
          <w:cols w:space="720"/>
        </w:sectPr>
      </w:pPr>
    </w:p>
    <w:p w14:paraId="0FEA39C2" w14:textId="77777777" w:rsidR="00E64124" w:rsidRPr="00F97388" w:rsidRDefault="00E64124">
      <w:pPr>
        <w:pStyle w:val="Heading1"/>
        <w:numPr>
          <w:ilvl w:val="0"/>
          <w:numId w:val="2"/>
        </w:numPr>
        <w:spacing w:before="120" w:after="480"/>
        <w:ind w:left="667" w:hanging="332"/>
      </w:pPr>
      <w:r>
        <w:lastRenderedPageBreak/>
        <w:t>IMPLEMENTATION</w:t>
      </w:r>
    </w:p>
    <w:p w14:paraId="27B67B07" w14:textId="77777777" w:rsidR="00E64124" w:rsidRPr="00606F7C" w:rsidRDefault="00E64124" w:rsidP="00E64124">
      <w:pPr>
        <w:pStyle w:val="BodyText"/>
        <w:spacing w:line="360" w:lineRule="auto"/>
        <w:ind w:left="669" w:right="300"/>
        <w:rPr>
          <w:lang w:val="en-IN"/>
        </w:rPr>
      </w:pPr>
      <w:r w:rsidRPr="00606F7C">
        <w:rPr>
          <w:lang w:val="en-IN"/>
        </w:rPr>
        <w:t>The project is implemented as a set of Python modules. config.py contains environment-driven MongoDB settings, the Open-Meteo endpoint, supported API variables, and the Indian city registry. weather_fetcher.py retrieves and parses API responses. weather_utils.py validates and normalizes records. import_data.py handles CSV input. db.py manages MongoDB connections, indexes, bulk upserts, and ingestion-run records. analytics.py defines aggregation queries, and app.py provides the Streamlit dashboard.</w:t>
      </w:r>
    </w:p>
    <w:p w14:paraId="1E9A942F" w14:textId="77777777" w:rsidR="00E64124" w:rsidRPr="00606F7C" w:rsidRDefault="00E64124" w:rsidP="00E64124">
      <w:pPr>
        <w:pStyle w:val="BodyText"/>
        <w:spacing w:line="360" w:lineRule="auto"/>
        <w:ind w:left="669" w:right="300"/>
        <w:rPr>
          <w:lang w:val="en-IN"/>
        </w:rPr>
      </w:pPr>
      <w:r w:rsidRPr="00606F7C">
        <w:rPr>
          <w:lang w:val="en-IN"/>
        </w:rPr>
        <w:t>The software dependencies listed in requirements.txt include PyMongo, Pandas, Streamlit, Plotly, Requests, python-dotenv, Pytest, and mongomock. MongoDB Community Server must be installed and running locally for database operations. Compass can be installed separately when visual inspection is desired.</w:t>
      </w:r>
    </w:p>
    <w:p w14:paraId="2B33A458" w14:textId="77777777" w:rsidR="00E64124" w:rsidRPr="00340721" w:rsidRDefault="00E64124" w:rsidP="00E64124">
      <w:pPr>
        <w:pStyle w:val="BodyText"/>
        <w:spacing w:line="360" w:lineRule="auto"/>
        <w:ind w:left="669" w:right="300"/>
        <w:rPr>
          <w:b/>
          <w:bCs/>
          <w:sz w:val="28"/>
          <w:szCs w:val="28"/>
          <w:lang w:val="en-IN"/>
        </w:rPr>
      </w:pPr>
      <w:r w:rsidRPr="00340721">
        <w:rPr>
          <w:b/>
          <w:bCs/>
          <w:sz w:val="28"/>
          <w:szCs w:val="28"/>
          <w:lang w:val="en-IN"/>
        </w:rPr>
        <w:t>4.1 Environment and Configuration</w:t>
      </w:r>
    </w:p>
    <w:p w14:paraId="77349291" w14:textId="77777777" w:rsidR="00E64124" w:rsidRPr="00606F7C" w:rsidRDefault="00E64124" w:rsidP="00E64124">
      <w:pPr>
        <w:pStyle w:val="BodyText"/>
        <w:spacing w:line="360" w:lineRule="auto"/>
        <w:ind w:left="669" w:right="300"/>
        <w:rPr>
          <w:lang w:val="en-IN"/>
        </w:rPr>
      </w:pPr>
      <w:r w:rsidRPr="00606F7C">
        <w:rPr>
          <w:lang w:val="en-IN"/>
        </w:rPr>
        <w:t>The application reads MONGODB_URI, MONGODB_DATABASE, MONGODB_CONNECT_TIMEOUT_MS, and MONGODB_BATCH_SIZE from the environment, with defaults in config.py. The default URI is local loopback port 27017 and the default database is weather_analytics. A connection check is implemented in check_connection.py.</w:t>
      </w:r>
    </w:p>
    <w:p w14:paraId="36E7B345" w14:textId="77777777" w:rsidR="00E64124" w:rsidRPr="00606F7C" w:rsidRDefault="00E64124" w:rsidP="00E64124">
      <w:pPr>
        <w:pStyle w:val="BodyText"/>
        <w:spacing w:line="360" w:lineRule="auto"/>
        <w:ind w:left="669" w:right="300"/>
        <w:rPr>
          <w:b/>
          <w:bCs/>
          <w:lang w:val="en-IN"/>
        </w:rPr>
      </w:pPr>
      <w:r w:rsidRPr="00606F7C">
        <w:rPr>
          <w:b/>
          <w:bCs/>
          <w:lang w:val="en-IN"/>
        </w:rPr>
        <w:t>Configuration steps:</w:t>
      </w:r>
    </w:p>
    <w:p w14:paraId="71D53BCD" w14:textId="77777777" w:rsidR="00E64124" w:rsidRPr="00606F7C" w:rsidRDefault="00E64124">
      <w:pPr>
        <w:pStyle w:val="BodyText"/>
        <w:numPr>
          <w:ilvl w:val="0"/>
          <w:numId w:val="5"/>
        </w:numPr>
        <w:spacing w:line="360" w:lineRule="auto"/>
        <w:ind w:left="1020" w:right="300"/>
        <w:rPr>
          <w:lang w:val="en-IN"/>
        </w:rPr>
      </w:pPr>
      <w:r w:rsidRPr="00606F7C">
        <w:rPr>
          <w:lang w:val="en-IN"/>
        </w:rPr>
        <w:t>Install Python and the packages listed in requirements.txt.</w:t>
      </w:r>
    </w:p>
    <w:p w14:paraId="1C640A3B" w14:textId="77777777" w:rsidR="00E64124" w:rsidRPr="00606F7C" w:rsidRDefault="00E64124">
      <w:pPr>
        <w:pStyle w:val="BodyText"/>
        <w:numPr>
          <w:ilvl w:val="0"/>
          <w:numId w:val="5"/>
        </w:numPr>
        <w:spacing w:line="360" w:lineRule="auto"/>
        <w:ind w:left="1020" w:right="300"/>
        <w:rPr>
          <w:lang w:val="en-IN"/>
        </w:rPr>
      </w:pPr>
      <w:r w:rsidRPr="00606F7C">
        <w:rPr>
          <w:lang w:val="en-IN"/>
        </w:rPr>
        <w:t>Install MongoDB Community Server and start its service.</w:t>
      </w:r>
    </w:p>
    <w:p w14:paraId="44E93C7F" w14:textId="77777777" w:rsidR="00E64124" w:rsidRPr="00606F7C" w:rsidRDefault="00E64124">
      <w:pPr>
        <w:pStyle w:val="BodyText"/>
        <w:numPr>
          <w:ilvl w:val="0"/>
          <w:numId w:val="5"/>
        </w:numPr>
        <w:spacing w:line="360" w:lineRule="auto"/>
        <w:ind w:left="1020" w:right="300"/>
        <w:rPr>
          <w:lang w:val="en-IN"/>
        </w:rPr>
      </w:pPr>
      <w:r w:rsidRPr="00606F7C">
        <w:rPr>
          <w:lang w:val="en-IN"/>
        </w:rPr>
        <w:t>Optionally install MongoDB Compass as a client for inspecting records.</w:t>
      </w:r>
    </w:p>
    <w:p w14:paraId="42C29D6B" w14:textId="77777777" w:rsidR="00E64124" w:rsidRPr="00606F7C" w:rsidRDefault="00E64124">
      <w:pPr>
        <w:pStyle w:val="BodyText"/>
        <w:numPr>
          <w:ilvl w:val="0"/>
          <w:numId w:val="5"/>
        </w:numPr>
        <w:spacing w:line="360" w:lineRule="auto"/>
        <w:ind w:left="1020" w:right="300"/>
        <w:rPr>
          <w:lang w:val="en-IN"/>
        </w:rPr>
      </w:pPr>
      <w:r w:rsidRPr="00606F7C">
        <w:rPr>
          <w:lang w:val="en-IN"/>
        </w:rPr>
        <w:t>Set environment variables when the default URI or database should be changed.</w:t>
      </w:r>
    </w:p>
    <w:p w14:paraId="3F1DDE13" w14:textId="77777777" w:rsidR="00E64124" w:rsidRPr="00606F7C" w:rsidRDefault="00E64124">
      <w:pPr>
        <w:pStyle w:val="BodyText"/>
        <w:numPr>
          <w:ilvl w:val="0"/>
          <w:numId w:val="5"/>
        </w:numPr>
        <w:spacing w:line="360" w:lineRule="auto"/>
        <w:ind w:left="1020" w:right="300"/>
        <w:rPr>
          <w:lang w:val="en-IN"/>
        </w:rPr>
      </w:pPr>
      <w:r w:rsidRPr="00606F7C">
        <w:rPr>
          <w:lang w:val="en-IN"/>
        </w:rPr>
        <w:t>Run the application scripts from the project directory.</w:t>
      </w:r>
    </w:p>
    <w:p w14:paraId="77DD4E53" w14:textId="77777777" w:rsidR="00E64124" w:rsidRPr="00606F7C" w:rsidRDefault="00E64124" w:rsidP="00E64124">
      <w:pPr>
        <w:pStyle w:val="BodyText"/>
        <w:spacing w:line="360" w:lineRule="auto"/>
        <w:ind w:left="1020" w:right="300"/>
        <w:rPr>
          <w:lang w:val="en-IN"/>
        </w:rPr>
      </w:pPr>
      <w:r w:rsidRPr="00606F7C">
        <w:rPr>
          <w:lang w:val="en-IN"/>
        </w:rPr>
        <w:t>The repository README documents a virtual environment setup and dashboard launch command.</w:t>
      </w:r>
    </w:p>
    <w:p w14:paraId="0012B4AD" w14:textId="77777777" w:rsidR="00E64124" w:rsidRPr="00340721" w:rsidRDefault="00E64124" w:rsidP="00E64124">
      <w:pPr>
        <w:pStyle w:val="BodyText"/>
        <w:spacing w:line="360" w:lineRule="auto"/>
        <w:ind w:left="669" w:right="300"/>
        <w:rPr>
          <w:b/>
          <w:bCs/>
          <w:sz w:val="28"/>
          <w:szCs w:val="28"/>
          <w:lang w:val="en-IN"/>
        </w:rPr>
      </w:pPr>
      <w:r w:rsidRPr="00340721">
        <w:rPr>
          <w:b/>
          <w:bCs/>
          <w:sz w:val="28"/>
          <w:szCs w:val="28"/>
          <w:lang w:val="en-IN"/>
        </w:rPr>
        <w:t>4.2 Historical API Ingestion</w:t>
      </w:r>
    </w:p>
    <w:p w14:paraId="68AA0153" w14:textId="77777777" w:rsidR="00E64124" w:rsidRPr="00606F7C" w:rsidRDefault="00E64124" w:rsidP="00E64124">
      <w:pPr>
        <w:pStyle w:val="BodyText"/>
        <w:spacing w:line="360" w:lineRule="auto"/>
        <w:ind w:left="669" w:right="300"/>
        <w:rPr>
          <w:lang w:val="en-IN"/>
        </w:rPr>
      </w:pPr>
      <w:r w:rsidRPr="00606F7C">
        <w:rPr>
          <w:lang w:val="en-IN"/>
        </w:rPr>
        <w:t>weather_fetcher.py requests hourly variables from the Open-Meteo Historical Archive endpoint. The implementation maps temperature, relative humidity, precipitation, wind speed and direction, surface pressure, cloud cover, and weather code into canonical field names.</w:t>
      </w:r>
    </w:p>
    <w:p w14:paraId="5D01BAFF" w14:textId="77777777" w:rsidR="00E64124" w:rsidRPr="00606F7C" w:rsidRDefault="00E64124" w:rsidP="00E64124">
      <w:pPr>
        <w:pStyle w:val="BodyText"/>
        <w:spacing w:line="360" w:lineRule="auto"/>
        <w:ind w:left="669" w:right="300"/>
        <w:rPr>
          <w:b/>
          <w:bCs/>
          <w:lang w:val="en-IN"/>
        </w:rPr>
      </w:pPr>
      <w:r w:rsidRPr="00606F7C">
        <w:rPr>
          <w:b/>
          <w:bCs/>
          <w:lang w:val="en-IN"/>
        </w:rPr>
        <w:t>API processing workflow:</w:t>
      </w:r>
    </w:p>
    <w:p w14:paraId="266FBB0E" w14:textId="77777777" w:rsidR="00E64124" w:rsidRPr="00606F7C" w:rsidRDefault="00E64124">
      <w:pPr>
        <w:pStyle w:val="BodyText"/>
        <w:numPr>
          <w:ilvl w:val="0"/>
          <w:numId w:val="6"/>
        </w:numPr>
        <w:spacing w:line="360" w:lineRule="auto"/>
        <w:ind w:left="1020" w:right="300"/>
        <w:rPr>
          <w:lang w:val="en-IN"/>
        </w:rPr>
      </w:pPr>
      <w:r w:rsidRPr="00606F7C">
        <w:rPr>
          <w:lang w:val="en-IN"/>
        </w:rPr>
        <w:t>Select registered cities and a valid inclusive start and end date.</w:t>
      </w:r>
    </w:p>
    <w:p w14:paraId="2767C993" w14:textId="77777777" w:rsidR="00E64124" w:rsidRPr="00606F7C" w:rsidRDefault="00E64124">
      <w:pPr>
        <w:pStyle w:val="BodyText"/>
        <w:numPr>
          <w:ilvl w:val="0"/>
          <w:numId w:val="6"/>
        </w:numPr>
        <w:spacing w:line="360" w:lineRule="auto"/>
        <w:ind w:left="1020" w:right="300"/>
        <w:rPr>
          <w:lang w:val="en-IN"/>
        </w:rPr>
      </w:pPr>
      <w:r w:rsidRPr="00606F7C">
        <w:rPr>
          <w:lang w:val="en-IN"/>
        </w:rPr>
        <w:lastRenderedPageBreak/>
        <w:t>Split long date ranges into bounded chunks.</w:t>
      </w:r>
    </w:p>
    <w:p w14:paraId="53ACDCCD" w14:textId="77777777" w:rsidR="00E64124" w:rsidRPr="00606F7C" w:rsidRDefault="00E64124">
      <w:pPr>
        <w:pStyle w:val="BodyText"/>
        <w:numPr>
          <w:ilvl w:val="0"/>
          <w:numId w:val="6"/>
        </w:numPr>
        <w:spacing w:line="360" w:lineRule="auto"/>
        <w:ind w:left="1020" w:right="300"/>
        <w:rPr>
          <w:lang w:val="en-IN"/>
        </w:rPr>
      </w:pPr>
      <w:r w:rsidRPr="00606F7C">
        <w:rPr>
          <w:lang w:val="en-IN"/>
        </w:rPr>
        <w:t>Request each chunk and parse the returned hourly arrays.</w:t>
      </w:r>
    </w:p>
    <w:p w14:paraId="299F7A7E" w14:textId="77777777" w:rsidR="00E64124" w:rsidRPr="00606F7C" w:rsidRDefault="00E64124">
      <w:pPr>
        <w:pStyle w:val="BodyText"/>
        <w:numPr>
          <w:ilvl w:val="0"/>
          <w:numId w:val="6"/>
        </w:numPr>
        <w:spacing w:line="360" w:lineRule="auto"/>
        <w:ind w:left="1020" w:right="300"/>
        <w:rPr>
          <w:lang w:val="en-IN"/>
        </w:rPr>
      </w:pPr>
      <w:r w:rsidRPr="00606F7C">
        <w:rPr>
          <w:lang w:val="en-IN"/>
        </w:rPr>
        <w:t>Normalize observations with location, timezone, source, and granularity metadata.</w:t>
      </w:r>
    </w:p>
    <w:p w14:paraId="662AFB54" w14:textId="77777777" w:rsidR="00E64124" w:rsidRPr="00606F7C" w:rsidRDefault="00E64124" w:rsidP="00E64124">
      <w:pPr>
        <w:pStyle w:val="BodyText"/>
        <w:spacing w:line="360" w:lineRule="auto"/>
        <w:ind w:left="1020" w:right="300"/>
        <w:rPr>
          <w:lang w:val="en-IN"/>
        </w:rPr>
      </w:pPr>
      <w:r w:rsidRPr="00606F7C">
        <w:rPr>
          <w:lang w:val="en-IN"/>
        </w:rPr>
        <w:t>Record run status and accepted, rejected, inserted, or updated counts when the database operation completes.</w:t>
      </w:r>
    </w:p>
    <w:p w14:paraId="19F8B144" w14:textId="77777777" w:rsidR="00C95D1C" w:rsidRPr="00340721" w:rsidRDefault="00C95D1C" w:rsidP="004A49E8">
      <w:pPr>
        <w:pStyle w:val="BodyText"/>
        <w:spacing w:before="120" w:line="360" w:lineRule="auto"/>
        <w:ind w:left="669" w:right="300"/>
        <w:jc w:val="both"/>
        <w:rPr>
          <w:b/>
          <w:bCs/>
          <w:sz w:val="28"/>
          <w:szCs w:val="28"/>
          <w:lang w:val="en-IN"/>
        </w:rPr>
      </w:pPr>
      <w:r w:rsidRPr="00340721">
        <w:rPr>
          <w:b/>
          <w:bCs/>
          <w:sz w:val="28"/>
          <w:szCs w:val="28"/>
          <w:lang w:val="en-IN"/>
        </w:rPr>
        <w:t>4.3 CSV Ingestion and Data Validation</w:t>
      </w:r>
    </w:p>
    <w:p w14:paraId="74B538D2" w14:textId="77777777" w:rsidR="00C95D1C" w:rsidRPr="00606F7C" w:rsidRDefault="00C95D1C" w:rsidP="00C95D1C">
      <w:pPr>
        <w:pStyle w:val="BodyText"/>
        <w:spacing w:line="360" w:lineRule="auto"/>
        <w:ind w:left="669" w:right="300"/>
        <w:jc w:val="both"/>
        <w:rPr>
          <w:lang w:val="en-IN"/>
        </w:rPr>
      </w:pPr>
      <w:r w:rsidRPr="00606F7C">
        <w:rPr>
          <w:lang w:val="en-IN"/>
        </w:rPr>
        <w:t>import_data.py reads CSV files with Pandas chunks, maps recognized column names to the common schema, and allows a default city where the file does not provide one. It supports a dry-run option for validation without database writes. The supplied sample_weather.csv contains five rows for Bengaluru, dated 1 January 2023 from 00:00 through 04:00.</w:t>
      </w:r>
    </w:p>
    <w:p w14:paraId="6751B631" w14:textId="77777777" w:rsidR="00C95D1C" w:rsidRPr="00606F7C" w:rsidRDefault="00C95D1C" w:rsidP="00C95D1C">
      <w:pPr>
        <w:pStyle w:val="BodyText"/>
        <w:spacing w:line="360" w:lineRule="auto"/>
        <w:ind w:left="669" w:right="300"/>
        <w:jc w:val="both"/>
        <w:rPr>
          <w:b/>
          <w:bCs/>
          <w:lang w:val="en-IN"/>
        </w:rPr>
      </w:pPr>
      <w:r w:rsidRPr="00606F7C">
        <w:rPr>
          <w:b/>
          <w:bCs/>
          <w:lang w:val="en-IN"/>
        </w:rPr>
        <w:t>Validation and normalization include:</w:t>
      </w:r>
    </w:p>
    <w:p w14:paraId="44C750D7" w14:textId="77777777" w:rsidR="00C95D1C" w:rsidRPr="00606F7C" w:rsidRDefault="00C95D1C">
      <w:pPr>
        <w:pStyle w:val="BodyText"/>
        <w:numPr>
          <w:ilvl w:val="0"/>
          <w:numId w:val="7"/>
        </w:numPr>
        <w:spacing w:line="360" w:lineRule="auto"/>
        <w:ind w:left="1020" w:right="300"/>
        <w:jc w:val="both"/>
        <w:rPr>
          <w:lang w:val="en-IN"/>
        </w:rPr>
      </w:pPr>
      <w:r w:rsidRPr="00606F7C">
        <w:rPr>
          <w:lang w:val="en-IN"/>
        </w:rPr>
        <w:t>Parse supported timestamp representations and normalize timestamps to UTC-aware values.</w:t>
      </w:r>
    </w:p>
    <w:p w14:paraId="2D75162F" w14:textId="77777777" w:rsidR="00C95D1C" w:rsidRPr="00606F7C" w:rsidRDefault="00C95D1C">
      <w:pPr>
        <w:pStyle w:val="BodyText"/>
        <w:numPr>
          <w:ilvl w:val="0"/>
          <w:numId w:val="7"/>
        </w:numPr>
        <w:spacing w:line="360" w:lineRule="auto"/>
        <w:ind w:left="1020" w:right="300"/>
        <w:jc w:val="both"/>
        <w:rPr>
          <w:lang w:val="en-IN"/>
        </w:rPr>
      </w:pPr>
      <w:r w:rsidRPr="00606F7C">
        <w:rPr>
          <w:lang w:val="en-IN"/>
        </w:rPr>
        <w:t>Require a city and valid timestamp; reject records that fail required-field checks.</w:t>
      </w:r>
    </w:p>
    <w:p w14:paraId="7FE0C6E3" w14:textId="77777777" w:rsidR="00C95D1C" w:rsidRPr="00606F7C" w:rsidRDefault="00C95D1C">
      <w:pPr>
        <w:pStyle w:val="BodyText"/>
        <w:numPr>
          <w:ilvl w:val="0"/>
          <w:numId w:val="7"/>
        </w:numPr>
        <w:spacing w:line="360" w:lineRule="auto"/>
        <w:ind w:left="1020" w:right="300"/>
        <w:jc w:val="both"/>
        <w:rPr>
          <w:lang w:val="en-IN"/>
        </w:rPr>
      </w:pPr>
      <w:r w:rsidRPr="00606F7C">
        <w:rPr>
          <w:lang w:val="en-IN"/>
        </w:rPr>
        <w:t>Sanitize numeric meteorological values against bounds defined in weather_utils.py.</w:t>
      </w:r>
    </w:p>
    <w:p w14:paraId="6D3AED0C" w14:textId="77777777" w:rsidR="00C95D1C" w:rsidRPr="00606F7C" w:rsidRDefault="00C95D1C">
      <w:pPr>
        <w:pStyle w:val="BodyText"/>
        <w:numPr>
          <w:ilvl w:val="0"/>
          <w:numId w:val="7"/>
        </w:numPr>
        <w:spacing w:line="360" w:lineRule="auto"/>
        <w:ind w:left="1020" w:right="300"/>
        <w:jc w:val="both"/>
        <w:rPr>
          <w:lang w:val="en-IN"/>
        </w:rPr>
      </w:pPr>
      <w:r w:rsidRPr="00606F7C">
        <w:rPr>
          <w:lang w:val="en-IN"/>
        </w:rPr>
        <w:t>Normalize the granularity to hourly or daily and assign a source label.</w:t>
      </w:r>
    </w:p>
    <w:p w14:paraId="08A4C57F" w14:textId="77777777" w:rsidR="00C95D1C" w:rsidRPr="00606F7C" w:rsidRDefault="00C95D1C">
      <w:pPr>
        <w:pStyle w:val="BodyText"/>
        <w:numPr>
          <w:ilvl w:val="0"/>
          <w:numId w:val="7"/>
        </w:numPr>
        <w:spacing w:line="360" w:lineRule="auto"/>
        <w:ind w:left="1020" w:right="300"/>
        <w:jc w:val="both"/>
        <w:rPr>
          <w:lang w:val="en-IN"/>
        </w:rPr>
      </w:pPr>
      <w:r w:rsidRPr="00606F7C">
        <w:rPr>
          <w:lang w:val="en-IN"/>
        </w:rPr>
        <w:t>Preserve missing measurements as null values instead of converting them to zero.</w:t>
      </w:r>
    </w:p>
    <w:p w14:paraId="34394E69" w14:textId="77777777" w:rsidR="00C95D1C" w:rsidRPr="00606F7C" w:rsidRDefault="00C95D1C">
      <w:pPr>
        <w:pStyle w:val="BodyText"/>
        <w:numPr>
          <w:ilvl w:val="0"/>
          <w:numId w:val="7"/>
        </w:numPr>
        <w:spacing w:line="360" w:lineRule="auto"/>
        <w:ind w:left="1020" w:right="300"/>
        <w:jc w:val="both"/>
        <w:rPr>
          <w:lang w:val="en-IN"/>
        </w:rPr>
      </w:pPr>
      <w:r w:rsidRPr="00606F7C">
        <w:rPr>
          <w:lang w:val="en-IN"/>
        </w:rPr>
        <w:t>Process rows incrementally so a large input file need not be loaded as one data frame.</w:t>
      </w:r>
    </w:p>
    <w:p w14:paraId="1581F19B" w14:textId="77777777" w:rsidR="00C95D1C" w:rsidRPr="00606F7C" w:rsidRDefault="00C95D1C">
      <w:pPr>
        <w:pStyle w:val="BodyText"/>
        <w:numPr>
          <w:ilvl w:val="0"/>
          <w:numId w:val="7"/>
        </w:numPr>
        <w:spacing w:line="360" w:lineRule="auto"/>
        <w:ind w:left="1020" w:right="300"/>
        <w:jc w:val="both"/>
        <w:rPr>
          <w:lang w:val="en-IN"/>
        </w:rPr>
      </w:pPr>
      <w:r w:rsidRPr="00606F7C">
        <w:rPr>
          <w:lang w:val="en-IN"/>
        </w:rPr>
        <w:t>The importer reports read, accepted, rejected, inserted, and updated record counts.</w:t>
      </w:r>
    </w:p>
    <w:p w14:paraId="351E8A85" w14:textId="77777777" w:rsidR="00C95D1C" w:rsidRPr="00606F7C" w:rsidRDefault="00C95D1C" w:rsidP="00C95D1C">
      <w:pPr>
        <w:pStyle w:val="BodyText"/>
        <w:spacing w:line="360" w:lineRule="auto"/>
        <w:ind w:left="660" w:right="300"/>
        <w:jc w:val="both"/>
        <w:rPr>
          <w:lang w:val="en-IN"/>
        </w:rPr>
      </w:pPr>
      <w:r w:rsidRPr="00606F7C">
        <w:rPr>
          <w:lang w:val="en-IN"/>
        </w:rPr>
        <w:t>The example CSV is a small fixture and should not be interpreted as the full dashboard dataset.</w:t>
      </w:r>
    </w:p>
    <w:p w14:paraId="6FB4E788" w14:textId="77777777" w:rsidR="00C95D1C" w:rsidRPr="00F47D20" w:rsidRDefault="00C95D1C" w:rsidP="00C95D1C">
      <w:pPr>
        <w:pStyle w:val="BodyText"/>
        <w:spacing w:line="360" w:lineRule="auto"/>
        <w:ind w:left="669" w:right="300"/>
        <w:jc w:val="both"/>
        <w:rPr>
          <w:b/>
          <w:bCs/>
          <w:sz w:val="28"/>
          <w:szCs w:val="28"/>
          <w:lang w:val="en-IN"/>
        </w:rPr>
      </w:pPr>
      <w:r w:rsidRPr="00F47D20">
        <w:rPr>
          <w:b/>
          <w:bCs/>
          <w:sz w:val="28"/>
          <w:szCs w:val="28"/>
          <w:lang w:val="en-IN"/>
        </w:rPr>
        <w:t>4.4 MongoDB Schema and Indexes</w:t>
      </w:r>
    </w:p>
    <w:p w14:paraId="0A2336BC" w14:textId="77777777" w:rsidR="00C95D1C" w:rsidRPr="00606F7C" w:rsidRDefault="00C95D1C" w:rsidP="00C95D1C">
      <w:pPr>
        <w:pStyle w:val="BodyText"/>
        <w:spacing w:line="360" w:lineRule="auto"/>
        <w:ind w:left="669" w:right="300"/>
        <w:jc w:val="both"/>
        <w:rPr>
          <w:lang w:val="en-IN"/>
        </w:rPr>
      </w:pPr>
      <w:r w:rsidRPr="00606F7C">
        <w:rPr>
          <w:lang w:val="en-IN"/>
        </w:rPr>
        <w:t>The weather_analytics database uses two collections. weather_observations stores one normalized weather observation per document. ingestion_runs stores source, requested locations and date range, run times, status, and processing counts.</w:t>
      </w:r>
    </w:p>
    <w:p w14:paraId="03F77430" w14:textId="77777777" w:rsidR="00C95D1C" w:rsidRPr="00606F7C" w:rsidRDefault="00C95D1C" w:rsidP="00C95D1C">
      <w:pPr>
        <w:pStyle w:val="BodyText"/>
        <w:spacing w:line="360" w:lineRule="auto"/>
        <w:ind w:left="669" w:right="300"/>
        <w:jc w:val="both"/>
        <w:rPr>
          <w:b/>
          <w:bCs/>
          <w:lang w:val="en-IN"/>
        </w:rPr>
      </w:pPr>
      <w:r w:rsidRPr="00606F7C">
        <w:rPr>
          <w:b/>
          <w:bCs/>
          <w:lang w:val="en-IN"/>
        </w:rPr>
        <w:t>Observation fields include:</w:t>
      </w:r>
    </w:p>
    <w:p w14:paraId="4730F728" w14:textId="77777777" w:rsidR="00C95D1C" w:rsidRPr="00606F7C" w:rsidRDefault="00C95D1C">
      <w:pPr>
        <w:pStyle w:val="BodyText"/>
        <w:numPr>
          <w:ilvl w:val="0"/>
          <w:numId w:val="8"/>
        </w:numPr>
        <w:spacing w:line="360" w:lineRule="auto"/>
        <w:ind w:left="1020" w:right="300"/>
        <w:jc w:val="both"/>
        <w:rPr>
          <w:lang w:val="en-IN"/>
        </w:rPr>
      </w:pPr>
      <w:r w:rsidRPr="00606F7C">
        <w:rPr>
          <w:lang w:val="en-IN"/>
        </w:rPr>
        <w:t>city, country, latitude, longitude, timezone, timestamp, granularity, and source.</w:t>
      </w:r>
    </w:p>
    <w:p w14:paraId="3C868955" w14:textId="77777777" w:rsidR="00C95D1C" w:rsidRPr="00606F7C" w:rsidRDefault="00C95D1C">
      <w:pPr>
        <w:pStyle w:val="BodyText"/>
        <w:numPr>
          <w:ilvl w:val="0"/>
          <w:numId w:val="8"/>
        </w:numPr>
        <w:spacing w:line="360" w:lineRule="auto"/>
        <w:ind w:left="1020" w:right="300"/>
        <w:jc w:val="both"/>
        <w:rPr>
          <w:lang w:val="en-IN"/>
        </w:rPr>
      </w:pPr>
      <w:r w:rsidRPr="00606F7C">
        <w:rPr>
          <w:lang w:val="en-IN"/>
        </w:rPr>
        <w:t>temperature_c, relative_humidity_pct, precipitation_mm, wind_speed_kmh, and wind_direction_deg.</w:t>
      </w:r>
    </w:p>
    <w:p w14:paraId="104F4684" w14:textId="77777777" w:rsidR="00C95D1C" w:rsidRPr="00606F7C" w:rsidRDefault="00C95D1C">
      <w:pPr>
        <w:pStyle w:val="BodyText"/>
        <w:numPr>
          <w:ilvl w:val="0"/>
          <w:numId w:val="8"/>
        </w:numPr>
        <w:spacing w:line="360" w:lineRule="auto"/>
        <w:ind w:left="1020" w:right="300"/>
        <w:jc w:val="both"/>
        <w:rPr>
          <w:lang w:val="en-IN"/>
        </w:rPr>
      </w:pPr>
      <w:r w:rsidRPr="00606F7C">
        <w:rPr>
          <w:lang w:val="en-IN"/>
        </w:rPr>
        <w:t>pressure_msl_hpa, cloud_cover_pct, weather_code, and ingested_at.</w:t>
      </w:r>
    </w:p>
    <w:p w14:paraId="4C50F81D" w14:textId="77777777" w:rsidR="00C95D1C" w:rsidRPr="00606F7C" w:rsidRDefault="00C95D1C">
      <w:pPr>
        <w:pStyle w:val="BodyText"/>
        <w:numPr>
          <w:ilvl w:val="0"/>
          <w:numId w:val="8"/>
        </w:numPr>
        <w:spacing w:line="360" w:lineRule="auto"/>
        <w:ind w:left="1020" w:right="300"/>
        <w:jc w:val="both"/>
        <w:rPr>
          <w:lang w:val="en-IN"/>
        </w:rPr>
      </w:pPr>
      <w:r w:rsidRPr="00606F7C">
        <w:rPr>
          <w:lang w:val="en-IN"/>
        </w:rPr>
        <w:t>A compound unique index on city, timestamp, granularity, and source supports idempotent upserts.</w:t>
      </w:r>
    </w:p>
    <w:p w14:paraId="594B5949" w14:textId="77777777" w:rsidR="00C95D1C" w:rsidRPr="00606F7C" w:rsidRDefault="00C95D1C">
      <w:pPr>
        <w:pStyle w:val="BodyText"/>
        <w:numPr>
          <w:ilvl w:val="0"/>
          <w:numId w:val="8"/>
        </w:numPr>
        <w:spacing w:line="360" w:lineRule="auto"/>
        <w:ind w:left="1020" w:right="300"/>
        <w:jc w:val="both"/>
        <w:rPr>
          <w:lang w:val="en-IN"/>
        </w:rPr>
      </w:pPr>
      <w:r w:rsidRPr="00606F7C">
        <w:rPr>
          <w:lang w:val="en-IN"/>
        </w:rPr>
        <w:t>Additional timestamp, city/timestamp, and granularity indexes support common filters.</w:t>
      </w:r>
    </w:p>
    <w:p w14:paraId="3AAD1CD0" w14:textId="77777777" w:rsidR="00C95D1C" w:rsidRPr="00606F7C" w:rsidRDefault="00C95D1C" w:rsidP="00C95D1C">
      <w:pPr>
        <w:pStyle w:val="BodyText"/>
        <w:spacing w:line="360" w:lineRule="auto"/>
        <w:ind w:left="1020" w:right="300"/>
        <w:jc w:val="both"/>
        <w:rPr>
          <w:lang w:val="en-IN"/>
        </w:rPr>
      </w:pPr>
      <w:r w:rsidRPr="00606F7C">
        <w:rPr>
          <w:lang w:val="en-IN"/>
        </w:rPr>
        <w:t>The separate ingestion_runs collection provides an audit history of import activity.</w:t>
      </w:r>
    </w:p>
    <w:p w14:paraId="1E37227E" w14:textId="77777777" w:rsidR="00C95D1C" w:rsidRPr="00F47D20" w:rsidRDefault="00C95D1C" w:rsidP="00C95D1C">
      <w:pPr>
        <w:pStyle w:val="BodyText"/>
        <w:spacing w:line="360" w:lineRule="auto"/>
        <w:ind w:left="669" w:right="300"/>
        <w:jc w:val="both"/>
        <w:rPr>
          <w:b/>
          <w:bCs/>
          <w:sz w:val="28"/>
          <w:szCs w:val="28"/>
          <w:lang w:val="en-IN"/>
        </w:rPr>
      </w:pPr>
      <w:r w:rsidRPr="00F47D20">
        <w:rPr>
          <w:b/>
          <w:bCs/>
          <w:sz w:val="28"/>
          <w:szCs w:val="28"/>
          <w:lang w:val="en-IN"/>
        </w:rPr>
        <w:lastRenderedPageBreak/>
        <w:t>4.5 Bulk Write and Duplicate Prevention</w:t>
      </w:r>
    </w:p>
    <w:p w14:paraId="443307D3" w14:textId="77777777" w:rsidR="00C95D1C" w:rsidRPr="00606F7C" w:rsidRDefault="00C95D1C" w:rsidP="00C95D1C">
      <w:pPr>
        <w:pStyle w:val="BodyText"/>
        <w:spacing w:line="360" w:lineRule="auto"/>
        <w:ind w:left="669" w:right="300"/>
        <w:jc w:val="both"/>
        <w:rPr>
          <w:lang w:val="en-IN"/>
        </w:rPr>
      </w:pPr>
      <w:r w:rsidRPr="00606F7C">
        <w:rPr>
          <w:lang w:val="en-IN"/>
        </w:rPr>
        <w:t>db.py converts normalized documents into unordered bulk update operations. Each operation matches the compound logical key and uses upsert behavior. Re-ingesting the same source record therefore updates the matching document instead of intentionally adding a second copy. The unique index enforces the same key at the database level.</w:t>
      </w:r>
    </w:p>
    <w:p w14:paraId="74C01180" w14:textId="77777777" w:rsidR="00C95D1C" w:rsidRPr="00606F7C" w:rsidRDefault="00C95D1C" w:rsidP="00C95D1C">
      <w:pPr>
        <w:pStyle w:val="BodyText"/>
        <w:spacing w:line="360" w:lineRule="auto"/>
        <w:ind w:left="669" w:right="300"/>
        <w:jc w:val="both"/>
        <w:rPr>
          <w:b/>
          <w:bCs/>
          <w:lang w:val="en-IN"/>
        </w:rPr>
      </w:pPr>
      <w:r w:rsidRPr="00606F7C">
        <w:rPr>
          <w:b/>
          <w:bCs/>
          <w:lang w:val="en-IN"/>
        </w:rPr>
        <w:t>The ingestion workflow:</w:t>
      </w:r>
    </w:p>
    <w:p w14:paraId="076C5244" w14:textId="77777777" w:rsidR="00C95D1C" w:rsidRPr="00606F7C" w:rsidRDefault="00C95D1C">
      <w:pPr>
        <w:pStyle w:val="BodyText"/>
        <w:numPr>
          <w:ilvl w:val="0"/>
          <w:numId w:val="9"/>
        </w:numPr>
        <w:spacing w:line="360" w:lineRule="auto"/>
        <w:ind w:left="1040" w:right="300"/>
        <w:jc w:val="both"/>
        <w:rPr>
          <w:lang w:val="en-IN"/>
        </w:rPr>
      </w:pPr>
      <w:r w:rsidRPr="00606F7C">
        <w:rPr>
          <w:lang w:val="en-IN"/>
        </w:rPr>
        <w:t>Prepare a bounded batch of validated documents.</w:t>
      </w:r>
    </w:p>
    <w:p w14:paraId="619CAA6E" w14:textId="77777777" w:rsidR="00C95D1C" w:rsidRPr="00606F7C" w:rsidRDefault="00C95D1C">
      <w:pPr>
        <w:pStyle w:val="BodyText"/>
        <w:numPr>
          <w:ilvl w:val="0"/>
          <w:numId w:val="9"/>
        </w:numPr>
        <w:spacing w:line="360" w:lineRule="auto"/>
        <w:ind w:left="1040" w:right="300"/>
        <w:jc w:val="both"/>
        <w:rPr>
          <w:lang w:val="en-IN"/>
        </w:rPr>
      </w:pPr>
      <w:r w:rsidRPr="00606F7C">
        <w:rPr>
          <w:lang w:val="en-IN"/>
        </w:rPr>
        <w:t>Build a filter from city, timestamp, granularity, and source.</w:t>
      </w:r>
    </w:p>
    <w:p w14:paraId="524332D9" w14:textId="77777777" w:rsidR="00C95D1C" w:rsidRPr="00606F7C" w:rsidRDefault="00C95D1C">
      <w:pPr>
        <w:pStyle w:val="BodyText"/>
        <w:numPr>
          <w:ilvl w:val="0"/>
          <w:numId w:val="9"/>
        </w:numPr>
        <w:spacing w:line="360" w:lineRule="auto"/>
        <w:ind w:left="1040" w:right="300"/>
        <w:jc w:val="both"/>
        <w:rPr>
          <w:lang w:val="en-IN"/>
        </w:rPr>
      </w:pPr>
      <w:r w:rsidRPr="00606F7C">
        <w:rPr>
          <w:lang w:val="en-IN"/>
        </w:rPr>
        <w:t>Submit unordered bulk operations through PyMongo.</w:t>
      </w:r>
    </w:p>
    <w:p w14:paraId="77029674" w14:textId="77777777" w:rsidR="00C95D1C" w:rsidRPr="00606F7C" w:rsidRDefault="00C95D1C">
      <w:pPr>
        <w:pStyle w:val="BodyText"/>
        <w:numPr>
          <w:ilvl w:val="0"/>
          <w:numId w:val="9"/>
        </w:numPr>
        <w:spacing w:line="360" w:lineRule="auto"/>
        <w:ind w:left="1040" w:right="300"/>
        <w:jc w:val="both"/>
        <w:rPr>
          <w:lang w:val="en-IN"/>
        </w:rPr>
      </w:pPr>
      <w:r w:rsidRPr="00606F7C">
        <w:rPr>
          <w:lang w:val="en-IN"/>
        </w:rPr>
        <w:t>Collect inserted and updated counts from the bulk result.</w:t>
      </w:r>
    </w:p>
    <w:p w14:paraId="3952E85C" w14:textId="77777777" w:rsidR="00C95D1C" w:rsidRPr="00606F7C" w:rsidRDefault="00C95D1C">
      <w:pPr>
        <w:pStyle w:val="BodyText"/>
        <w:numPr>
          <w:ilvl w:val="0"/>
          <w:numId w:val="9"/>
        </w:numPr>
        <w:spacing w:line="360" w:lineRule="auto"/>
        <w:ind w:left="1040" w:right="300"/>
        <w:jc w:val="both"/>
        <w:rPr>
          <w:lang w:val="en-IN"/>
        </w:rPr>
      </w:pPr>
      <w:r w:rsidRPr="00606F7C">
        <w:rPr>
          <w:lang w:val="en-IN"/>
        </w:rPr>
        <w:t>Handle bulk write and connection errors through the database layer.</w:t>
      </w:r>
    </w:p>
    <w:p w14:paraId="3CA8F3F4" w14:textId="77777777" w:rsidR="00DF36F0" w:rsidRPr="003356AE" w:rsidRDefault="00DF36F0">
      <w:pPr>
        <w:pStyle w:val="BodyText"/>
        <w:numPr>
          <w:ilvl w:val="0"/>
          <w:numId w:val="9"/>
        </w:numPr>
        <w:spacing w:line="360" w:lineRule="auto"/>
        <w:ind w:left="1040" w:right="300"/>
        <w:jc w:val="both"/>
        <w:rPr>
          <w:lang w:val="en-IN"/>
        </w:rPr>
      </w:pPr>
      <w:r w:rsidRPr="00606F7C">
        <w:rPr>
          <w:lang w:val="en-IN"/>
        </w:rPr>
        <w:t>Write or update an ingestion run record with the final status and counts.</w:t>
      </w:r>
    </w:p>
    <w:p w14:paraId="38A3AC03" w14:textId="77777777" w:rsidR="00DF36F0" w:rsidRPr="00F47D20" w:rsidRDefault="00DF36F0">
      <w:pPr>
        <w:pStyle w:val="BodyText"/>
        <w:numPr>
          <w:ilvl w:val="0"/>
          <w:numId w:val="9"/>
        </w:numPr>
        <w:spacing w:line="360" w:lineRule="auto"/>
        <w:ind w:left="1040" w:right="300"/>
        <w:jc w:val="both"/>
        <w:rPr>
          <w:lang w:val="en-IN"/>
        </w:rPr>
      </w:pPr>
      <w:r w:rsidRPr="00606F7C">
        <w:rPr>
          <w:lang w:val="en-IN"/>
        </w:rPr>
        <w:t>Refresh dashboard data after a successful interactive ingestion.</w:t>
      </w:r>
    </w:p>
    <w:p w14:paraId="7A0AB6CB" w14:textId="77777777" w:rsidR="00DF36F0" w:rsidRPr="00606F7C" w:rsidRDefault="00DF36F0">
      <w:pPr>
        <w:pStyle w:val="BodyText"/>
        <w:numPr>
          <w:ilvl w:val="0"/>
          <w:numId w:val="9"/>
        </w:numPr>
        <w:spacing w:line="360" w:lineRule="auto"/>
        <w:ind w:left="1020" w:right="300"/>
        <w:jc w:val="both"/>
        <w:rPr>
          <w:lang w:val="en-IN"/>
        </w:rPr>
      </w:pPr>
      <w:r w:rsidRPr="00606F7C">
        <w:rPr>
          <w:lang w:val="en-IN"/>
        </w:rPr>
        <w:t>Use the unique index to reject duplicate logical observations.</w:t>
      </w:r>
    </w:p>
    <w:p w14:paraId="0813836F" w14:textId="77777777" w:rsidR="00DF36F0" w:rsidRPr="00606F7C" w:rsidRDefault="00DF36F0" w:rsidP="00DF36F0">
      <w:pPr>
        <w:pStyle w:val="BodyText"/>
        <w:spacing w:line="360" w:lineRule="auto"/>
        <w:ind w:left="660" w:right="300"/>
        <w:jc w:val="both"/>
        <w:rPr>
          <w:lang w:val="en-IN"/>
        </w:rPr>
      </w:pPr>
      <w:r w:rsidRPr="00606F7C">
        <w:rPr>
          <w:lang w:val="en-IN"/>
        </w:rPr>
        <w:t>The implementation is designed for repeatable imports and bounded batch processing.</w:t>
      </w:r>
    </w:p>
    <w:p w14:paraId="6FA5EC33" w14:textId="77777777" w:rsidR="00DF36F0" w:rsidRPr="009323FE" w:rsidRDefault="00DF36F0" w:rsidP="00DF36F0">
      <w:pPr>
        <w:pStyle w:val="BodyText"/>
        <w:spacing w:line="360" w:lineRule="auto"/>
        <w:ind w:left="669" w:right="300"/>
        <w:jc w:val="both"/>
        <w:rPr>
          <w:b/>
          <w:bCs/>
          <w:sz w:val="28"/>
          <w:szCs w:val="28"/>
          <w:lang w:val="en-IN"/>
        </w:rPr>
      </w:pPr>
      <w:r w:rsidRPr="009323FE">
        <w:rPr>
          <w:b/>
          <w:bCs/>
          <w:sz w:val="28"/>
          <w:szCs w:val="28"/>
          <w:lang w:val="en-IN"/>
        </w:rPr>
        <w:t>4.6 Aggregation and Analytics</w:t>
      </w:r>
    </w:p>
    <w:p w14:paraId="4B63472E" w14:textId="77777777" w:rsidR="00DF36F0" w:rsidRPr="00606F7C" w:rsidRDefault="00DF36F0" w:rsidP="00DF36F0">
      <w:pPr>
        <w:pStyle w:val="BodyText"/>
        <w:spacing w:line="360" w:lineRule="auto"/>
        <w:ind w:left="669" w:right="300"/>
        <w:jc w:val="both"/>
        <w:rPr>
          <w:lang w:val="en-IN"/>
        </w:rPr>
      </w:pPr>
      <w:r w:rsidRPr="00606F7C">
        <w:rPr>
          <w:lang w:val="en-IN"/>
        </w:rPr>
        <w:t>analytics.py builds MongoDB aggregation pipelines for database summaries and analytical views. The queries filter records, group by city or time period, project derived values, and sort results before returning bounded data to the dashboard.</w:t>
      </w:r>
    </w:p>
    <w:p w14:paraId="3AAE83DB" w14:textId="77777777" w:rsidR="00DF36F0" w:rsidRPr="00606F7C" w:rsidRDefault="00DF36F0" w:rsidP="00DF36F0">
      <w:pPr>
        <w:pStyle w:val="BodyText"/>
        <w:spacing w:line="360" w:lineRule="auto"/>
        <w:ind w:left="669" w:right="300"/>
        <w:jc w:val="both"/>
        <w:rPr>
          <w:b/>
          <w:bCs/>
          <w:lang w:val="en-IN"/>
        </w:rPr>
      </w:pPr>
      <w:r w:rsidRPr="00606F7C">
        <w:rPr>
          <w:b/>
          <w:bCs/>
          <w:lang w:val="en-IN"/>
        </w:rPr>
        <w:t>Implemented analyses include:</w:t>
      </w:r>
    </w:p>
    <w:p w14:paraId="540541B9" w14:textId="77777777" w:rsidR="00DF36F0" w:rsidRPr="00606F7C" w:rsidRDefault="00DF36F0">
      <w:pPr>
        <w:pStyle w:val="BodyText"/>
        <w:numPr>
          <w:ilvl w:val="0"/>
          <w:numId w:val="10"/>
        </w:numPr>
        <w:spacing w:line="360" w:lineRule="auto"/>
        <w:ind w:left="1020" w:right="300"/>
        <w:jc w:val="both"/>
        <w:rPr>
          <w:lang w:val="en-IN"/>
        </w:rPr>
      </w:pPr>
      <w:r w:rsidRPr="00606F7C">
        <w:rPr>
          <w:lang w:val="en-IN"/>
        </w:rPr>
        <w:t>Counts, date coverage, temperature extrema, averages, and precipitation totals.</w:t>
      </w:r>
    </w:p>
    <w:p w14:paraId="68B735E3" w14:textId="77777777" w:rsidR="00DF36F0" w:rsidRPr="00606F7C" w:rsidRDefault="00DF36F0">
      <w:pPr>
        <w:pStyle w:val="BodyText"/>
        <w:numPr>
          <w:ilvl w:val="0"/>
          <w:numId w:val="10"/>
        </w:numPr>
        <w:spacing w:line="360" w:lineRule="auto"/>
        <w:ind w:left="1020" w:right="300"/>
        <w:jc w:val="both"/>
        <w:rPr>
          <w:lang w:val="en-IN"/>
        </w:rPr>
      </w:pPr>
      <w:r w:rsidRPr="00606F7C">
        <w:rPr>
          <w:lang w:val="en-IN"/>
        </w:rPr>
        <w:t>Temperature summaries by city and daily or monthly temperature trends.</w:t>
      </w:r>
    </w:p>
    <w:p w14:paraId="579B43F1" w14:textId="77777777" w:rsidR="00DF36F0" w:rsidRPr="00606F7C" w:rsidRDefault="00DF36F0">
      <w:pPr>
        <w:pStyle w:val="BodyText"/>
        <w:numPr>
          <w:ilvl w:val="0"/>
          <w:numId w:val="10"/>
        </w:numPr>
        <w:spacing w:line="360" w:lineRule="auto"/>
        <w:ind w:left="1020" w:right="300"/>
        <w:jc w:val="both"/>
        <w:rPr>
          <w:lang w:val="en-IN"/>
        </w:rPr>
      </w:pPr>
      <w:r w:rsidRPr="00606F7C">
        <w:rPr>
          <w:lang w:val="en-IN"/>
        </w:rPr>
        <w:t>Annual comparisons, monthly rainfall trends, and wettest dates.</w:t>
      </w:r>
    </w:p>
    <w:p w14:paraId="7A8A65C4" w14:textId="77777777" w:rsidR="00DF36F0" w:rsidRPr="00606F7C" w:rsidRDefault="00DF36F0">
      <w:pPr>
        <w:pStyle w:val="BodyText"/>
        <w:numPr>
          <w:ilvl w:val="0"/>
          <w:numId w:val="10"/>
        </w:numPr>
        <w:spacing w:line="360" w:lineRule="auto"/>
        <w:ind w:left="1020" w:right="300"/>
        <w:jc w:val="both"/>
        <w:rPr>
          <w:lang w:val="en-IN"/>
        </w:rPr>
      </w:pPr>
      <w:r w:rsidRPr="00606F7C">
        <w:rPr>
          <w:lang w:val="en-IN"/>
        </w:rPr>
        <w:t>Humidity summaries, weather-code distributions, and high-wind records.</w:t>
      </w:r>
    </w:p>
    <w:p w14:paraId="2A6EFBA7" w14:textId="77777777" w:rsidR="00DF36F0" w:rsidRPr="00606F7C" w:rsidRDefault="00DF36F0">
      <w:pPr>
        <w:pStyle w:val="BodyText"/>
        <w:numPr>
          <w:ilvl w:val="0"/>
          <w:numId w:val="10"/>
        </w:numPr>
        <w:spacing w:line="360" w:lineRule="auto"/>
        <w:ind w:left="1020" w:right="300"/>
        <w:jc w:val="both"/>
        <w:rPr>
          <w:lang w:val="en-IN"/>
        </w:rPr>
      </w:pPr>
      <w:r w:rsidRPr="00606F7C">
        <w:rPr>
          <w:lang w:val="en-IN"/>
        </w:rPr>
        <w:t>Data-quality completeness and null-field summaries.</w:t>
      </w:r>
    </w:p>
    <w:p w14:paraId="7EB8FB6C" w14:textId="77777777" w:rsidR="00DF36F0" w:rsidRPr="00606F7C" w:rsidRDefault="00DF36F0" w:rsidP="00DF36F0">
      <w:pPr>
        <w:pStyle w:val="BodyText"/>
        <w:spacing w:line="360" w:lineRule="auto"/>
        <w:ind w:left="1020" w:right="300"/>
        <w:jc w:val="both"/>
        <w:rPr>
          <w:lang w:val="en-IN"/>
        </w:rPr>
      </w:pPr>
      <w:r w:rsidRPr="00606F7C">
        <w:rPr>
          <w:lang w:val="en-IN"/>
        </w:rPr>
        <w:t>A bounded sample for variable relationships and Pearson correlation displays.</w:t>
      </w:r>
    </w:p>
    <w:p w14:paraId="1992628F" w14:textId="77777777" w:rsidR="00DF36F0" w:rsidRPr="009323FE" w:rsidRDefault="00DF36F0" w:rsidP="00DF36F0">
      <w:pPr>
        <w:pStyle w:val="BodyText"/>
        <w:spacing w:line="360" w:lineRule="auto"/>
        <w:ind w:left="669" w:right="300"/>
        <w:jc w:val="both"/>
        <w:rPr>
          <w:b/>
          <w:bCs/>
          <w:sz w:val="28"/>
          <w:szCs w:val="28"/>
          <w:lang w:val="en-IN"/>
        </w:rPr>
      </w:pPr>
      <w:r w:rsidRPr="009323FE">
        <w:rPr>
          <w:b/>
          <w:bCs/>
          <w:sz w:val="28"/>
          <w:szCs w:val="28"/>
          <w:lang w:val="en-IN"/>
        </w:rPr>
        <w:t>4.7 Dashboard and Data Export</w:t>
      </w:r>
    </w:p>
    <w:p w14:paraId="1FDBD966" w14:textId="77777777" w:rsidR="00DF36F0" w:rsidRPr="00606F7C" w:rsidRDefault="00DF36F0" w:rsidP="00DF36F0">
      <w:pPr>
        <w:pStyle w:val="BodyText"/>
        <w:spacing w:line="360" w:lineRule="auto"/>
        <w:ind w:left="669" w:right="300"/>
        <w:jc w:val="both"/>
        <w:rPr>
          <w:lang w:val="en-IN"/>
        </w:rPr>
      </w:pPr>
      <w:r w:rsidRPr="00606F7C">
        <w:rPr>
          <w:lang w:val="en-IN"/>
        </w:rPr>
        <w:t>The Streamlit application provides eight navigation areas: overview; temperature trends; multi-city comparison; precipitation; wind and extremes; variable relationships; data explorer; and database diagnostics and ingestion. Plotly charts visualize returned aggregates. Filters select cities and date ranges, and the data explorer supports paginated database queries and CSV export.</w:t>
      </w:r>
    </w:p>
    <w:p w14:paraId="502FE28A" w14:textId="77777777" w:rsidR="00C51AEB" w:rsidRPr="003954C9" w:rsidRDefault="00C51AEB" w:rsidP="004A49E8">
      <w:pPr>
        <w:pageBreakBefore/>
        <w:spacing w:line="355" w:lineRule="auto"/>
        <w:ind w:right="907"/>
        <w:jc w:val="both"/>
        <w:rPr>
          <w:b/>
          <w:bCs/>
          <w:sz w:val="36"/>
          <w:szCs w:val="36"/>
        </w:rPr>
      </w:pPr>
      <w:r w:rsidRPr="003954C9">
        <w:rPr>
          <w:b/>
          <w:bCs/>
          <w:sz w:val="36"/>
          <w:szCs w:val="36"/>
        </w:rPr>
        <w:lastRenderedPageBreak/>
        <w:t>5. RESULT</w:t>
      </w:r>
    </w:p>
    <w:p w14:paraId="5812A2B8" w14:textId="77777777" w:rsidR="00C51AEB" w:rsidRPr="00B8363E" w:rsidRDefault="00C51AEB" w:rsidP="00C51AEB">
      <w:pPr>
        <w:widowControl/>
        <w:autoSpaceDE/>
        <w:autoSpaceDN/>
        <w:spacing w:before="100" w:beforeAutospacing="1" w:after="100" w:afterAutospacing="1" w:line="360" w:lineRule="auto"/>
        <w:ind w:left="669" w:right="300"/>
        <w:jc w:val="both"/>
        <w:rPr>
          <w:sz w:val="24"/>
          <w:szCs w:val="24"/>
          <w:lang w:val="en-IN" w:eastAsia="en-IN"/>
        </w:rPr>
      </w:pPr>
      <w:bookmarkStart w:id="7" w:name="_bookmark16"/>
      <w:bookmarkEnd w:id="7"/>
      <w:r w:rsidRPr="00B8363E">
        <w:rPr>
          <w:sz w:val="24"/>
          <w:szCs w:val="24"/>
          <w:lang w:val="en-IN" w:eastAsia="en-IN"/>
        </w:rPr>
        <w:t>The source code and supplied data demonstrate a complete implementation path from historical API or CSV input to MongoDB storage, aggregation, and dashboard presentation. The test suite completed with 19 passing tests during this review. These tests cover representative logic paths with mocked responses and in-memory database fixtures; they do not prove that an external API request or a live MongoDB deployment succeeded during this review.</w:t>
      </w:r>
    </w:p>
    <w:p w14:paraId="5DF95DD6" w14:textId="77777777" w:rsidR="00C51AEB" w:rsidRPr="00B8363E" w:rsidRDefault="00C51AEB" w:rsidP="00C51AEB">
      <w:pPr>
        <w:widowControl/>
        <w:autoSpaceDE/>
        <w:autoSpaceDN/>
        <w:spacing w:before="100" w:beforeAutospacing="1" w:after="100" w:afterAutospacing="1" w:line="360" w:lineRule="auto"/>
        <w:ind w:left="669" w:right="300"/>
        <w:jc w:val="both"/>
        <w:rPr>
          <w:sz w:val="24"/>
          <w:szCs w:val="24"/>
          <w:lang w:val="en-IN" w:eastAsia="en-IN"/>
        </w:rPr>
      </w:pPr>
      <w:r w:rsidRPr="00B8363E">
        <w:rPr>
          <w:sz w:val="24"/>
          <w:szCs w:val="24"/>
          <w:lang w:val="en-IN" w:eastAsia="en-IN"/>
        </w:rPr>
        <w:t>The supplied sample CSV has five valid-looking hourly rows for Bengaluru on 1 January 2023. It includes temperature, humidity, precipitation, wind, pressure, cloud cover, and weather-code columns. The test suite includes a separate importer fixture that checks accepted and rejected rows in dry-run mode.</w:t>
      </w:r>
    </w:p>
    <w:p w14:paraId="4291B149" w14:textId="77777777" w:rsidR="00C51AEB" w:rsidRPr="00B8363E" w:rsidRDefault="00C51AEB" w:rsidP="00C51AEB">
      <w:pPr>
        <w:widowControl/>
        <w:autoSpaceDE/>
        <w:autoSpaceDN/>
        <w:spacing w:before="100" w:beforeAutospacing="1" w:after="100" w:afterAutospacing="1" w:line="360" w:lineRule="auto"/>
        <w:ind w:left="669" w:right="300"/>
        <w:jc w:val="both"/>
        <w:rPr>
          <w:sz w:val="24"/>
          <w:szCs w:val="24"/>
          <w:lang w:val="en-IN" w:eastAsia="en-IN"/>
        </w:rPr>
      </w:pPr>
      <w:r w:rsidRPr="00B8363E">
        <w:rPr>
          <w:sz w:val="24"/>
          <w:szCs w:val="24"/>
          <w:lang w:val="en-IN" w:eastAsia="en-IN"/>
        </w:rPr>
        <w:t>The application code contains dashboard views for temperature, precipitation, city comparison, wind events, extremes, relationships, data exploration, and database diagnostics. The configured Open-Meteo fetcher supports ten registered Indian cities. These are implemented capabilities visible in source code, not independently confirmed live data results.</w:t>
      </w:r>
    </w:p>
    <w:p w14:paraId="6A4B0F7D" w14:textId="77777777" w:rsidR="00C51AEB" w:rsidRPr="00B8363E" w:rsidRDefault="00C51AEB" w:rsidP="00C51AEB">
      <w:pPr>
        <w:widowControl/>
        <w:autoSpaceDE/>
        <w:autoSpaceDN/>
        <w:spacing w:before="100" w:beforeAutospacing="1" w:after="100" w:afterAutospacing="1" w:line="360" w:lineRule="auto"/>
        <w:ind w:left="669" w:right="300"/>
        <w:jc w:val="both"/>
        <w:rPr>
          <w:sz w:val="24"/>
          <w:szCs w:val="24"/>
          <w:lang w:val="en-IN" w:eastAsia="en-IN"/>
        </w:rPr>
      </w:pPr>
      <w:r w:rsidRPr="00B8363E">
        <w:rPr>
          <w:sz w:val="24"/>
          <w:szCs w:val="24"/>
          <w:lang w:val="en-IN" w:eastAsia="en-IN"/>
        </w:rPr>
        <w:t>A previous dashboard view was reported to display 26,280 observations, a mean temperature of 24.89 °C, cumulative precipitation of 3,704.1 mm, a January-to-December 2023 coverage interval, and Bengaluru, Delhi, and Mumbai. The MongoDB service was not reachable from this environment, and no dashboard capture was available for inspection; these figures are therefore recorded as previously reported dashboard values, not verified database measurements.</w:t>
      </w:r>
    </w:p>
    <w:p w14:paraId="5C9E23AC" w14:textId="77777777" w:rsidR="00C51AEB" w:rsidRDefault="00C51AEB" w:rsidP="00C51AEB">
      <w:pPr>
        <w:widowControl/>
        <w:autoSpaceDE/>
        <w:autoSpaceDN/>
        <w:spacing w:before="100" w:beforeAutospacing="1" w:after="100" w:afterAutospacing="1" w:line="360" w:lineRule="auto"/>
        <w:ind w:left="669" w:right="300"/>
        <w:jc w:val="both"/>
        <w:rPr>
          <w:sz w:val="24"/>
          <w:szCs w:val="24"/>
          <w:lang w:val="en-IN" w:eastAsia="en-IN"/>
        </w:rPr>
      </w:pPr>
      <w:r w:rsidRPr="00B8363E">
        <w:rPr>
          <w:sz w:val="24"/>
          <w:szCs w:val="24"/>
          <w:lang w:val="en-IN" w:eastAsia="en-IN"/>
        </w:rPr>
        <w:t>No processing-speed benchmark or live collection size is claimed. The five-row CSV fixture is not representative of the 26,280 observations mentioned above. MongoDB Compass screenshots and weather dashboard screenshots were not available in the supplied project files, so the legacy installation screenshots were removed and the system architecture figure was replaced with a project-specific diagram.</w:t>
      </w:r>
    </w:p>
    <w:p w14:paraId="39CB6197" w14:textId="77777777" w:rsidR="00CF5FB2" w:rsidRPr="00E118E1" w:rsidRDefault="00CF5FB2" w:rsidP="00C51AEB">
      <w:pPr>
        <w:spacing w:after="100" w:afterAutospacing="1" w:line="355" w:lineRule="auto"/>
        <w:ind w:right="907"/>
        <w:rPr>
          <w:sz w:val="24"/>
          <w:szCs w:val="24"/>
        </w:rPr>
        <w:sectPr w:rsidR="00CF5FB2" w:rsidRPr="00E118E1" w:rsidSect="00CF5FB2">
          <w:type w:val="continuous"/>
          <w:pgSz w:w="11910" w:h="16840"/>
          <w:pgMar w:top="1325" w:right="1134" w:bottom="1296" w:left="1134" w:header="731" w:footer="1117" w:gutter="0"/>
          <w:pgBorders>
            <w:bottom w:val="double" w:sz="6" w:space="0" w:color="A35412"/>
          </w:pgBorders>
          <w:cols w:space="720"/>
        </w:sectPr>
      </w:pPr>
    </w:p>
    <w:p w14:paraId="4A6BAB1B" w14:textId="77777777" w:rsidR="00634DC7" w:rsidRPr="00B8363E" w:rsidRDefault="00634DC7" w:rsidP="00634DC7">
      <w:pPr>
        <w:widowControl/>
        <w:autoSpaceDE/>
        <w:autoSpaceDN/>
        <w:spacing w:before="100" w:beforeAutospacing="1" w:after="100" w:afterAutospacing="1" w:line="360" w:lineRule="auto"/>
        <w:ind w:left="669" w:right="300"/>
        <w:jc w:val="both"/>
        <w:rPr>
          <w:sz w:val="24"/>
          <w:szCs w:val="24"/>
          <w:lang w:val="en-IN" w:eastAsia="en-IN"/>
        </w:rPr>
      </w:pPr>
      <w:bookmarkStart w:id="8" w:name="_bookmark28"/>
      <w:bookmarkEnd w:id="8"/>
      <w:r w:rsidRPr="00B8363E">
        <w:rPr>
          <w:sz w:val="24"/>
          <w:szCs w:val="24"/>
          <w:lang w:val="en-IN" w:eastAsia="en-IN"/>
        </w:rPr>
        <w:t>Table 5.1 summarizes the evidence confirmed from the supplied project files and separates it from values reported in the task brief.</w:t>
      </w:r>
    </w:p>
    <w:p w14:paraId="1F900F11" w14:textId="77777777" w:rsidR="00E27E63" w:rsidRDefault="007419DE">
      <w:pPr>
        <w:keepNext/>
        <w:spacing w:before="100" w:after="60"/>
        <w:jc w:val="center"/>
      </w:pPr>
      <w:r>
        <w:rPr>
          <w:b/>
          <w:sz w:val="20"/>
        </w:rPr>
        <w:lastRenderedPageBreak/>
        <w:t>Table 5.1. Project evidence and verification status</w:t>
      </w:r>
    </w:p>
    <w:tbl>
      <w:tblPr>
        <w:tblStyle w:val="TableGrid"/>
        <w:tblW w:w="0" w:type="auto"/>
        <w:jc w:val="center"/>
        <w:tblLayout w:type="fixed"/>
        <w:tblLook w:val="04A0" w:firstRow="1" w:lastRow="0" w:firstColumn="1" w:lastColumn="0" w:noHBand="0" w:noVBand="1"/>
      </w:tblPr>
      <w:tblGrid>
        <w:gridCol w:w="2376"/>
        <w:gridCol w:w="6768"/>
      </w:tblGrid>
      <w:tr w:rsidR="00E27E63" w14:paraId="5EE08F06" w14:textId="77777777">
        <w:trPr>
          <w:cantSplit/>
          <w:jc w:val="center"/>
        </w:trPr>
        <w:tc>
          <w:tcPr>
            <w:tcW w:w="2376" w:type="dxa"/>
            <w:shd w:val="clear" w:color="auto" w:fill="E9DFD3"/>
            <w:tcMar>
              <w:top w:w="75" w:type="dxa"/>
              <w:left w:w="90" w:type="dxa"/>
              <w:bottom w:w="75" w:type="dxa"/>
              <w:right w:w="90" w:type="dxa"/>
            </w:tcMar>
            <w:vAlign w:val="center"/>
          </w:tcPr>
          <w:p w14:paraId="749EB3FF" w14:textId="77777777" w:rsidR="00E27E63" w:rsidRDefault="007419DE">
            <w:pPr>
              <w:spacing w:after="20"/>
            </w:pPr>
            <w:r>
              <w:rPr>
                <w:b/>
                <w:sz w:val="17"/>
              </w:rPr>
              <w:t>Evidence</w:t>
            </w:r>
          </w:p>
        </w:tc>
        <w:tc>
          <w:tcPr>
            <w:tcW w:w="6768" w:type="dxa"/>
            <w:shd w:val="clear" w:color="auto" w:fill="E9DFD3"/>
            <w:tcMar>
              <w:top w:w="75" w:type="dxa"/>
              <w:left w:w="90" w:type="dxa"/>
              <w:bottom w:w="75" w:type="dxa"/>
              <w:right w:w="90" w:type="dxa"/>
            </w:tcMar>
            <w:vAlign w:val="center"/>
          </w:tcPr>
          <w:p w14:paraId="076C4004" w14:textId="77777777" w:rsidR="00E27E63" w:rsidRDefault="007419DE">
            <w:pPr>
              <w:spacing w:after="20"/>
            </w:pPr>
            <w:r>
              <w:rPr>
                <w:b/>
                <w:sz w:val="17"/>
              </w:rPr>
              <w:t>Finding</w:t>
            </w:r>
          </w:p>
        </w:tc>
      </w:tr>
      <w:tr w:rsidR="00E27E63" w14:paraId="4B2CB1ED" w14:textId="77777777">
        <w:trPr>
          <w:cantSplit/>
          <w:jc w:val="center"/>
        </w:trPr>
        <w:tc>
          <w:tcPr>
            <w:tcW w:w="2376" w:type="dxa"/>
            <w:tcMar>
              <w:top w:w="75" w:type="dxa"/>
              <w:left w:w="90" w:type="dxa"/>
              <w:bottom w:w="75" w:type="dxa"/>
              <w:right w:w="90" w:type="dxa"/>
            </w:tcMar>
            <w:vAlign w:val="center"/>
          </w:tcPr>
          <w:p w14:paraId="67DBD482" w14:textId="77777777" w:rsidR="00E27E63" w:rsidRDefault="007419DE">
            <w:pPr>
              <w:spacing w:after="20"/>
            </w:pPr>
            <w:r>
              <w:rPr>
                <w:b/>
                <w:sz w:val="17"/>
              </w:rPr>
              <w:t>Sample CSV</w:t>
            </w:r>
          </w:p>
        </w:tc>
        <w:tc>
          <w:tcPr>
            <w:tcW w:w="6768" w:type="dxa"/>
            <w:tcMar>
              <w:top w:w="75" w:type="dxa"/>
              <w:left w:w="90" w:type="dxa"/>
              <w:bottom w:w="75" w:type="dxa"/>
              <w:right w:w="90" w:type="dxa"/>
            </w:tcMar>
            <w:vAlign w:val="center"/>
          </w:tcPr>
          <w:p w14:paraId="77747EAD" w14:textId="77777777" w:rsidR="00E27E63" w:rsidRDefault="007419DE">
            <w:pPr>
              <w:spacing w:after="20"/>
            </w:pPr>
            <w:r>
              <w:rPr>
                <w:sz w:val="17"/>
              </w:rPr>
              <w:t>Five Bengaluru hourly rows for 1 January 2023, 00:00–04:00; weather, humidity, precipitation, wind, pressure, cloud, and code fields.</w:t>
            </w:r>
          </w:p>
        </w:tc>
      </w:tr>
      <w:tr w:rsidR="00E27E63" w14:paraId="382D2FD0" w14:textId="77777777">
        <w:trPr>
          <w:cantSplit/>
          <w:jc w:val="center"/>
        </w:trPr>
        <w:tc>
          <w:tcPr>
            <w:tcW w:w="2376" w:type="dxa"/>
            <w:tcMar>
              <w:top w:w="75" w:type="dxa"/>
              <w:left w:w="90" w:type="dxa"/>
              <w:bottom w:w="75" w:type="dxa"/>
              <w:right w:w="90" w:type="dxa"/>
            </w:tcMar>
            <w:vAlign w:val="center"/>
          </w:tcPr>
          <w:p w14:paraId="0CB2AD56" w14:textId="77777777" w:rsidR="00E27E63" w:rsidRDefault="007419DE">
            <w:pPr>
              <w:spacing w:after="20"/>
            </w:pPr>
            <w:r>
              <w:rPr>
                <w:b/>
                <w:sz w:val="17"/>
              </w:rPr>
              <w:t>Automated tests</w:t>
            </w:r>
          </w:p>
        </w:tc>
        <w:tc>
          <w:tcPr>
            <w:tcW w:w="6768" w:type="dxa"/>
            <w:tcMar>
              <w:top w:w="75" w:type="dxa"/>
              <w:left w:w="90" w:type="dxa"/>
              <w:bottom w:w="75" w:type="dxa"/>
              <w:right w:w="90" w:type="dxa"/>
            </w:tcMar>
            <w:vAlign w:val="center"/>
          </w:tcPr>
          <w:p w14:paraId="3DB086B9" w14:textId="77777777" w:rsidR="00E27E63" w:rsidRDefault="007419DE">
            <w:pPr>
              <w:spacing w:after="20"/>
            </w:pPr>
            <w:r>
              <w:rPr>
                <w:sz w:val="17"/>
              </w:rPr>
              <w:t>The project test run reported 19 passing tests; tests use mocked API responses and in-memory database fixtures.</w:t>
            </w:r>
          </w:p>
        </w:tc>
      </w:tr>
      <w:tr w:rsidR="00E27E63" w14:paraId="0034D234" w14:textId="77777777">
        <w:trPr>
          <w:cantSplit/>
          <w:jc w:val="center"/>
        </w:trPr>
        <w:tc>
          <w:tcPr>
            <w:tcW w:w="2376" w:type="dxa"/>
            <w:tcMar>
              <w:top w:w="75" w:type="dxa"/>
              <w:left w:w="90" w:type="dxa"/>
              <w:bottom w:w="75" w:type="dxa"/>
              <w:right w:w="90" w:type="dxa"/>
            </w:tcMar>
            <w:vAlign w:val="center"/>
          </w:tcPr>
          <w:p w14:paraId="389018C7" w14:textId="77777777" w:rsidR="00E27E63" w:rsidRDefault="007419DE">
            <w:pPr>
              <w:spacing w:after="20"/>
            </w:pPr>
            <w:r>
              <w:rPr>
                <w:b/>
                <w:sz w:val="17"/>
              </w:rPr>
              <w:t>Live MongoDB</w:t>
            </w:r>
          </w:p>
        </w:tc>
        <w:tc>
          <w:tcPr>
            <w:tcW w:w="6768" w:type="dxa"/>
            <w:tcMar>
              <w:top w:w="75" w:type="dxa"/>
              <w:left w:w="90" w:type="dxa"/>
              <w:bottom w:w="75" w:type="dxa"/>
              <w:right w:w="90" w:type="dxa"/>
            </w:tcMar>
            <w:vAlign w:val="center"/>
          </w:tcPr>
          <w:p w14:paraId="0B135872" w14:textId="77777777" w:rsidR="00E27E63" w:rsidRDefault="007419DE">
            <w:pPr>
              <w:spacing w:after="20"/>
            </w:pPr>
            <w:r>
              <w:rPr>
                <w:sz w:val="17"/>
              </w:rPr>
              <w:t>The local server was unreachable during this review, so live collection counts and aggregate measurements could not be checked.</w:t>
            </w:r>
          </w:p>
        </w:tc>
      </w:tr>
      <w:tr w:rsidR="00E27E63" w14:paraId="33AF8D44" w14:textId="77777777">
        <w:trPr>
          <w:cantSplit/>
          <w:jc w:val="center"/>
        </w:trPr>
        <w:tc>
          <w:tcPr>
            <w:tcW w:w="2376" w:type="dxa"/>
            <w:tcMar>
              <w:top w:w="75" w:type="dxa"/>
              <w:left w:w="90" w:type="dxa"/>
              <w:bottom w:w="75" w:type="dxa"/>
              <w:right w:w="90" w:type="dxa"/>
            </w:tcMar>
            <w:vAlign w:val="center"/>
          </w:tcPr>
          <w:p w14:paraId="0570BEA1" w14:textId="77777777" w:rsidR="00E27E63" w:rsidRDefault="007419DE">
            <w:pPr>
              <w:spacing w:after="20"/>
            </w:pPr>
            <w:r>
              <w:rPr>
                <w:b/>
                <w:sz w:val="17"/>
              </w:rPr>
              <w:t>Reported dashboard values</w:t>
            </w:r>
          </w:p>
        </w:tc>
        <w:tc>
          <w:tcPr>
            <w:tcW w:w="6768" w:type="dxa"/>
            <w:tcMar>
              <w:top w:w="75" w:type="dxa"/>
              <w:left w:w="90" w:type="dxa"/>
              <w:bottom w:w="75" w:type="dxa"/>
              <w:right w:w="90" w:type="dxa"/>
            </w:tcMar>
            <w:vAlign w:val="center"/>
          </w:tcPr>
          <w:p w14:paraId="514DE0A2" w14:textId="77777777" w:rsidR="00E27E63" w:rsidRDefault="007419DE">
            <w:pPr>
              <w:spacing w:after="20"/>
            </w:pPr>
            <w:r>
              <w:rPr>
                <w:sz w:val="17"/>
              </w:rPr>
              <w:t>The task brief reports 26,280 observations, 24.89 °C mean temperature, 3,704.1 mm rainfall, 2023 coverage, and Mumbai, Delhi, and Bengaluru; these were not independently verified.</w:t>
            </w:r>
          </w:p>
        </w:tc>
      </w:tr>
      <w:tr w:rsidR="00E27E63" w14:paraId="74BD2868" w14:textId="77777777">
        <w:trPr>
          <w:cantSplit/>
          <w:jc w:val="center"/>
        </w:trPr>
        <w:tc>
          <w:tcPr>
            <w:tcW w:w="2376" w:type="dxa"/>
            <w:tcMar>
              <w:top w:w="75" w:type="dxa"/>
              <w:left w:w="90" w:type="dxa"/>
              <w:bottom w:w="75" w:type="dxa"/>
              <w:right w:w="90" w:type="dxa"/>
            </w:tcMar>
            <w:vAlign w:val="center"/>
          </w:tcPr>
          <w:p w14:paraId="70CB384D" w14:textId="77777777" w:rsidR="00E27E63" w:rsidRDefault="007419DE">
            <w:pPr>
              <w:spacing w:after="20"/>
            </w:pPr>
            <w:r>
              <w:rPr>
                <w:b/>
                <w:sz w:val="17"/>
              </w:rPr>
              <w:t>Implemented scope</w:t>
            </w:r>
          </w:p>
        </w:tc>
        <w:tc>
          <w:tcPr>
            <w:tcW w:w="6768" w:type="dxa"/>
            <w:tcMar>
              <w:top w:w="75" w:type="dxa"/>
              <w:left w:w="90" w:type="dxa"/>
              <w:bottom w:w="75" w:type="dxa"/>
              <w:right w:w="90" w:type="dxa"/>
            </w:tcMar>
            <w:vAlign w:val="center"/>
          </w:tcPr>
          <w:p w14:paraId="3F3BD091" w14:textId="77777777" w:rsidR="00E27E63" w:rsidRDefault="007419DE">
            <w:pPr>
              <w:spacing w:after="20"/>
            </w:pPr>
            <w:r>
              <w:rPr>
                <w:sz w:val="17"/>
              </w:rPr>
              <w:t>The source registry contains ten cities and the dashboard code defines eight navigation areas; neither fact confirms records are loaded.</w:t>
            </w:r>
          </w:p>
        </w:tc>
      </w:tr>
    </w:tbl>
    <w:p w14:paraId="17C426E7" w14:textId="77777777" w:rsidR="00634DC7" w:rsidRPr="00B8363E" w:rsidRDefault="00634DC7" w:rsidP="00634DC7">
      <w:pPr>
        <w:widowControl/>
        <w:autoSpaceDE/>
        <w:autoSpaceDN/>
        <w:spacing w:before="100" w:beforeAutospacing="1" w:after="100" w:afterAutospacing="1" w:line="360" w:lineRule="auto"/>
        <w:ind w:left="669" w:right="300"/>
        <w:jc w:val="both"/>
        <w:rPr>
          <w:sz w:val="24"/>
          <w:szCs w:val="24"/>
          <w:lang w:val="en-IN" w:eastAsia="en-IN"/>
        </w:rPr>
      </w:pPr>
      <w:r w:rsidRPr="00B8363E">
        <w:rPr>
          <w:sz w:val="24"/>
          <w:szCs w:val="24"/>
          <w:lang w:val="en-IN" w:eastAsia="en-IN"/>
        </w:rPr>
        <w:t>The system is suitable as a demonstrator for historical data ingestion and analytics. Its practical value depends on source-data quality, database availability, and the chosen date range. Interpretations of correlations remain exploratory and should not be used as causal conclusions or weather forecasts.</w:t>
      </w:r>
    </w:p>
    <w:p w14:paraId="5B152EFA" w14:textId="77777777" w:rsidR="00A8327A" w:rsidRPr="00AC1358" w:rsidRDefault="00A8327A" w:rsidP="00A8327A">
      <w:pPr>
        <w:pStyle w:val="Heading1"/>
        <w:pageBreakBefore/>
        <w:spacing w:before="360" w:after="480"/>
        <w:jc w:val="left"/>
      </w:pPr>
      <w:r>
        <w:lastRenderedPageBreak/>
        <w:t>6. CONCLUSION</w:t>
      </w:r>
    </w:p>
    <w:p w14:paraId="56B81C76" w14:textId="77777777" w:rsidR="00A8327A" w:rsidRPr="00245713" w:rsidRDefault="00A8327A" w:rsidP="00A8327A">
      <w:pPr>
        <w:spacing w:line="355" w:lineRule="auto"/>
        <w:ind w:left="669" w:right="300"/>
        <w:jc w:val="both"/>
        <w:rPr>
          <w:sz w:val="24"/>
          <w:szCs w:val="24"/>
          <w:lang w:val="en-IN" w:eastAsia="en-IN"/>
        </w:rPr>
      </w:pPr>
      <w:r w:rsidRPr="00245713">
        <w:rPr>
          <w:sz w:val="24"/>
          <w:szCs w:val="24"/>
          <w:lang w:val="en-IN" w:eastAsia="en-IN"/>
        </w:rPr>
        <w:t>This project implements a local weather data storage and analytics workflow using Python and MongoDB. It provides historical API retrieval, chunked CSV import, normalization and validation, PyMongo bulk upserts, MongoDB indexes and aggregation pipelines, and a Streamlit and Plotly dashboard for interactive analysis.</w:t>
      </w:r>
    </w:p>
    <w:p w14:paraId="7028CD6E" w14:textId="77777777" w:rsidR="00A8327A" w:rsidRPr="00245713" w:rsidRDefault="00A8327A" w:rsidP="00A8327A">
      <w:pPr>
        <w:spacing w:line="355" w:lineRule="auto"/>
        <w:ind w:left="669" w:right="300"/>
        <w:jc w:val="both"/>
        <w:rPr>
          <w:sz w:val="24"/>
          <w:szCs w:val="24"/>
          <w:lang w:val="en-IN" w:eastAsia="en-IN"/>
        </w:rPr>
      </w:pPr>
      <w:r w:rsidRPr="00245713">
        <w:rPr>
          <w:sz w:val="24"/>
          <w:szCs w:val="24"/>
          <w:lang w:val="en-IN" w:eastAsia="en-IN"/>
        </w:rPr>
        <w:t>The system stores observations separately from ingestion-run metadata and uses a compound unique key to support duplicate-resistant imports. The analytics layer includes city and time-period summaries, rainfall and wind analysis, extremes, data completeness, and bounded variable relationships. The dashboard also provides filtered record exploration and CSV export.</w:t>
      </w:r>
    </w:p>
    <w:p w14:paraId="685DEABF" w14:textId="77777777" w:rsidR="00A8327A" w:rsidRPr="00245713" w:rsidRDefault="00A8327A" w:rsidP="00A8327A">
      <w:pPr>
        <w:spacing w:line="355" w:lineRule="auto"/>
        <w:ind w:left="669" w:right="300"/>
        <w:jc w:val="both"/>
        <w:rPr>
          <w:sz w:val="24"/>
          <w:szCs w:val="24"/>
          <w:lang w:val="en-IN" w:eastAsia="en-IN"/>
        </w:rPr>
      </w:pPr>
      <w:r w:rsidRPr="00245713">
        <w:rPr>
          <w:sz w:val="24"/>
          <w:szCs w:val="24"/>
          <w:lang w:val="en-IN" w:eastAsia="en-IN"/>
        </w:rPr>
        <w:t>During this review, all 19 automated tests passed and the supplied CSV was confirmed to contain five Bengaluru hourly records. The MongoDB service could not be accessed from this environment, so collection counts and earlier dashboard metrics remain unverified. The report treats those earlier figures as reported dashboard values rather than measured database results.</w:t>
      </w:r>
    </w:p>
    <w:p w14:paraId="76038FE7" w14:textId="77777777" w:rsidR="00A8327A" w:rsidRPr="00245713" w:rsidRDefault="00A8327A" w:rsidP="00A8327A">
      <w:pPr>
        <w:spacing w:line="355" w:lineRule="auto"/>
        <w:ind w:left="669" w:right="300"/>
        <w:jc w:val="both"/>
        <w:rPr>
          <w:sz w:val="24"/>
          <w:szCs w:val="24"/>
          <w:lang w:val="en-IN" w:eastAsia="en-IN"/>
        </w:rPr>
      </w:pPr>
      <w:r w:rsidRPr="00245713">
        <w:rPr>
          <w:sz w:val="24"/>
          <w:szCs w:val="24"/>
          <w:lang w:val="en-IN" w:eastAsia="en-IN"/>
        </w:rPr>
        <w:t>Possible future improvements include validating a full production-sized dataset, adding reproducible ingestion logs, documenting a live deployment and database backup procedure, and extending the dashboard with carefully sourced comparisons. Any future performance claims should be based on recorded benchmark conditions and repeatable measurements.</w:t>
      </w:r>
    </w:p>
    <w:p w14:paraId="01B48E0D" w14:textId="77777777" w:rsidR="00A8327A" w:rsidRDefault="00A8327A" w:rsidP="00A8327A">
      <w:pPr>
        <w:pStyle w:val="BodyText"/>
        <w:spacing w:line="360" w:lineRule="auto"/>
        <w:ind w:left="669" w:right="300"/>
        <w:jc w:val="both"/>
        <w:sectPr w:rsidR="00A8327A" w:rsidSect="00A8327A">
          <w:type w:val="continuous"/>
          <w:pgSz w:w="11910" w:h="16840"/>
          <w:pgMar w:top="1325" w:right="1133" w:bottom="1296" w:left="1133" w:header="730" w:footer="1117" w:gutter="0"/>
          <w:pgBorders>
            <w:bottom w:val="double" w:sz="6" w:space="0" w:color="A35412"/>
          </w:pgBorders>
          <w:cols w:space="720"/>
        </w:sectPr>
      </w:pPr>
      <w:r w:rsidRPr="00245713">
        <w:rPr>
          <w:lang w:val="en-IN" w:eastAsia="en-IN"/>
        </w:rPr>
        <w:t>The implementation demonstrates how a document database and server-side aggregation can organize historical weather observations for interactive analysis, while preserving a clear distinction between implemented features, tested behavior, and results that require live data verification.</w:t>
      </w:r>
    </w:p>
    <w:p w14:paraId="06BA4964" w14:textId="77777777" w:rsidR="007419DE" w:rsidRDefault="007419DE"/>
    <w:sectPr w:rsidR="007419DE" w:rsidSect="004C3289">
      <w:type w:val="continuous"/>
      <w:pgSz w:w="11910" w:h="16840"/>
      <w:pgMar w:top="1325" w:right="1133" w:bottom="1296" w:left="1133" w:header="730" w:footer="1117" w:gutter="0"/>
      <w:pgBorders>
        <w:bottom w:val="double" w:sz="6" w:space="0" w:color="A35412"/>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00C503" w14:textId="77777777" w:rsidR="007419DE" w:rsidRDefault="007419DE">
      <w:r>
        <w:separator/>
      </w:r>
    </w:p>
  </w:endnote>
  <w:endnote w:type="continuationSeparator" w:id="0">
    <w:p w14:paraId="108D87DE" w14:textId="77777777" w:rsidR="007419DE" w:rsidRDefault="007419D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A4317C" w14:textId="77777777" w:rsidR="006F4F87" w:rsidRDefault="006F4F8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F32295" w14:textId="77777777" w:rsidR="00233EDC" w:rsidRDefault="00986956">
    <w:pPr>
      <w:pStyle w:val="BodyText"/>
      <w:spacing w:line="14" w:lineRule="auto"/>
      <w:ind w:left="0"/>
      <w:rPr>
        <w:sz w:val="20"/>
      </w:rPr>
    </w:pPr>
    <w:r>
      <w:rPr>
        <w:noProof/>
        <w:sz w:val="20"/>
      </w:rPr>
      <mc:AlternateContent>
        <mc:Choice Requires="wps">
          <w:drawing>
            <wp:anchor distT="0" distB="0" distL="0" distR="0" simplePos="0" relativeHeight="251658240" behindDoc="1" locked="0" layoutInCell="1" allowOverlap="1" wp14:anchorId="2FE214E4" wp14:editId="55F59BC8">
              <wp:simplePos x="0" y="0"/>
              <wp:positionH relativeFrom="page">
                <wp:posOffset>3819525</wp:posOffset>
              </wp:positionH>
              <wp:positionV relativeFrom="page">
                <wp:posOffset>10054673</wp:posOffset>
              </wp:positionV>
              <wp:extent cx="153670" cy="19431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3670" cy="194310"/>
                      </a:xfrm>
                      <a:prstGeom prst="rect">
                        <a:avLst/>
                      </a:prstGeom>
                    </wps:spPr>
                    <wps:txbx>
                      <w:txbxContent>
                        <w:p w14:paraId="18027006" w14:textId="77777777" w:rsidR="00233EDC" w:rsidRPr="008B501A" w:rsidRDefault="00233EDC">
                          <w:pPr>
                            <w:spacing w:before="10"/>
                            <w:ind w:left="20"/>
                            <w:rPr>
                              <w:b/>
                              <w:sz w:val="24"/>
                              <w:lang w:val="en-IN"/>
                            </w:rPr>
                          </w:pPr>
                        </w:p>
                      </w:txbxContent>
                    </wps:txbx>
                    <wps:bodyPr wrap="square" lIns="0" tIns="0" rIns="0" bIns="0" rtlCol="0">
                      <a:noAutofit/>
                    </wps:bodyPr>
                  </wps:wsp>
                </a:graphicData>
              </a:graphic>
            </wp:anchor>
          </w:drawing>
        </mc:Choice>
        <mc:Fallback>
          <w:pict>
            <v:shapetype w14:anchorId="2FE214E4" id="_x0000_t202" coordsize="21600,21600" o:spt="202" path="m,l,21600r21600,l21600,xe">
              <v:stroke joinstyle="miter"/>
              <v:path gradientshapeok="t" o:connecttype="rect"/>
            </v:shapetype>
            <v:shape id="Textbox 4" o:spid="_x0000_s1026" type="#_x0000_t202" style="position:absolute;margin-left:300.75pt;margin-top:791.7pt;width:12.1pt;height:15.3pt;z-index:-251658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" filled="f" stroked="f">
              <v:textbox inset="0,0,0,0">
                <w:txbxContent>
                  <w:p w14:paraId="2FE21532" w14:textId="5E2B3F67" w:rsidR="00233EDC" w:rsidRPr="008B501A" w:rsidRDefault="00233EDC">
                    <w:pPr>
                      <w:spacing w:before="10"/>
                      <w:ind w:left="20"/>
                      <w:rPr>
                        <w:b/>
                        <w:sz w:val="24"/>
                        <w:lang w:val="en-IN"/>
                      </w:rPr>
                    </w:pP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9155B6" w14:textId="77777777" w:rsidR="006F4F87" w:rsidRDefault="006F4F87">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0302A1" w14:textId="77777777" w:rsidR="00233EDC" w:rsidRDefault="00233EDC">
    <w:pPr>
      <w:pStyle w:val="BodyText"/>
      <w:spacing w:line="14" w:lineRule="auto"/>
      <w:ind w:left="0"/>
      <w:rPr>
        <w:sz w:val="2"/>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EB69AD" w14:textId="77777777" w:rsidR="00233EDC" w:rsidRDefault="00233EDC">
    <w:pPr>
      <w:pStyle w:val="BodyText"/>
      <w:spacing w:line="14" w:lineRule="auto"/>
      <w:ind w:left="0"/>
      <w:rPr>
        <w:sz w:val="2"/>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D9C13B" w14:textId="77777777" w:rsidR="00233EDC" w:rsidRDefault="00986956">
    <w:pPr>
      <w:pStyle w:val="BodyText"/>
      <w:spacing w:line="14" w:lineRule="auto"/>
      <w:ind w:left="0"/>
      <w:rPr>
        <w:sz w:val="20"/>
      </w:rPr>
    </w:pPr>
    <w:r>
      <w:rPr>
        <w:noProof/>
        <w:sz w:val="20"/>
      </w:rPr>
      <mc:AlternateContent>
        <mc:Choice Requires="wps">
          <w:drawing>
            <wp:anchor distT="0" distB="0" distL="0" distR="0" simplePos="0" relativeHeight="251658243" behindDoc="1" locked="0" layoutInCell="1" allowOverlap="1" wp14:anchorId="2FE214EC" wp14:editId="4F8B110B">
              <wp:simplePos x="0" y="0"/>
              <wp:positionH relativeFrom="page">
                <wp:posOffset>1130604</wp:posOffset>
              </wp:positionH>
              <wp:positionV relativeFrom="page">
                <wp:posOffset>10038848</wp:posOffset>
              </wp:positionV>
              <wp:extent cx="4697095" cy="312420"/>
              <wp:effectExtent l="0" t="0" r="0" b="0"/>
              <wp:wrapNone/>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697095" cy="312420"/>
                      </a:xfrm>
                      <a:prstGeom prst="rect">
                        <a:avLst/>
                      </a:prstGeom>
                    </wps:spPr>
                    <wps:txbx>
                      <w:txbxContent>
                        <w:p w14:paraId="1A1CEA7D" w14:textId="77777777" w:rsidR="00233EDC" w:rsidRPr="00B87834" w:rsidRDefault="00986956">
                          <w:pPr>
                            <w:spacing w:before="10"/>
                            <w:ind w:left="20"/>
                            <w:rPr>
                              <w:color w:val="000000" w:themeColor="text1"/>
                              <w:sz w:val="20"/>
                            </w:rPr>
                          </w:pPr>
                          <w:r w:rsidRPr="00B87834">
                            <w:rPr>
                              <w:color w:val="000000" w:themeColor="text1"/>
                              <w:spacing w:val="-2"/>
                              <w:sz w:val="20"/>
                            </w:rPr>
                            <w:t>DEPARTMENT</w:t>
                          </w:r>
                          <w:r w:rsidRPr="00B87834">
                            <w:rPr>
                              <w:color w:val="000000" w:themeColor="text1"/>
                              <w:spacing w:val="-5"/>
                              <w:sz w:val="20"/>
                            </w:rPr>
                            <w:t xml:space="preserve"> </w:t>
                          </w:r>
                          <w:r w:rsidRPr="00B87834">
                            <w:rPr>
                              <w:color w:val="000000" w:themeColor="text1"/>
                              <w:spacing w:val="-2"/>
                              <w:sz w:val="20"/>
                            </w:rPr>
                            <w:t>OF CSE (AI), SRI</w:t>
                          </w:r>
                          <w:r w:rsidRPr="00B87834">
                            <w:rPr>
                              <w:color w:val="000000" w:themeColor="text1"/>
                              <w:spacing w:val="-5"/>
                              <w:sz w:val="20"/>
                            </w:rPr>
                            <w:t xml:space="preserve"> </w:t>
                          </w:r>
                          <w:r w:rsidRPr="00B87834">
                            <w:rPr>
                              <w:color w:val="000000" w:themeColor="text1"/>
                              <w:spacing w:val="-2"/>
                              <w:sz w:val="20"/>
                            </w:rPr>
                            <w:t>VENKATESHWARA</w:t>
                          </w:r>
                          <w:r w:rsidRPr="00B87834">
                            <w:rPr>
                              <w:color w:val="000000" w:themeColor="text1"/>
                              <w:spacing w:val="-11"/>
                              <w:sz w:val="20"/>
                            </w:rPr>
                            <w:t xml:space="preserve"> </w:t>
                          </w:r>
                          <w:r w:rsidRPr="00B87834">
                            <w:rPr>
                              <w:color w:val="000000" w:themeColor="text1"/>
                              <w:spacing w:val="-2"/>
                              <w:sz w:val="20"/>
                            </w:rPr>
                            <w:t xml:space="preserve">COLLEGE OF ENGINEERING, </w:t>
                          </w:r>
                          <w:r w:rsidRPr="00B87834">
                            <w:rPr>
                              <w:color w:val="000000" w:themeColor="text1"/>
                              <w:sz w:val="20"/>
                            </w:rPr>
                            <w:t>AN AUTONOMOUS INSTITUTE, BENGALURU</w:t>
                          </w:r>
                        </w:p>
                      </w:txbxContent>
                    </wps:txbx>
                    <wps:bodyPr wrap="square" lIns="0" tIns="0" rIns="0" bIns="0" rtlCol="0">
                      <a:noAutofit/>
                    </wps:bodyPr>
                  </wps:wsp>
                </a:graphicData>
              </a:graphic>
            </wp:anchor>
          </w:drawing>
        </mc:Choice>
        <mc:Fallback>
          <w:pict>
            <v:shapetype w14:anchorId="2FE214EC" id="_x0000_t202" coordsize="21600,21600" o:spt="202" path="m,l,21600r21600,l21600,xe">
              <v:stroke joinstyle="miter"/>
              <v:path gradientshapeok="t" o:connecttype="rect"/>
            </v:shapetype>
            <v:shape id="Textbox 13" o:spid="_x0000_s1029" type="#_x0000_t202" style="position:absolute;margin-left:89pt;margin-top:782.45pt;width:369.85pt;height:24.6pt;z-index:-251658237;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" filled="f" stroked="f">
              <v:textbox inset="0,0,0,0">
                <w:txbxContent>
                  <w:p w14:paraId="2FE21535" w14:textId="77777777" w:rsidR="00233EDC" w:rsidRPr="00B87834" w:rsidRDefault="00986956">
                    <w:pPr>
                      <w:spacing w:before="10"/>
                      <w:ind w:left="20"/>
                      <w:rPr>
                        <w:color w:val="000000" w:themeColor="text1"/>
                        <w:sz w:val="20"/>
                      </w:rPr>
                    </w:pPr>
                    <w:r w:rsidRPr="00B87834">
                      <w:rPr>
                        <w:color w:val="000000" w:themeColor="text1"/>
                        <w:spacing w:val="-2"/>
                        <w:sz w:val="20"/>
                      </w:rPr>
                      <w:t>DEPARTMENT</w:t>
                    </w:r>
                    <w:r w:rsidRPr="00B87834">
                      <w:rPr>
                        <w:color w:val="000000" w:themeColor="text1"/>
                        <w:spacing w:val="-5"/>
                        <w:sz w:val="20"/>
                      </w:rPr>
                      <w:t xml:space="preserve"> </w:t>
                    </w:r>
                    <w:r w:rsidRPr="00B87834">
                      <w:rPr>
                        <w:color w:val="000000" w:themeColor="text1"/>
                        <w:spacing w:val="-2"/>
                        <w:sz w:val="20"/>
                      </w:rPr>
                      <w:t>OF CSE (AI), SRI</w:t>
                    </w:r>
                    <w:r w:rsidRPr="00B87834">
                      <w:rPr>
                        <w:color w:val="000000" w:themeColor="text1"/>
                        <w:spacing w:val="-5"/>
                        <w:sz w:val="20"/>
                      </w:rPr>
                      <w:t xml:space="preserve"> </w:t>
                    </w:r>
                    <w:r w:rsidRPr="00B87834">
                      <w:rPr>
                        <w:color w:val="000000" w:themeColor="text1"/>
                        <w:spacing w:val="-2"/>
                        <w:sz w:val="20"/>
                      </w:rPr>
                      <w:t>VENKATESHWARA</w:t>
                    </w:r>
                    <w:r w:rsidRPr="00B87834">
                      <w:rPr>
                        <w:color w:val="000000" w:themeColor="text1"/>
                        <w:spacing w:val="-11"/>
                        <w:sz w:val="20"/>
                      </w:rPr>
                      <w:t xml:space="preserve"> </w:t>
                    </w:r>
                    <w:r w:rsidRPr="00B87834">
                      <w:rPr>
                        <w:color w:val="000000" w:themeColor="text1"/>
                        <w:spacing w:val="-2"/>
                        <w:sz w:val="20"/>
                      </w:rPr>
                      <w:t xml:space="preserve">COLLEGE OF ENGINEERING, </w:t>
                    </w:r>
                    <w:r w:rsidRPr="00B87834">
                      <w:rPr>
                        <w:color w:val="000000" w:themeColor="text1"/>
                        <w:sz w:val="20"/>
                      </w:rPr>
                      <w:t>AN AUTONOMOUS INSTITUTE, BENGALURU</w:t>
                    </w:r>
                  </w:p>
                </w:txbxContent>
              </v:textbox>
              <w10:wrap anchorx="page" anchory="page"/>
            </v:shape>
          </w:pict>
        </mc:Fallback>
      </mc:AlternateContent>
    </w:r>
    <w:r>
      <w:rPr>
        <w:noProof/>
        <w:sz w:val="20"/>
      </w:rPr>
      <mc:AlternateContent>
        <mc:Choice Requires="wps">
          <w:drawing>
            <wp:anchor distT="0" distB="0" distL="0" distR="0" simplePos="0" relativeHeight="251658244" behindDoc="1" locked="0" layoutInCell="1" allowOverlap="1" wp14:anchorId="2FE214EE" wp14:editId="4F033DF8">
              <wp:simplePos x="0" y="0"/>
              <wp:positionH relativeFrom="page">
                <wp:posOffset>6229350</wp:posOffset>
              </wp:positionH>
              <wp:positionV relativeFrom="page">
                <wp:posOffset>10038848</wp:posOffset>
              </wp:positionV>
              <wp:extent cx="470534" cy="165735"/>
              <wp:effectExtent l="0" t="0" r="0" b="0"/>
              <wp:wrapNone/>
              <wp:docPr id="14" name="Text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70534" cy="165735"/>
                      </a:xfrm>
                      <a:prstGeom prst="rect">
                        <a:avLst/>
                      </a:prstGeom>
                    </wps:spPr>
                    <wps:txbx>
                      <w:txbxContent>
                        <w:p w14:paraId="131AFB55" w14:textId="77777777" w:rsidR="00233EDC" w:rsidRPr="00B87834" w:rsidRDefault="00986956">
                          <w:pPr>
                            <w:spacing w:before="10"/>
                            <w:ind w:left="20"/>
                            <w:rPr>
                              <w:sz w:val="20"/>
                            </w:rPr>
                          </w:pPr>
                          <w:r w:rsidRPr="00B87834">
                            <w:rPr>
                              <w:sz w:val="20"/>
                            </w:rPr>
                            <w:t>Page</w:t>
                          </w:r>
                          <w:r w:rsidRPr="00B87834">
                            <w:rPr>
                              <w:spacing w:val="-3"/>
                              <w:sz w:val="20"/>
                            </w:rPr>
                            <w:t xml:space="preserve"> </w:t>
                          </w:r>
                          <w:r w:rsidRPr="00B87834">
                            <w:rPr>
                              <w:spacing w:val="-5"/>
                              <w:sz w:val="20"/>
                            </w:rPr>
                            <w:fldChar w:fldCharType="begin"/>
                          </w:r>
                          <w:r w:rsidRPr="00B87834">
                            <w:rPr>
                              <w:spacing w:val="-5"/>
                              <w:sz w:val="20"/>
                            </w:rPr>
                            <w:instrText xml:space="preserve"> PAGE </w:instrText>
                          </w:r>
                          <w:r w:rsidRPr="00B87834">
                            <w:rPr>
                              <w:spacing w:val="-5"/>
                              <w:sz w:val="20"/>
                            </w:rPr>
                            <w:fldChar w:fldCharType="separate"/>
                          </w:r>
                          <w:r w:rsidRPr="00B87834">
                            <w:rPr>
                              <w:spacing w:val="-5"/>
                              <w:sz w:val="20"/>
                            </w:rPr>
                            <w:t>10</w:t>
                          </w:r>
                          <w:r w:rsidRPr="00B87834">
                            <w:rPr>
                              <w:spacing w:val="-5"/>
                              <w:sz w:val="20"/>
                            </w:rPr>
                            <w:fldChar w:fldCharType="end"/>
                          </w:r>
                        </w:p>
                      </w:txbxContent>
                    </wps:txbx>
                    <wps:bodyPr wrap="square" lIns="0" tIns="0" rIns="0" bIns="0" rtlCol="0">
                      <a:noAutofit/>
                    </wps:bodyPr>
                  </wps:wsp>
                </a:graphicData>
              </a:graphic>
            </wp:anchor>
          </w:drawing>
        </mc:Choice>
        <mc:Fallback>
          <w:pict>
            <v:shape w14:anchorId="2FE214EE" id="Textbox 14" o:spid="_x0000_s1030" type="#_x0000_t202" style="position:absolute;margin-left:490.5pt;margin-top:782.45pt;width:37.05pt;height:13.05pt;z-index:-2516582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" filled="f" stroked="f">
              <v:textbox inset="0,0,0,0">
                <w:txbxContent>
                  <w:p w14:paraId="2FE21536" w14:textId="77777777" w:rsidR="00233EDC" w:rsidRPr="00B87834" w:rsidRDefault="00986956">
                    <w:pPr>
                      <w:spacing w:before="10"/>
                      <w:ind w:left="20"/>
                      <w:rPr>
                        <w:sz w:val="20"/>
                      </w:rPr>
                    </w:pPr>
                    <w:r w:rsidRPr="00B87834">
                      <w:rPr>
                        <w:sz w:val="20"/>
                      </w:rPr>
                      <w:t>Page</w:t>
                    </w:r>
                    <w:r w:rsidRPr="00B87834">
                      <w:rPr>
                        <w:spacing w:val="-3"/>
                        <w:sz w:val="20"/>
                      </w:rPr>
                      <w:t xml:space="preserve"> </w:t>
                    </w:r>
                    <w:r w:rsidRPr="00B87834">
                      <w:rPr>
                        <w:spacing w:val="-5"/>
                        <w:sz w:val="20"/>
                      </w:rPr>
                      <w:fldChar w:fldCharType="begin"/>
                    </w:r>
                    <w:r w:rsidRPr="00B87834">
                      <w:rPr>
                        <w:spacing w:val="-5"/>
                        <w:sz w:val="20"/>
                      </w:rPr>
                      <w:instrText xml:space="preserve"> PAGE </w:instrText>
                    </w:r>
                    <w:r w:rsidRPr="00B87834">
                      <w:rPr>
                        <w:spacing w:val="-5"/>
                        <w:sz w:val="20"/>
                      </w:rPr>
                      <w:fldChar w:fldCharType="separate"/>
                    </w:r>
                    <w:r w:rsidRPr="00B87834">
                      <w:rPr>
                        <w:spacing w:val="-5"/>
                        <w:sz w:val="20"/>
                      </w:rPr>
                      <w:t>10</w:t>
                    </w:r>
                    <w:r w:rsidRPr="00B87834">
                      <w:rPr>
                        <w:spacing w:val="-5"/>
                        <w:sz w:val="2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3A5053" w14:textId="77777777" w:rsidR="007419DE" w:rsidRDefault="007419DE">
      <w:r>
        <w:separator/>
      </w:r>
    </w:p>
  </w:footnote>
  <w:footnote w:type="continuationSeparator" w:id="0">
    <w:p w14:paraId="07D250D0" w14:textId="77777777" w:rsidR="007419DE" w:rsidRDefault="007419D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ACE65B" w14:textId="77777777" w:rsidR="006F4F87" w:rsidRDefault="006F4F8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BC4B9E" w14:textId="77777777" w:rsidR="006F4F87" w:rsidRDefault="006F4F8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810B16" w14:textId="77777777" w:rsidR="006F4F87" w:rsidRDefault="006F4F87">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FEF302" w14:textId="77777777" w:rsidR="00233EDC" w:rsidRDefault="00986956">
    <w:pPr>
      <w:pStyle w:val="BodyText"/>
      <w:spacing w:line="14" w:lineRule="auto"/>
      <w:ind w:left="0"/>
      <w:rPr>
        <w:sz w:val="20"/>
      </w:rPr>
    </w:pPr>
    <w:r>
      <w:rPr>
        <w:noProof/>
        <w:sz w:val="20"/>
      </w:rPr>
      <mc:AlternateContent>
        <mc:Choice Requires="wps">
          <w:drawing>
            <wp:anchor distT="0" distB="0" distL="0" distR="0" simplePos="0" relativeHeight="251658241" behindDoc="1" locked="0" layoutInCell="1" allowOverlap="1" wp14:anchorId="2FE214E6" wp14:editId="7DA20426">
              <wp:simplePos x="0" y="0"/>
              <wp:positionH relativeFrom="page">
                <wp:align>left</wp:align>
              </wp:positionH>
              <wp:positionV relativeFrom="page">
                <wp:posOffset>388620</wp:posOffset>
              </wp:positionV>
              <wp:extent cx="4808220" cy="398145"/>
              <wp:effectExtent l="0" t="0" r="0" b="0"/>
              <wp:wrapNone/>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08220" cy="398145"/>
                      </a:xfrm>
                      <a:prstGeom prst="rect">
                        <a:avLst/>
                      </a:prstGeom>
                    </wps:spPr>
                    <wps:txbx>
                      <w:txbxContent>
                        <w:p w14:paraId="29722EB3" w14:textId="77777777" w:rsidR="00122C1F" w:rsidRDefault="00122C1F" w:rsidP="00122C1F">
                          <w:pPr>
                            <w:spacing w:before="120" w:line="364" w:lineRule="auto"/>
                            <w:ind w:left="448" w:right="451"/>
                            <w:jc w:val="center"/>
                            <w:rPr>
                              <w:b/>
                              <w:sz w:val="16"/>
                              <w:szCs w:val="16"/>
                            </w:rPr>
                          </w:pPr>
                          <w:r w:rsidRPr="00122C1F">
                            <w:rPr>
                              <w:b/>
                              <w:sz w:val="18"/>
                              <w:szCs w:val="18"/>
                            </w:rPr>
                            <w:t>WEATHER DATA STORAGE AND</w:t>
                          </w:r>
                          <w:r>
                            <w:rPr>
                              <w:b/>
                              <w:sz w:val="32"/>
                            </w:rPr>
                            <w:t xml:space="preserve"> </w:t>
                          </w:r>
                          <w:r w:rsidRPr="00122C1F">
                            <w:rPr>
                              <w:b/>
                              <w:sz w:val="16"/>
                              <w:szCs w:val="16"/>
                            </w:rPr>
                            <w:t>ANALYSIS</w:t>
                          </w:r>
                        </w:p>
                        <w:p w14:paraId="1C764114" w14:textId="77777777" w:rsidR="00122C1F" w:rsidRDefault="00122C1F" w:rsidP="00122C1F">
                          <w:pPr>
                            <w:spacing w:before="120" w:line="364" w:lineRule="auto"/>
                            <w:ind w:left="448" w:right="451"/>
                            <w:jc w:val="center"/>
                            <w:rPr>
                              <w:b/>
                              <w:sz w:val="32"/>
                            </w:rPr>
                          </w:pPr>
                        </w:p>
                        <w:p w14:paraId="7FAB4AA5" w14:textId="77777777" w:rsidR="004A49E8" w:rsidRPr="004A49E8" w:rsidRDefault="004A49E8">
                          <w:pPr>
                            <w:spacing w:before="10"/>
                            <w:ind w:left="20"/>
                            <w:rPr>
                              <w:bCs/>
                              <w:sz w:val="24"/>
                              <w:szCs w:val="24"/>
                              <w:lang w:val="en-IN"/>
                            </w:rPr>
                          </w:pP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2FE214E6" id="_x0000_t202" coordsize="21600,21600" o:spt="202" path="m,l,21600r21600,l21600,xe">
              <v:stroke joinstyle="miter"/>
              <v:path gradientshapeok="t" o:connecttype="rect"/>
            </v:shapetype>
            <v:shape id="Textbox 10" o:spid="_x0000_s1027" type="#_x0000_t202" style="position:absolute;margin-left:0;margin-top:30.6pt;width:378.6pt;height:31.35pt;z-index:-251658239;visibility:visible;mso-wrap-style:square;mso-width-percent:0;mso-height-percent:0;mso-wrap-distance-left:0;mso-wrap-distance-top:0;mso-wrap-distance-right:0;mso-wrap-distance-bottom:0;mso-position-horizontal:left;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" filled="f" stroked="f">
              <v:textbox inset="0,0,0,0">
                <w:txbxContent>
                  <w:p w14:paraId="68C7A33D" w14:textId="77777777" w:rsidR="00122C1F" w:rsidRDefault="00122C1F" w:rsidP="00122C1F">
                    <w:pPr>
                      <w:spacing w:before="120" w:line="364" w:lineRule="auto"/>
                      <w:ind w:left="448" w:right="451"/>
                      <w:jc w:val="center"/>
                      <w:rPr>
                        <w:b/>
                        <w:sz w:val="16"/>
                        <w:szCs w:val="16"/>
                      </w:rPr>
                    </w:pPr>
                    <w:r w:rsidRPr="00122C1F">
                      <w:rPr>
                        <w:b/>
                        <w:sz w:val="18"/>
                        <w:szCs w:val="18"/>
                      </w:rPr>
                      <w:t>WEATHER DATA STORAGE AND</w:t>
                    </w:r>
                    <w:r>
                      <w:rPr>
                        <w:b/>
                        <w:sz w:val="32"/>
                      </w:rPr>
                      <w:t xml:space="preserve"> </w:t>
                    </w:r>
                    <w:r w:rsidRPr="00122C1F">
                      <w:rPr>
                        <w:b/>
                        <w:sz w:val="16"/>
                        <w:szCs w:val="16"/>
                      </w:rPr>
                      <w:t>ANALYSIS</w:t>
                    </w:r>
                  </w:p>
                  <w:p w14:paraId="716D6EED" w14:textId="77777777" w:rsidR="00122C1F" w:rsidRDefault="00122C1F" w:rsidP="00122C1F">
                    <w:pPr>
                      <w:spacing w:before="120" w:line="364" w:lineRule="auto"/>
                      <w:ind w:left="448" w:right="451"/>
                      <w:jc w:val="center"/>
                      <w:rPr>
                        <w:b/>
                        <w:sz w:val="32"/>
                      </w:rPr>
                    </w:pPr>
                  </w:p>
                  <w:p w14:paraId="0BE75888" w14:textId="77777777" w:rsidR="004A49E8" w:rsidRPr="004A49E8" w:rsidRDefault="004A49E8">
                    <w:pPr>
                      <w:spacing w:before="10"/>
                      <w:ind w:left="20"/>
                      <w:rPr>
                        <w:bCs/>
                        <w:sz w:val="24"/>
                        <w:szCs w:val="24"/>
                        <w:lang w:val="en-IN"/>
                      </w:rPr>
                    </w:pPr>
                  </w:p>
                </w:txbxContent>
              </v:textbox>
              <w10:wrap anchorx="page" anchory="page"/>
            </v:shape>
          </w:pict>
        </mc:Fallback>
      </mc:AlternateContent>
    </w:r>
    <w:r>
      <w:rPr>
        <w:noProof/>
        <w:sz w:val="20"/>
      </w:rPr>
      <mc:AlternateContent>
        <mc:Choice Requires="wps">
          <w:drawing>
            <wp:anchor distT="0" distB="0" distL="0" distR="0" simplePos="0" relativeHeight="251658242" behindDoc="1" locked="0" layoutInCell="1" allowOverlap="1" wp14:anchorId="2FE214E8" wp14:editId="39B5A557">
              <wp:simplePos x="0" y="0"/>
              <wp:positionH relativeFrom="page">
                <wp:posOffset>6084570</wp:posOffset>
              </wp:positionH>
              <wp:positionV relativeFrom="page">
                <wp:posOffset>450653</wp:posOffset>
              </wp:positionV>
              <wp:extent cx="576580" cy="165735"/>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6580" cy="165735"/>
                      </a:xfrm>
                      <a:prstGeom prst="rect">
                        <a:avLst/>
                      </a:prstGeom>
                    </wps:spPr>
                    <wps:txbx>
                      <w:txbxContent>
                        <w:p w14:paraId="77434EA3" w14:textId="77777777" w:rsidR="00233EDC" w:rsidRPr="00B87834" w:rsidRDefault="00986956">
                          <w:pPr>
                            <w:spacing w:before="10"/>
                            <w:ind w:left="20"/>
                            <w:rPr>
                              <w:spacing w:val="-4"/>
                              <w:sz w:val="20"/>
                            </w:rPr>
                          </w:pPr>
                          <w:r w:rsidRPr="00B87834">
                            <w:rPr>
                              <w:spacing w:val="-2"/>
                              <w:sz w:val="20"/>
                            </w:rPr>
                            <w:t>2025-</w:t>
                          </w:r>
                          <w:r w:rsidRPr="00B87834">
                            <w:rPr>
                              <w:spacing w:val="-4"/>
                              <w:sz w:val="20"/>
                            </w:rPr>
                            <w:t>2026</w:t>
                          </w:r>
                        </w:p>
                        <w:p w14:paraId="6C2CAC43" w14:textId="77777777" w:rsidR="00214475" w:rsidRPr="00B87834" w:rsidRDefault="00214475">
                          <w:pPr>
                            <w:spacing w:before="10"/>
                            <w:ind w:left="20"/>
                            <w:rPr>
                              <w:sz w:val="20"/>
                            </w:rPr>
                          </w:pPr>
                        </w:p>
                      </w:txbxContent>
                    </wps:txbx>
                    <wps:bodyPr wrap="square" lIns="0" tIns="0" rIns="0" bIns="0" rtlCol="0">
                      <a:noAutofit/>
                    </wps:bodyPr>
                  </wps:wsp>
                </a:graphicData>
              </a:graphic>
            </wp:anchor>
          </w:drawing>
        </mc:Choice>
        <mc:Fallback>
          <w:pict>
            <v:shape w14:anchorId="2FE214E8" id="Textbox 11" o:spid="_x0000_s1028" type="#_x0000_t202" style="position:absolute;margin-left:479.1pt;margin-top:35.5pt;width:45.4pt;height:13.05pt;z-index:-25165823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" filled="f" stroked="f">
              <v:textbox inset="0,0,0,0">
                <w:txbxContent>
                  <w:p w14:paraId="2FE21534" w14:textId="77777777" w:rsidR="00233EDC" w:rsidRPr="00B87834" w:rsidRDefault="00986956">
                    <w:pPr>
                      <w:spacing w:before="10"/>
                      <w:ind w:left="20"/>
                      <w:rPr>
                        <w:spacing w:val="-4"/>
                        <w:sz w:val="20"/>
                      </w:rPr>
                    </w:pPr>
                    <w:r w:rsidRPr="00B87834">
                      <w:rPr>
                        <w:spacing w:val="-2"/>
                        <w:sz w:val="20"/>
                      </w:rPr>
                      <w:t>2025-</w:t>
                    </w:r>
                    <w:r w:rsidRPr="00B87834">
                      <w:rPr>
                        <w:spacing w:val="-4"/>
                        <w:sz w:val="20"/>
                      </w:rPr>
                      <w:t>2026</w:t>
                    </w:r>
                  </w:p>
                  <w:p w14:paraId="50100947" w14:textId="77777777" w:rsidR="00214475" w:rsidRPr="00B87834" w:rsidRDefault="00214475">
                    <w:pPr>
                      <w:spacing w:before="10"/>
                      <w:ind w:left="20"/>
                      <w:rPr>
                        <w:sz w:val="20"/>
                      </w:rPr>
                    </w:pPr>
                  </w:p>
                </w:txbxContent>
              </v:textbox>
              <w10:wrap anchorx="page" anchory="page"/>
            </v:shape>
          </w:pict>
        </mc:Fallback>
      </mc:AlternateContent>
    </w:r>
  </w:p>
  <w:p w14:paraId="00BD8326" w14:textId="77777777" w:rsidR="00E27E63" w:rsidRDefault="007419DE">
    <w:pPr>
      <w:pBdr>
        <w:bottom w:val="double" w:sz="6" w:space="2" w:color="A35412"/>
      </w:pBdr>
      <w:spacing w:before="240" w:line="20" w:lineRule="exact"/>
      <w:ind w:left="648" w:right="331"/>
    </w:pPr>
    <w:r>
      <w:rPr>
        <w:sz w:val="2"/>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5569A6"/>
    <w:multiLevelType w:val="multilevel"/>
    <w:tmpl w:val="B0ECDB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0F34449"/>
    <w:multiLevelType w:val="multilevel"/>
    <w:tmpl w:val="BDE69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622BE7"/>
    <w:multiLevelType w:val="multilevel"/>
    <w:tmpl w:val="FFFFFFFF"/>
    <w:lvl w:ilvl="0">
      <w:start w:val="1"/>
      <w:numFmt w:val="decimal"/>
      <w:lvlText w:val="%1."/>
      <w:lvlJc w:val="left"/>
      <w:pPr>
        <w:ind w:left="214" w:hanging="214"/>
      </w:pPr>
      <w:rPr>
        <w:rFonts w:ascii="Times New Roman" w:eastAsia="Times New Roman" w:hAnsi="Times New Roman" w:cs="Times New Roman" w:hint="default"/>
        <w:b w:val="0"/>
        <w:bCs w:val="0"/>
        <w:i w:val="0"/>
        <w:iCs w:val="0"/>
        <w:spacing w:val="-3"/>
        <w:w w:val="100"/>
        <w:sz w:val="22"/>
        <w:szCs w:val="22"/>
        <w:lang w:val="en-US" w:eastAsia="en-US" w:bidi="ar-SA"/>
      </w:rPr>
    </w:lvl>
    <w:lvl w:ilvl="1">
      <w:start w:val="1"/>
      <w:numFmt w:val="decimal"/>
      <w:lvlText w:val="%1.%2"/>
      <w:lvlJc w:val="left"/>
      <w:pPr>
        <w:ind w:left="772" w:hanging="346"/>
      </w:pPr>
      <w:rPr>
        <w:rFonts w:ascii="Times New Roman" w:eastAsia="Times New Roman" w:hAnsi="Times New Roman" w:cs="Times New Roman" w:hint="default"/>
        <w:b w:val="0"/>
        <w:bCs w:val="0"/>
        <w:i w:val="0"/>
        <w:iCs w:val="0"/>
        <w:spacing w:val="-12"/>
        <w:w w:val="100"/>
        <w:sz w:val="22"/>
        <w:szCs w:val="22"/>
        <w:lang w:val="en-US" w:eastAsia="en-US" w:bidi="ar-SA"/>
      </w:rPr>
    </w:lvl>
    <w:lvl w:ilvl="2">
      <w:numFmt w:val="bullet"/>
      <w:lvlText w:val="•"/>
      <w:lvlJc w:val="left"/>
      <w:pPr>
        <w:ind w:left="660" w:hanging="346"/>
      </w:pPr>
      <w:rPr>
        <w:rFonts w:hint="default"/>
        <w:lang w:val="en-US" w:eastAsia="en-US" w:bidi="ar-SA"/>
      </w:rPr>
    </w:lvl>
    <w:lvl w:ilvl="3">
      <w:numFmt w:val="bullet"/>
      <w:lvlText w:val="•"/>
      <w:lvlJc w:val="left"/>
      <w:pPr>
        <w:ind w:left="680" w:hanging="346"/>
      </w:pPr>
      <w:rPr>
        <w:rFonts w:hint="default"/>
        <w:lang w:val="en-US" w:eastAsia="en-US" w:bidi="ar-SA"/>
      </w:rPr>
    </w:lvl>
    <w:lvl w:ilvl="4">
      <w:numFmt w:val="bullet"/>
      <w:lvlText w:val="•"/>
      <w:lvlJc w:val="left"/>
      <w:pPr>
        <w:ind w:left="700" w:hanging="346"/>
      </w:pPr>
      <w:rPr>
        <w:rFonts w:hint="default"/>
        <w:lang w:val="en-US" w:eastAsia="en-US" w:bidi="ar-SA"/>
      </w:rPr>
    </w:lvl>
    <w:lvl w:ilvl="5">
      <w:numFmt w:val="bullet"/>
      <w:lvlText w:val="•"/>
      <w:lvlJc w:val="left"/>
      <w:pPr>
        <w:ind w:left="2141" w:hanging="346"/>
      </w:pPr>
      <w:rPr>
        <w:rFonts w:hint="default"/>
        <w:lang w:val="en-US" w:eastAsia="en-US" w:bidi="ar-SA"/>
      </w:rPr>
    </w:lvl>
    <w:lvl w:ilvl="6">
      <w:numFmt w:val="bullet"/>
      <w:lvlText w:val="•"/>
      <w:lvlJc w:val="left"/>
      <w:pPr>
        <w:ind w:left="3582" w:hanging="346"/>
      </w:pPr>
      <w:rPr>
        <w:rFonts w:hint="default"/>
        <w:lang w:val="en-US" w:eastAsia="en-US" w:bidi="ar-SA"/>
      </w:rPr>
    </w:lvl>
    <w:lvl w:ilvl="7">
      <w:numFmt w:val="bullet"/>
      <w:lvlText w:val="•"/>
      <w:lvlJc w:val="left"/>
      <w:pPr>
        <w:ind w:left="5024" w:hanging="346"/>
      </w:pPr>
      <w:rPr>
        <w:rFonts w:hint="default"/>
        <w:lang w:val="en-US" w:eastAsia="en-US" w:bidi="ar-SA"/>
      </w:rPr>
    </w:lvl>
    <w:lvl w:ilvl="8">
      <w:numFmt w:val="bullet"/>
      <w:lvlText w:val="•"/>
      <w:lvlJc w:val="left"/>
      <w:pPr>
        <w:ind w:left="6465" w:hanging="346"/>
      </w:pPr>
      <w:rPr>
        <w:rFonts w:hint="default"/>
        <w:lang w:val="en-US" w:eastAsia="en-US" w:bidi="ar-SA"/>
      </w:rPr>
    </w:lvl>
  </w:abstractNum>
  <w:abstractNum w:abstractNumId="3" w15:restartNumberingAfterBreak="0">
    <w:nsid w:val="3C315D99"/>
    <w:multiLevelType w:val="multilevel"/>
    <w:tmpl w:val="FF003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DE54786"/>
    <w:multiLevelType w:val="multilevel"/>
    <w:tmpl w:val="5D12F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FE96814"/>
    <w:multiLevelType w:val="multilevel"/>
    <w:tmpl w:val="31B0A3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0271E44"/>
    <w:multiLevelType w:val="multilevel"/>
    <w:tmpl w:val="B04CF0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5BE2A4A"/>
    <w:multiLevelType w:val="multilevel"/>
    <w:tmpl w:val="30AC92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3EE5F5C"/>
    <w:multiLevelType w:val="multilevel"/>
    <w:tmpl w:val="31307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FB70303"/>
    <w:multiLevelType w:val="multilevel"/>
    <w:tmpl w:val="668EC4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06518AA"/>
    <w:multiLevelType w:val="hybridMultilevel"/>
    <w:tmpl w:val="C0C60E8C"/>
    <w:lvl w:ilvl="0" w:tplc="8C261674">
      <w:start w:val="1"/>
      <w:numFmt w:val="decimal"/>
      <w:lvlText w:val="%1."/>
      <w:lvlJc w:val="left"/>
      <w:pPr>
        <w:ind w:left="718" w:hanging="360"/>
      </w:pPr>
      <w:rPr>
        <w:rFonts w:hint="default"/>
      </w:rPr>
    </w:lvl>
    <w:lvl w:ilvl="1" w:tplc="40090019" w:tentative="1">
      <w:start w:val="1"/>
      <w:numFmt w:val="lowerLetter"/>
      <w:lvlText w:val="%2."/>
      <w:lvlJc w:val="left"/>
      <w:pPr>
        <w:ind w:left="1438" w:hanging="360"/>
      </w:pPr>
    </w:lvl>
    <w:lvl w:ilvl="2" w:tplc="4009001B" w:tentative="1">
      <w:start w:val="1"/>
      <w:numFmt w:val="lowerRoman"/>
      <w:lvlText w:val="%3."/>
      <w:lvlJc w:val="right"/>
      <w:pPr>
        <w:ind w:left="2158" w:hanging="180"/>
      </w:pPr>
    </w:lvl>
    <w:lvl w:ilvl="3" w:tplc="4009000F" w:tentative="1">
      <w:start w:val="1"/>
      <w:numFmt w:val="decimal"/>
      <w:lvlText w:val="%4."/>
      <w:lvlJc w:val="left"/>
      <w:pPr>
        <w:ind w:left="2878" w:hanging="360"/>
      </w:pPr>
    </w:lvl>
    <w:lvl w:ilvl="4" w:tplc="40090019" w:tentative="1">
      <w:start w:val="1"/>
      <w:numFmt w:val="lowerLetter"/>
      <w:lvlText w:val="%5."/>
      <w:lvlJc w:val="left"/>
      <w:pPr>
        <w:ind w:left="3598" w:hanging="360"/>
      </w:pPr>
    </w:lvl>
    <w:lvl w:ilvl="5" w:tplc="4009001B" w:tentative="1">
      <w:start w:val="1"/>
      <w:numFmt w:val="lowerRoman"/>
      <w:lvlText w:val="%6."/>
      <w:lvlJc w:val="right"/>
      <w:pPr>
        <w:ind w:left="4318" w:hanging="180"/>
      </w:pPr>
    </w:lvl>
    <w:lvl w:ilvl="6" w:tplc="4009000F" w:tentative="1">
      <w:start w:val="1"/>
      <w:numFmt w:val="decimal"/>
      <w:lvlText w:val="%7."/>
      <w:lvlJc w:val="left"/>
      <w:pPr>
        <w:ind w:left="5038" w:hanging="360"/>
      </w:pPr>
    </w:lvl>
    <w:lvl w:ilvl="7" w:tplc="40090019" w:tentative="1">
      <w:start w:val="1"/>
      <w:numFmt w:val="lowerLetter"/>
      <w:lvlText w:val="%8."/>
      <w:lvlJc w:val="left"/>
      <w:pPr>
        <w:ind w:left="5758" w:hanging="360"/>
      </w:pPr>
    </w:lvl>
    <w:lvl w:ilvl="8" w:tplc="4009001B" w:tentative="1">
      <w:start w:val="1"/>
      <w:numFmt w:val="lowerRoman"/>
      <w:lvlText w:val="%9."/>
      <w:lvlJc w:val="right"/>
      <w:pPr>
        <w:ind w:left="6478" w:hanging="180"/>
      </w:pPr>
    </w:lvl>
  </w:abstractNum>
  <w:num w:numId="1" w16cid:durableId="1513449">
    <w:abstractNumId w:val="2"/>
  </w:num>
  <w:num w:numId="2" w16cid:durableId="468400289">
    <w:abstractNumId w:val="10"/>
  </w:num>
  <w:num w:numId="3" w16cid:durableId="253514239">
    <w:abstractNumId w:val="9"/>
  </w:num>
  <w:num w:numId="4" w16cid:durableId="586227217">
    <w:abstractNumId w:val="8"/>
  </w:num>
  <w:num w:numId="5" w16cid:durableId="1748186764">
    <w:abstractNumId w:val="0"/>
  </w:num>
  <w:num w:numId="6" w16cid:durableId="872421699">
    <w:abstractNumId w:val="5"/>
  </w:num>
  <w:num w:numId="7" w16cid:durableId="810440803">
    <w:abstractNumId w:val="6"/>
  </w:num>
  <w:num w:numId="8" w16cid:durableId="1870559819">
    <w:abstractNumId w:val="1"/>
  </w:num>
  <w:num w:numId="9" w16cid:durableId="1542815643">
    <w:abstractNumId w:val="7"/>
  </w:num>
  <w:num w:numId="10" w16cid:durableId="1470051556">
    <w:abstractNumId w:val="3"/>
  </w:num>
  <w:num w:numId="11" w16cid:durableId="787239095">
    <w:abstractNumId w:val="4"/>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3EDC"/>
    <w:rsid w:val="0001246C"/>
    <w:rsid w:val="00027DF3"/>
    <w:rsid w:val="00046F67"/>
    <w:rsid w:val="00047D61"/>
    <w:rsid w:val="000522FC"/>
    <w:rsid w:val="00066945"/>
    <w:rsid w:val="00073002"/>
    <w:rsid w:val="00077647"/>
    <w:rsid w:val="0008299E"/>
    <w:rsid w:val="000A2597"/>
    <w:rsid w:val="000C036F"/>
    <w:rsid w:val="000C0C98"/>
    <w:rsid w:val="000D1378"/>
    <w:rsid w:val="000D26AD"/>
    <w:rsid w:val="000D5237"/>
    <w:rsid w:val="000E3E90"/>
    <w:rsid w:val="000F608E"/>
    <w:rsid w:val="000F7220"/>
    <w:rsid w:val="00120DAC"/>
    <w:rsid w:val="00122C1F"/>
    <w:rsid w:val="001277C4"/>
    <w:rsid w:val="00130F5F"/>
    <w:rsid w:val="00137148"/>
    <w:rsid w:val="001427FA"/>
    <w:rsid w:val="00145314"/>
    <w:rsid w:val="00151503"/>
    <w:rsid w:val="00160645"/>
    <w:rsid w:val="00176D4C"/>
    <w:rsid w:val="001778ED"/>
    <w:rsid w:val="001B34E6"/>
    <w:rsid w:val="001B5154"/>
    <w:rsid w:val="001C4DFC"/>
    <w:rsid w:val="001D3868"/>
    <w:rsid w:val="001E6B1A"/>
    <w:rsid w:val="001E6D7B"/>
    <w:rsid w:val="001F666F"/>
    <w:rsid w:val="00214475"/>
    <w:rsid w:val="00214506"/>
    <w:rsid w:val="00230C35"/>
    <w:rsid w:val="0023209B"/>
    <w:rsid w:val="00233EDC"/>
    <w:rsid w:val="00234380"/>
    <w:rsid w:val="00250AB4"/>
    <w:rsid w:val="002615F5"/>
    <w:rsid w:val="0028042E"/>
    <w:rsid w:val="002B4683"/>
    <w:rsid w:val="002C2FF8"/>
    <w:rsid w:val="002C67EE"/>
    <w:rsid w:val="002D005D"/>
    <w:rsid w:val="002D18B1"/>
    <w:rsid w:val="002D31FC"/>
    <w:rsid w:val="002D4892"/>
    <w:rsid w:val="002D60F1"/>
    <w:rsid w:val="002F4196"/>
    <w:rsid w:val="00300166"/>
    <w:rsid w:val="0030469A"/>
    <w:rsid w:val="003146C1"/>
    <w:rsid w:val="003158E6"/>
    <w:rsid w:val="00326080"/>
    <w:rsid w:val="00331E18"/>
    <w:rsid w:val="00350EAB"/>
    <w:rsid w:val="00384146"/>
    <w:rsid w:val="003954C9"/>
    <w:rsid w:val="003A4759"/>
    <w:rsid w:val="003C4348"/>
    <w:rsid w:val="003D753A"/>
    <w:rsid w:val="003D79D8"/>
    <w:rsid w:val="003E1928"/>
    <w:rsid w:val="003E329B"/>
    <w:rsid w:val="003E4CA2"/>
    <w:rsid w:val="003E56CB"/>
    <w:rsid w:val="003F594B"/>
    <w:rsid w:val="004028DD"/>
    <w:rsid w:val="0041145A"/>
    <w:rsid w:val="00421CFF"/>
    <w:rsid w:val="00433119"/>
    <w:rsid w:val="00445B72"/>
    <w:rsid w:val="0045183D"/>
    <w:rsid w:val="00452499"/>
    <w:rsid w:val="004576B7"/>
    <w:rsid w:val="00457E3E"/>
    <w:rsid w:val="00467B01"/>
    <w:rsid w:val="00480F22"/>
    <w:rsid w:val="004828BF"/>
    <w:rsid w:val="004847B5"/>
    <w:rsid w:val="00486E77"/>
    <w:rsid w:val="00487882"/>
    <w:rsid w:val="00491DBF"/>
    <w:rsid w:val="004967CB"/>
    <w:rsid w:val="004A49E8"/>
    <w:rsid w:val="004B58DD"/>
    <w:rsid w:val="004C3289"/>
    <w:rsid w:val="004F70C1"/>
    <w:rsid w:val="005543DF"/>
    <w:rsid w:val="0055786D"/>
    <w:rsid w:val="005742A2"/>
    <w:rsid w:val="00591B89"/>
    <w:rsid w:val="0059740D"/>
    <w:rsid w:val="005A72C4"/>
    <w:rsid w:val="005B5826"/>
    <w:rsid w:val="005C022B"/>
    <w:rsid w:val="005C1088"/>
    <w:rsid w:val="005C12E8"/>
    <w:rsid w:val="005F6693"/>
    <w:rsid w:val="00620004"/>
    <w:rsid w:val="0062117D"/>
    <w:rsid w:val="00631788"/>
    <w:rsid w:val="00634DC7"/>
    <w:rsid w:val="006374D5"/>
    <w:rsid w:val="0066516B"/>
    <w:rsid w:val="006933C3"/>
    <w:rsid w:val="006B4507"/>
    <w:rsid w:val="006B61C5"/>
    <w:rsid w:val="006D5095"/>
    <w:rsid w:val="006D5F60"/>
    <w:rsid w:val="006E12AF"/>
    <w:rsid w:val="006E72ED"/>
    <w:rsid w:val="006F00AF"/>
    <w:rsid w:val="006F0172"/>
    <w:rsid w:val="006F2BD7"/>
    <w:rsid w:val="006F4F87"/>
    <w:rsid w:val="00703C26"/>
    <w:rsid w:val="00705852"/>
    <w:rsid w:val="00714F16"/>
    <w:rsid w:val="00725D2D"/>
    <w:rsid w:val="0073415C"/>
    <w:rsid w:val="00737A20"/>
    <w:rsid w:val="007419DE"/>
    <w:rsid w:val="00764555"/>
    <w:rsid w:val="00777A19"/>
    <w:rsid w:val="007907F2"/>
    <w:rsid w:val="007C1564"/>
    <w:rsid w:val="007C356A"/>
    <w:rsid w:val="007C4CAA"/>
    <w:rsid w:val="007C566F"/>
    <w:rsid w:val="007C7C40"/>
    <w:rsid w:val="007E2669"/>
    <w:rsid w:val="007E26AD"/>
    <w:rsid w:val="00802080"/>
    <w:rsid w:val="0081253D"/>
    <w:rsid w:val="00812EC6"/>
    <w:rsid w:val="00814A37"/>
    <w:rsid w:val="008373B8"/>
    <w:rsid w:val="00854210"/>
    <w:rsid w:val="00855A5C"/>
    <w:rsid w:val="0085794C"/>
    <w:rsid w:val="00874690"/>
    <w:rsid w:val="00881495"/>
    <w:rsid w:val="00886B54"/>
    <w:rsid w:val="00891374"/>
    <w:rsid w:val="008971F9"/>
    <w:rsid w:val="008A33FB"/>
    <w:rsid w:val="008A5E2C"/>
    <w:rsid w:val="008B06B3"/>
    <w:rsid w:val="008B501A"/>
    <w:rsid w:val="008D5DE4"/>
    <w:rsid w:val="00905723"/>
    <w:rsid w:val="00921187"/>
    <w:rsid w:val="00926EE6"/>
    <w:rsid w:val="009318D6"/>
    <w:rsid w:val="00936FAC"/>
    <w:rsid w:val="00945C3A"/>
    <w:rsid w:val="009525AB"/>
    <w:rsid w:val="0095728D"/>
    <w:rsid w:val="00960CC8"/>
    <w:rsid w:val="009641DE"/>
    <w:rsid w:val="009670CC"/>
    <w:rsid w:val="009706C6"/>
    <w:rsid w:val="00977301"/>
    <w:rsid w:val="00981DE2"/>
    <w:rsid w:val="00986956"/>
    <w:rsid w:val="00990B4A"/>
    <w:rsid w:val="009935DA"/>
    <w:rsid w:val="009B27BC"/>
    <w:rsid w:val="009B41F9"/>
    <w:rsid w:val="009D2CAD"/>
    <w:rsid w:val="009D322F"/>
    <w:rsid w:val="009F287C"/>
    <w:rsid w:val="009F287F"/>
    <w:rsid w:val="009F3AF7"/>
    <w:rsid w:val="009F5AD8"/>
    <w:rsid w:val="00A14C1D"/>
    <w:rsid w:val="00A24BFC"/>
    <w:rsid w:val="00A33CEB"/>
    <w:rsid w:val="00A35718"/>
    <w:rsid w:val="00A43032"/>
    <w:rsid w:val="00A80090"/>
    <w:rsid w:val="00A8327A"/>
    <w:rsid w:val="00A9268F"/>
    <w:rsid w:val="00A93A7F"/>
    <w:rsid w:val="00A951A0"/>
    <w:rsid w:val="00A958B5"/>
    <w:rsid w:val="00A9636B"/>
    <w:rsid w:val="00AA1E9E"/>
    <w:rsid w:val="00AA5275"/>
    <w:rsid w:val="00AC1358"/>
    <w:rsid w:val="00AD4273"/>
    <w:rsid w:val="00AF2E69"/>
    <w:rsid w:val="00B15F81"/>
    <w:rsid w:val="00B404FB"/>
    <w:rsid w:val="00B426E0"/>
    <w:rsid w:val="00B560E5"/>
    <w:rsid w:val="00B56185"/>
    <w:rsid w:val="00B719FE"/>
    <w:rsid w:val="00B729C1"/>
    <w:rsid w:val="00B73721"/>
    <w:rsid w:val="00B83295"/>
    <w:rsid w:val="00B87834"/>
    <w:rsid w:val="00B93666"/>
    <w:rsid w:val="00B96A92"/>
    <w:rsid w:val="00BA1D16"/>
    <w:rsid w:val="00BA7625"/>
    <w:rsid w:val="00BB6C2A"/>
    <w:rsid w:val="00BD1314"/>
    <w:rsid w:val="00BD1F85"/>
    <w:rsid w:val="00BE521E"/>
    <w:rsid w:val="00BF0A7E"/>
    <w:rsid w:val="00C10E54"/>
    <w:rsid w:val="00C137BA"/>
    <w:rsid w:val="00C1488B"/>
    <w:rsid w:val="00C2456E"/>
    <w:rsid w:val="00C26D23"/>
    <w:rsid w:val="00C41A5F"/>
    <w:rsid w:val="00C478A6"/>
    <w:rsid w:val="00C51AEB"/>
    <w:rsid w:val="00C674B5"/>
    <w:rsid w:val="00C804C0"/>
    <w:rsid w:val="00C92FE2"/>
    <w:rsid w:val="00C93B21"/>
    <w:rsid w:val="00C95D1C"/>
    <w:rsid w:val="00C972C3"/>
    <w:rsid w:val="00CA1FDC"/>
    <w:rsid w:val="00CA6953"/>
    <w:rsid w:val="00CB0EA4"/>
    <w:rsid w:val="00CC0656"/>
    <w:rsid w:val="00CD7037"/>
    <w:rsid w:val="00CE31E2"/>
    <w:rsid w:val="00CE5484"/>
    <w:rsid w:val="00CF5FB2"/>
    <w:rsid w:val="00D02B8A"/>
    <w:rsid w:val="00D118D2"/>
    <w:rsid w:val="00D13F80"/>
    <w:rsid w:val="00D63AEF"/>
    <w:rsid w:val="00D81B2E"/>
    <w:rsid w:val="00D83221"/>
    <w:rsid w:val="00D83C06"/>
    <w:rsid w:val="00D85256"/>
    <w:rsid w:val="00D9000F"/>
    <w:rsid w:val="00D96C9C"/>
    <w:rsid w:val="00DC1E8E"/>
    <w:rsid w:val="00DD4F7F"/>
    <w:rsid w:val="00DE4314"/>
    <w:rsid w:val="00DF36F0"/>
    <w:rsid w:val="00DF5C89"/>
    <w:rsid w:val="00E118E1"/>
    <w:rsid w:val="00E2345B"/>
    <w:rsid w:val="00E27E63"/>
    <w:rsid w:val="00E30022"/>
    <w:rsid w:val="00E36588"/>
    <w:rsid w:val="00E43C3C"/>
    <w:rsid w:val="00E54EEE"/>
    <w:rsid w:val="00E614F9"/>
    <w:rsid w:val="00E6202E"/>
    <w:rsid w:val="00E64124"/>
    <w:rsid w:val="00E84326"/>
    <w:rsid w:val="00EB3C0D"/>
    <w:rsid w:val="00EC7DCC"/>
    <w:rsid w:val="00EF0014"/>
    <w:rsid w:val="00F00937"/>
    <w:rsid w:val="00F065DA"/>
    <w:rsid w:val="00F10FAC"/>
    <w:rsid w:val="00F14015"/>
    <w:rsid w:val="00F165FD"/>
    <w:rsid w:val="00F211A2"/>
    <w:rsid w:val="00F50272"/>
    <w:rsid w:val="00F65847"/>
    <w:rsid w:val="00F7228D"/>
    <w:rsid w:val="00F9565D"/>
    <w:rsid w:val="00F97388"/>
    <w:rsid w:val="00FC217B"/>
    <w:rsid w:val="00FC57ED"/>
    <w:rsid w:val="00FC6781"/>
    <w:rsid w:val="00FD506A"/>
    <w:rsid w:val="00FD6448"/>
    <w:rsid w:val="00FE0C4F"/>
    <w:rsid w:val="00FE4BE1"/>
    <w:rsid w:val="00FF708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959AD57"/>
  <w15:docId w15:val="{0D69B0C3-EFFB-4714-8B9F-9D035604DF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24BFC"/>
    <w:rPr>
      <w:rFonts w:ascii="Times New Roman" w:eastAsia="Times New Roman" w:hAnsi="Times New Roman" w:cs="Times New Roman"/>
    </w:rPr>
  </w:style>
  <w:style w:type="paragraph" w:styleId="Heading1">
    <w:name w:val="heading 1"/>
    <w:basedOn w:val="Normal"/>
    <w:link w:val="Heading1Char"/>
    <w:uiPriority w:val="9"/>
    <w:qFormat/>
    <w:pPr>
      <w:spacing w:before="342"/>
      <w:ind w:left="358"/>
      <w:jc w:val="center"/>
      <w:outlineLvl w:val="0"/>
    </w:pPr>
    <w:rPr>
      <w:b/>
      <w:bCs/>
      <w:sz w:val="36"/>
      <w:szCs w:val="36"/>
    </w:rPr>
  </w:style>
  <w:style w:type="paragraph" w:styleId="Heading2">
    <w:name w:val="heading 2"/>
    <w:basedOn w:val="Normal"/>
    <w:link w:val="Heading2Char"/>
    <w:uiPriority w:val="9"/>
    <w:unhideWhenUsed/>
    <w:qFormat/>
    <w:pPr>
      <w:spacing w:before="161"/>
      <w:ind w:left="1088" w:hanging="421"/>
      <w:outlineLvl w:val="1"/>
    </w:pPr>
    <w:rPr>
      <w:b/>
      <w:bCs/>
      <w:sz w:val="28"/>
      <w:szCs w:val="28"/>
    </w:rPr>
  </w:style>
  <w:style w:type="paragraph" w:styleId="Heading3">
    <w:name w:val="heading 3"/>
    <w:basedOn w:val="Normal"/>
    <w:link w:val="Heading3Char"/>
    <w:uiPriority w:val="9"/>
    <w:unhideWhenUsed/>
    <w:qFormat/>
    <w:pPr>
      <w:ind w:left="1206" w:hanging="539"/>
      <w:outlineLvl w:val="2"/>
    </w:pPr>
    <w:rPr>
      <w:b/>
      <w:bCs/>
      <w:sz w:val="24"/>
      <w:szCs w:val="24"/>
    </w:rPr>
  </w:style>
  <w:style w:type="paragraph" w:styleId="Heading4">
    <w:name w:val="heading 4"/>
    <w:basedOn w:val="Normal"/>
    <w:uiPriority w:val="9"/>
    <w:unhideWhenUsed/>
    <w:qFormat/>
    <w:pPr>
      <w:ind w:left="667"/>
      <w:jc w:val="both"/>
      <w:outlineLvl w:val="3"/>
    </w:pPr>
    <w:rPr>
      <w:b/>
      <w:bCs/>
      <w:sz w:val="24"/>
      <w:szCs w:val="24"/>
    </w:rPr>
  </w:style>
  <w:style w:type="paragraph" w:styleId="Heading5">
    <w:name w:val="heading 5"/>
    <w:basedOn w:val="Normal"/>
    <w:uiPriority w:val="9"/>
    <w:unhideWhenUsed/>
    <w:qFormat/>
    <w:pPr>
      <w:ind w:left="1147"/>
      <w:outlineLvl w:val="4"/>
    </w:pPr>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110"/>
      <w:ind w:left="667"/>
    </w:pPr>
    <w:rPr>
      <w:b/>
      <w:bCs/>
      <w:sz w:val="24"/>
      <w:szCs w:val="24"/>
    </w:rPr>
  </w:style>
  <w:style w:type="paragraph" w:styleId="TOC2">
    <w:name w:val="toc 2"/>
    <w:basedOn w:val="Normal"/>
    <w:uiPriority w:val="1"/>
    <w:qFormat/>
    <w:pPr>
      <w:spacing w:before="110"/>
      <w:ind w:left="847" w:hanging="180"/>
    </w:pPr>
    <w:rPr>
      <w:sz w:val="24"/>
      <w:szCs w:val="24"/>
    </w:rPr>
  </w:style>
  <w:style w:type="paragraph" w:styleId="TOC3">
    <w:name w:val="toc 3"/>
    <w:basedOn w:val="Normal"/>
    <w:uiPriority w:val="1"/>
    <w:qFormat/>
    <w:pPr>
      <w:spacing w:before="111"/>
      <w:ind w:left="1507" w:hanging="360"/>
    </w:pPr>
    <w:rPr>
      <w:sz w:val="24"/>
      <w:szCs w:val="24"/>
    </w:rPr>
  </w:style>
  <w:style w:type="paragraph" w:styleId="BodyText">
    <w:name w:val="Body Text"/>
    <w:basedOn w:val="Normal"/>
    <w:link w:val="BodyTextChar"/>
    <w:uiPriority w:val="1"/>
    <w:qFormat/>
    <w:pPr>
      <w:ind w:left="667"/>
    </w:pPr>
    <w:rPr>
      <w:sz w:val="24"/>
      <w:szCs w:val="24"/>
    </w:rPr>
  </w:style>
  <w:style w:type="paragraph" w:styleId="ListParagraph">
    <w:name w:val="List Paragraph"/>
    <w:basedOn w:val="Normal"/>
    <w:uiPriority w:val="1"/>
    <w:qFormat/>
    <w:pPr>
      <w:spacing w:before="110"/>
      <w:ind w:left="667" w:hanging="360"/>
    </w:pPr>
  </w:style>
  <w:style w:type="paragraph" w:customStyle="1" w:styleId="TableParagraph">
    <w:name w:val="Table Paragraph"/>
    <w:basedOn w:val="Normal"/>
    <w:uiPriority w:val="1"/>
    <w:qFormat/>
    <w:pPr>
      <w:ind w:left="50"/>
    </w:pPr>
  </w:style>
  <w:style w:type="character" w:customStyle="1" w:styleId="Heading2Char">
    <w:name w:val="Heading 2 Char"/>
    <w:basedOn w:val="DefaultParagraphFont"/>
    <w:link w:val="Heading2"/>
    <w:uiPriority w:val="9"/>
    <w:rsid w:val="00620004"/>
    <w:rPr>
      <w:rFonts w:ascii="Times New Roman" w:eastAsia="Times New Roman" w:hAnsi="Times New Roman" w:cs="Times New Roman"/>
      <w:b/>
      <w:bCs/>
      <w:sz w:val="28"/>
      <w:szCs w:val="28"/>
    </w:rPr>
  </w:style>
  <w:style w:type="character" w:customStyle="1" w:styleId="BodyTextChar">
    <w:name w:val="Body Text Char"/>
    <w:basedOn w:val="DefaultParagraphFont"/>
    <w:link w:val="BodyText"/>
    <w:uiPriority w:val="1"/>
    <w:rsid w:val="004576B7"/>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137148"/>
    <w:pPr>
      <w:tabs>
        <w:tab w:val="center" w:pos="4513"/>
        <w:tab w:val="right" w:pos="9026"/>
      </w:tabs>
    </w:pPr>
  </w:style>
  <w:style w:type="character" w:customStyle="1" w:styleId="HeaderChar">
    <w:name w:val="Header Char"/>
    <w:basedOn w:val="DefaultParagraphFont"/>
    <w:link w:val="Header"/>
    <w:uiPriority w:val="99"/>
    <w:rsid w:val="00137148"/>
    <w:rPr>
      <w:rFonts w:ascii="Times New Roman" w:eastAsia="Times New Roman" w:hAnsi="Times New Roman" w:cs="Times New Roman"/>
    </w:rPr>
  </w:style>
  <w:style w:type="paragraph" w:styleId="Footer">
    <w:name w:val="footer"/>
    <w:basedOn w:val="Normal"/>
    <w:link w:val="FooterChar"/>
    <w:uiPriority w:val="99"/>
    <w:unhideWhenUsed/>
    <w:rsid w:val="00137148"/>
    <w:pPr>
      <w:tabs>
        <w:tab w:val="center" w:pos="4513"/>
        <w:tab w:val="right" w:pos="9026"/>
      </w:tabs>
    </w:pPr>
  </w:style>
  <w:style w:type="character" w:customStyle="1" w:styleId="FooterChar">
    <w:name w:val="Footer Char"/>
    <w:basedOn w:val="DefaultParagraphFont"/>
    <w:link w:val="Footer"/>
    <w:uiPriority w:val="99"/>
    <w:rsid w:val="00137148"/>
    <w:rPr>
      <w:rFonts w:ascii="Times New Roman" w:eastAsia="Times New Roman" w:hAnsi="Times New Roman" w:cs="Times New Roman"/>
    </w:rPr>
  </w:style>
  <w:style w:type="character" w:customStyle="1" w:styleId="Heading1Char">
    <w:name w:val="Heading 1 Char"/>
    <w:basedOn w:val="DefaultParagraphFont"/>
    <w:link w:val="Heading1"/>
    <w:uiPriority w:val="9"/>
    <w:rsid w:val="00F165FD"/>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1E6B1A"/>
    <w:pPr>
      <w:widowControl/>
      <w:autoSpaceDE/>
      <w:autoSpaceDN/>
      <w:spacing w:before="100" w:beforeAutospacing="1" w:after="100" w:afterAutospacing="1"/>
    </w:pPr>
    <w:rPr>
      <w:sz w:val="24"/>
      <w:szCs w:val="24"/>
      <w:lang w:val="en-IN" w:eastAsia="en-IN"/>
    </w:rPr>
  </w:style>
  <w:style w:type="table" w:styleId="TableGrid">
    <w:name w:val="Table Grid"/>
    <w:basedOn w:val="TableNormal"/>
    <w:uiPriority w:val="39"/>
    <w:rsid w:val="002D31F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F7228D"/>
    <w:rPr>
      <w:color w:val="0000FF" w:themeColor="hyperlink"/>
      <w:u w:val="single"/>
    </w:rPr>
  </w:style>
  <w:style w:type="character" w:styleId="UnresolvedMention">
    <w:name w:val="Unresolved Mention"/>
    <w:basedOn w:val="DefaultParagraphFont"/>
    <w:uiPriority w:val="99"/>
    <w:semiHidden/>
    <w:unhideWhenUsed/>
    <w:rsid w:val="00F7228D"/>
    <w:rPr>
      <w:color w:val="605E5C"/>
      <w:shd w:val="clear" w:color="auto" w:fill="E1DFDD"/>
    </w:rPr>
  </w:style>
  <w:style w:type="character" w:customStyle="1" w:styleId="whitespace-normal">
    <w:name w:val="whitespace-normal"/>
    <w:basedOn w:val="DefaultParagraphFont"/>
    <w:rsid w:val="00A33CEB"/>
  </w:style>
  <w:style w:type="character" w:customStyle="1" w:styleId="Heading3Char">
    <w:name w:val="Heading 3 Char"/>
    <w:basedOn w:val="DefaultParagraphFont"/>
    <w:link w:val="Heading3"/>
    <w:uiPriority w:val="9"/>
    <w:rsid w:val="001C4DFC"/>
    <w:rPr>
      <w:rFonts w:ascii="Times New Roman" w:eastAsia="Times New Roman" w:hAnsi="Times New Roman" w:cs="Times New Roman"/>
      <w:b/>
      <w:bCs/>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18" Type="http://schemas.openxmlformats.org/officeDocument/2006/relationships/header" Target="header4.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footer" Target="footer5.xml"/><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19" Type="http://schemas.openxmlformats.org/officeDocument/2006/relationships/footer" Target="footer6.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823909"/>
        </a:solidFill>
      </a:spPr>
      <a:bodyPr wrap="square" lIns="0" tIns="0" rIns="0" bIns="0" rtlCol="0">
        <a:prstTxWarp prst="textNoShape">
          <a:avLst/>
        </a:prstTxWarp>
        <a:noAutofit/>
      </a:bodyPr>
      <a:lst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AC34C0E-2339-43E3-BA2F-EED3FF9B46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13</Pages>
  <Words>2853</Words>
  <Characters>18161</Characters>
  <Application>Microsoft Office Word</Application>
  <DocSecurity>0</DocSecurity>
  <Lines>406</Lines>
  <Paragraphs>225</Paragraphs>
  <ScaleCrop>false</ScaleCrop>
  <Company/>
  <LinksUpToDate>false</LinksUpToDate>
  <CharactersWithSpaces>20967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Dhanush Jadav</dc:creator>
  <cp:lastModifiedBy>Achyutha sai</cp:lastModifiedBy>
  <cp:revision>32</cp:revision>
  <cp:lastPrinted>2026-10-26T15:15:00Z</cp:lastPrinted>
  <dcterms:created xsi:type="dcterms:W3CDTF">2026-05-18T12:33:00Z</dcterms:created>
  <dcterms:modified xsi:type="dcterms:W3CDTF">2026-10-26T15:15:00Z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2026-05-15T00:00:00Z</vt:filetime>
  </property>
  <property fmtid="{D5CDD505-2E9C-101B-9397-08002B2CF9AE}" pid="3" name="LastSaved">
    <vt:filetime>2026-05-15T00:00:00Z</vt:filetime>
  </property>
  <property fmtid="{D5CDD505-2E9C-101B-9397-08002B2CF9AE}" pid="4" name="Producer">
    <vt:lpwstr>iLovePDF</vt:lpwstr>
  </property>
</Properties>
</file>