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Inhaltsverzeichnisberschrift"/>
          </w:pPr>
          <w:r>
            <w:rPr>
              <w:lang w:val="de-DE"/>
            </w:rPr>
            <w:t>Contents</w:t>
          </w:r>
        </w:p>
        <w:p w:rsidR="006E0C60" w:rsidRDefault="00470111">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365900292" w:history="1">
            <w:r w:rsidR="006E0C60" w:rsidRPr="00662D12">
              <w:rPr>
                <w:rStyle w:val="Hyperlink"/>
                <w:noProof/>
              </w:rPr>
              <w:t>Introduction</w:t>
            </w:r>
            <w:r w:rsidR="006E0C60">
              <w:rPr>
                <w:noProof/>
                <w:webHidden/>
              </w:rPr>
              <w:tab/>
            </w:r>
            <w:r w:rsidR="006E0C60">
              <w:rPr>
                <w:noProof/>
                <w:webHidden/>
              </w:rPr>
              <w:fldChar w:fldCharType="begin"/>
            </w:r>
            <w:r w:rsidR="006E0C60">
              <w:rPr>
                <w:noProof/>
                <w:webHidden/>
              </w:rPr>
              <w:instrText xml:space="preserve"> PAGEREF _Toc365900292 \h </w:instrText>
            </w:r>
            <w:r w:rsidR="006E0C60">
              <w:rPr>
                <w:noProof/>
                <w:webHidden/>
              </w:rPr>
            </w:r>
            <w:r w:rsidR="006E0C60">
              <w:rPr>
                <w:noProof/>
                <w:webHidden/>
              </w:rPr>
              <w:fldChar w:fldCharType="separate"/>
            </w:r>
            <w:r w:rsidR="006E0C60">
              <w:rPr>
                <w:noProof/>
                <w:webHidden/>
              </w:rPr>
              <w:t>1</w:t>
            </w:r>
            <w:r w:rsidR="006E0C60">
              <w:rPr>
                <w:noProof/>
                <w:webHidden/>
              </w:rPr>
              <w:fldChar w:fldCharType="end"/>
            </w:r>
          </w:hyperlink>
        </w:p>
        <w:p w:rsidR="006E0C60" w:rsidRDefault="00246F02">
          <w:pPr>
            <w:pStyle w:val="Verzeichnis2"/>
            <w:tabs>
              <w:tab w:val="right" w:leader="dot" w:pos="9396"/>
            </w:tabs>
            <w:rPr>
              <w:rFonts w:eastAsiaTheme="minorEastAsia"/>
              <w:noProof/>
            </w:rPr>
          </w:pPr>
          <w:hyperlink w:anchor="_Toc365900293" w:history="1">
            <w:r w:rsidR="006E0C60" w:rsidRPr="00662D12">
              <w:rPr>
                <w:rStyle w:val="Hyperlink"/>
                <w:noProof/>
              </w:rPr>
              <w:t>Prerequisites</w:t>
            </w:r>
            <w:r w:rsidR="006E0C60">
              <w:rPr>
                <w:noProof/>
                <w:webHidden/>
              </w:rPr>
              <w:tab/>
            </w:r>
            <w:r w:rsidR="006E0C60">
              <w:rPr>
                <w:noProof/>
                <w:webHidden/>
              </w:rPr>
              <w:fldChar w:fldCharType="begin"/>
            </w:r>
            <w:r w:rsidR="006E0C60">
              <w:rPr>
                <w:noProof/>
                <w:webHidden/>
              </w:rPr>
              <w:instrText xml:space="preserve"> PAGEREF _Toc365900293 \h </w:instrText>
            </w:r>
            <w:r w:rsidR="006E0C60">
              <w:rPr>
                <w:noProof/>
                <w:webHidden/>
              </w:rPr>
            </w:r>
            <w:r w:rsidR="006E0C60">
              <w:rPr>
                <w:noProof/>
                <w:webHidden/>
              </w:rPr>
              <w:fldChar w:fldCharType="separate"/>
            </w:r>
            <w:r w:rsidR="006E0C60">
              <w:rPr>
                <w:noProof/>
                <w:webHidden/>
              </w:rPr>
              <w:t>1</w:t>
            </w:r>
            <w:r w:rsidR="006E0C60">
              <w:rPr>
                <w:noProof/>
                <w:webHidden/>
              </w:rPr>
              <w:fldChar w:fldCharType="end"/>
            </w:r>
          </w:hyperlink>
        </w:p>
        <w:p w:rsidR="006E0C60" w:rsidRDefault="00246F02">
          <w:pPr>
            <w:pStyle w:val="Verzeichnis1"/>
            <w:tabs>
              <w:tab w:val="right" w:leader="dot" w:pos="9396"/>
            </w:tabs>
            <w:rPr>
              <w:rFonts w:eastAsiaTheme="minorEastAsia"/>
              <w:noProof/>
            </w:rPr>
          </w:pPr>
          <w:hyperlink w:anchor="_Toc365900294" w:history="1">
            <w:r w:rsidR="006E0C60" w:rsidRPr="00662D12">
              <w:rPr>
                <w:rStyle w:val="Hyperlink"/>
                <w:noProof/>
              </w:rPr>
              <w:t>Attach Empty Disk to VM</w:t>
            </w:r>
            <w:r w:rsidR="006E0C60">
              <w:rPr>
                <w:noProof/>
                <w:webHidden/>
              </w:rPr>
              <w:tab/>
            </w:r>
            <w:r w:rsidR="006E0C60">
              <w:rPr>
                <w:noProof/>
                <w:webHidden/>
              </w:rPr>
              <w:fldChar w:fldCharType="begin"/>
            </w:r>
            <w:r w:rsidR="006E0C60">
              <w:rPr>
                <w:noProof/>
                <w:webHidden/>
              </w:rPr>
              <w:instrText xml:space="preserve"> PAGEREF _Toc365900294 \h </w:instrText>
            </w:r>
            <w:r w:rsidR="006E0C60">
              <w:rPr>
                <w:noProof/>
                <w:webHidden/>
              </w:rPr>
            </w:r>
            <w:r w:rsidR="006E0C60">
              <w:rPr>
                <w:noProof/>
                <w:webHidden/>
              </w:rPr>
              <w:fldChar w:fldCharType="separate"/>
            </w:r>
            <w:r w:rsidR="006E0C60">
              <w:rPr>
                <w:noProof/>
                <w:webHidden/>
              </w:rPr>
              <w:t>1</w:t>
            </w:r>
            <w:r w:rsidR="006E0C60">
              <w:rPr>
                <w:noProof/>
                <w:webHidden/>
              </w:rPr>
              <w:fldChar w:fldCharType="end"/>
            </w:r>
          </w:hyperlink>
        </w:p>
        <w:p w:rsidR="006E0C60" w:rsidRDefault="00246F02">
          <w:pPr>
            <w:pStyle w:val="Verzeichnis1"/>
            <w:tabs>
              <w:tab w:val="right" w:leader="dot" w:pos="9396"/>
            </w:tabs>
            <w:rPr>
              <w:rFonts w:eastAsiaTheme="minorEastAsia"/>
              <w:noProof/>
            </w:rPr>
          </w:pPr>
          <w:hyperlink w:anchor="_Toc365900295" w:history="1">
            <w:r w:rsidR="006E0C60" w:rsidRPr="00662D12">
              <w:rPr>
                <w:rStyle w:val="Hyperlink"/>
                <w:noProof/>
              </w:rPr>
              <w:t>Add Empty Disk to Linux</w:t>
            </w:r>
            <w:r w:rsidR="006E0C60">
              <w:rPr>
                <w:noProof/>
                <w:webHidden/>
              </w:rPr>
              <w:tab/>
            </w:r>
            <w:r w:rsidR="006E0C60">
              <w:rPr>
                <w:noProof/>
                <w:webHidden/>
              </w:rPr>
              <w:fldChar w:fldCharType="begin"/>
            </w:r>
            <w:r w:rsidR="006E0C60">
              <w:rPr>
                <w:noProof/>
                <w:webHidden/>
              </w:rPr>
              <w:instrText xml:space="preserve"> PAGEREF _Toc365900295 \h </w:instrText>
            </w:r>
            <w:r w:rsidR="006E0C60">
              <w:rPr>
                <w:noProof/>
                <w:webHidden/>
              </w:rPr>
            </w:r>
            <w:r w:rsidR="006E0C60">
              <w:rPr>
                <w:noProof/>
                <w:webHidden/>
              </w:rPr>
              <w:fldChar w:fldCharType="separate"/>
            </w:r>
            <w:r w:rsidR="006E0C60">
              <w:rPr>
                <w:noProof/>
                <w:webHidden/>
              </w:rPr>
              <w:t>3</w:t>
            </w:r>
            <w:r w:rsidR="006E0C60">
              <w:rPr>
                <w:noProof/>
                <w:webHidden/>
              </w:rPr>
              <w:fldChar w:fldCharType="end"/>
            </w:r>
          </w:hyperlink>
        </w:p>
        <w:p w:rsidR="006E0C60" w:rsidRDefault="00246F02">
          <w:pPr>
            <w:pStyle w:val="Verzeichnis2"/>
            <w:tabs>
              <w:tab w:val="right" w:leader="dot" w:pos="9396"/>
            </w:tabs>
            <w:rPr>
              <w:rFonts w:eastAsiaTheme="minorEastAsia"/>
              <w:noProof/>
            </w:rPr>
          </w:pPr>
          <w:hyperlink w:anchor="_Toc365900296" w:history="1">
            <w:r w:rsidR="006E0C60" w:rsidRPr="00662D12">
              <w:rPr>
                <w:rStyle w:val="Hyperlink"/>
                <w:noProof/>
                <w:lang w:val="en-GB"/>
              </w:rPr>
              <w:t>Find New Disk</w:t>
            </w:r>
            <w:r w:rsidR="006E0C60">
              <w:rPr>
                <w:noProof/>
                <w:webHidden/>
              </w:rPr>
              <w:tab/>
            </w:r>
            <w:r w:rsidR="006E0C60">
              <w:rPr>
                <w:noProof/>
                <w:webHidden/>
              </w:rPr>
              <w:fldChar w:fldCharType="begin"/>
            </w:r>
            <w:r w:rsidR="006E0C60">
              <w:rPr>
                <w:noProof/>
                <w:webHidden/>
              </w:rPr>
              <w:instrText xml:space="preserve"> PAGEREF _Toc365900296 \h </w:instrText>
            </w:r>
            <w:r w:rsidR="006E0C60">
              <w:rPr>
                <w:noProof/>
                <w:webHidden/>
              </w:rPr>
            </w:r>
            <w:r w:rsidR="006E0C60">
              <w:rPr>
                <w:noProof/>
                <w:webHidden/>
              </w:rPr>
              <w:fldChar w:fldCharType="separate"/>
            </w:r>
            <w:r w:rsidR="006E0C60">
              <w:rPr>
                <w:noProof/>
                <w:webHidden/>
              </w:rPr>
              <w:t>3</w:t>
            </w:r>
            <w:r w:rsidR="006E0C60">
              <w:rPr>
                <w:noProof/>
                <w:webHidden/>
              </w:rPr>
              <w:fldChar w:fldCharType="end"/>
            </w:r>
          </w:hyperlink>
        </w:p>
        <w:p w:rsidR="006E0C60" w:rsidRDefault="00246F02">
          <w:pPr>
            <w:pStyle w:val="Verzeichnis2"/>
            <w:tabs>
              <w:tab w:val="right" w:leader="dot" w:pos="9396"/>
            </w:tabs>
            <w:rPr>
              <w:rFonts w:eastAsiaTheme="minorEastAsia"/>
              <w:noProof/>
            </w:rPr>
          </w:pPr>
          <w:hyperlink w:anchor="_Toc365900297" w:history="1">
            <w:r w:rsidR="006E0C60" w:rsidRPr="00662D12">
              <w:rPr>
                <w:rStyle w:val="Hyperlink"/>
                <w:noProof/>
                <w:lang w:val="en-GB"/>
              </w:rPr>
              <w:t>Create New Partition</w:t>
            </w:r>
            <w:r w:rsidR="006E0C60">
              <w:rPr>
                <w:noProof/>
                <w:webHidden/>
              </w:rPr>
              <w:tab/>
            </w:r>
            <w:r w:rsidR="006E0C60">
              <w:rPr>
                <w:noProof/>
                <w:webHidden/>
              </w:rPr>
              <w:fldChar w:fldCharType="begin"/>
            </w:r>
            <w:r w:rsidR="006E0C60">
              <w:rPr>
                <w:noProof/>
                <w:webHidden/>
              </w:rPr>
              <w:instrText xml:space="preserve"> PAGEREF _Toc365900297 \h </w:instrText>
            </w:r>
            <w:r w:rsidR="006E0C60">
              <w:rPr>
                <w:noProof/>
                <w:webHidden/>
              </w:rPr>
            </w:r>
            <w:r w:rsidR="006E0C60">
              <w:rPr>
                <w:noProof/>
                <w:webHidden/>
              </w:rPr>
              <w:fldChar w:fldCharType="separate"/>
            </w:r>
            <w:r w:rsidR="006E0C60">
              <w:rPr>
                <w:noProof/>
                <w:webHidden/>
              </w:rPr>
              <w:t>4</w:t>
            </w:r>
            <w:r w:rsidR="006E0C60">
              <w:rPr>
                <w:noProof/>
                <w:webHidden/>
              </w:rPr>
              <w:fldChar w:fldCharType="end"/>
            </w:r>
          </w:hyperlink>
        </w:p>
        <w:p w:rsidR="006E0C60" w:rsidRDefault="00246F02">
          <w:pPr>
            <w:pStyle w:val="Verzeichnis2"/>
            <w:tabs>
              <w:tab w:val="right" w:leader="dot" w:pos="9396"/>
            </w:tabs>
            <w:rPr>
              <w:rFonts w:eastAsiaTheme="minorEastAsia"/>
              <w:noProof/>
            </w:rPr>
          </w:pPr>
          <w:hyperlink w:anchor="_Toc365900298" w:history="1">
            <w:r w:rsidR="006E0C60" w:rsidRPr="00662D12">
              <w:rPr>
                <w:rStyle w:val="Hyperlink"/>
                <w:noProof/>
                <w:lang w:val="en-GB"/>
              </w:rPr>
              <w:t>Create File System</w:t>
            </w:r>
            <w:r w:rsidR="006E0C60">
              <w:rPr>
                <w:noProof/>
                <w:webHidden/>
              </w:rPr>
              <w:tab/>
            </w:r>
            <w:r w:rsidR="006E0C60">
              <w:rPr>
                <w:noProof/>
                <w:webHidden/>
              </w:rPr>
              <w:fldChar w:fldCharType="begin"/>
            </w:r>
            <w:r w:rsidR="006E0C60">
              <w:rPr>
                <w:noProof/>
                <w:webHidden/>
              </w:rPr>
              <w:instrText xml:space="preserve"> PAGEREF _Toc365900298 \h </w:instrText>
            </w:r>
            <w:r w:rsidR="006E0C60">
              <w:rPr>
                <w:noProof/>
                <w:webHidden/>
              </w:rPr>
            </w:r>
            <w:r w:rsidR="006E0C60">
              <w:rPr>
                <w:noProof/>
                <w:webHidden/>
              </w:rPr>
              <w:fldChar w:fldCharType="separate"/>
            </w:r>
            <w:r w:rsidR="006E0C60">
              <w:rPr>
                <w:noProof/>
                <w:webHidden/>
              </w:rPr>
              <w:t>5</w:t>
            </w:r>
            <w:r w:rsidR="006E0C60">
              <w:rPr>
                <w:noProof/>
                <w:webHidden/>
              </w:rPr>
              <w:fldChar w:fldCharType="end"/>
            </w:r>
          </w:hyperlink>
        </w:p>
        <w:p w:rsidR="006E0C60" w:rsidRDefault="00246F02">
          <w:pPr>
            <w:pStyle w:val="Verzeichnis2"/>
            <w:tabs>
              <w:tab w:val="right" w:leader="dot" w:pos="9396"/>
            </w:tabs>
            <w:rPr>
              <w:rFonts w:eastAsiaTheme="minorEastAsia"/>
              <w:noProof/>
            </w:rPr>
          </w:pPr>
          <w:hyperlink w:anchor="_Toc365900299" w:history="1">
            <w:r w:rsidR="006E0C60" w:rsidRPr="00662D12">
              <w:rPr>
                <w:rStyle w:val="Hyperlink"/>
                <w:noProof/>
                <w:lang w:val="en-GB"/>
              </w:rPr>
              <w:t>Mount New Disk</w:t>
            </w:r>
            <w:r w:rsidR="006E0C60">
              <w:rPr>
                <w:noProof/>
                <w:webHidden/>
              </w:rPr>
              <w:tab/>
            </w:r>
            <w:r w:rsidR="006E0C60">
              <w:rPr>
                <w:noProof/>
                <w:webHidden/>
              </w:rPr>
              <w:fldChar w:fldCharType="begin"/>
            </w:r>
            <w:r w:rsidR="006E0C60">
              <w:rPr>
                <w:noProof/>
                <w:webHidden/>
              </w:rPr>
              <w:instrText xml:space="preserve"> PAGEREF _Toc365900299 \h </w:instrText>
            </w:r>
            <w:r w:rsidR="006E0C60">
              <w:rPr>
                <w:noProof/>
                <w:webHidden/>
              </w:rPr>
            </w:r>
            <w:r w:rsidR="006E0C60">
              <w:rPr>
                <w:noProof/>
                <w:webHidden/>
              </w:rPr>
              <w:fldChar w:fldCharType="separate"/>
            </w:r>
            <w:r w:rsidR="006E0C60">
              <w:rPr>
                <w:noProof/>
                <w:webHidden/>
              </w:rPr>
              <w:t>6</w:t>
            </w:r>
            <w:r w:rsidR="006E0C60">
              <w:rPr>
                <w:noProof/>
                <w:webHidden/>
              </w:rPr>
              <w:fldChar w:fldCharType="end"/>
            </w:r>
          </w:hyperlink>
        </w:p>
        <w:p w:rsidR="006E0C60" w:rsidRDefault="00246F02">
          <w:pPr>
            <w:pStyle w:val="Verzeichnis3"/>
            <w:tabs>
              <w:tab w:val="right" w:leader="dot" w:pos="9396"/>
            </w:tabs>
            <w:rPr>
              <w:rFonts w:eastAsiaTheme="minorEastAsia"/>
              <w:noProof/>
            </w:rPr>
          </w:pPr>
          <w:hyperlink w:anchor="_Toc365900300" w:history="1">
            <w:r w:rsidR="006E0C60" w:rsidRPr="00662D12">
              <w:rPr>
                <w:rStyle w:val="Hyperlink"/>
                <w:noProof/>
                <w:lang w:val="en-GB"/>
              </w:rPr>
              <w:t>Mount Disk (Temporarily)</w:t>
            </w:r>
            <w:r w:rsidR="006E0C60">
              <w:rPr>
                <w:noProof/>
                <w:webHidden/>
              </w:rPr>
              <w:tab/>
            </w:r>
            <w:r w:rsidR="006E0C60">
              <w:rPr>
                <w:noProof/>
                <w:webHidden/>
              </w:rPr>
              <w:fldChar w:fldCharType="begin"/>
            </w:r>
            <w:r w:rsidR="006E0C60">
              <w:rPr>
                <w:noProof/>
                <w:webHidden/>
              </w:rPr>
              <w:instrText xml:space="preserve"> PAGEREF _Toc365900300 \h </w:instrText>
            </w:r>
            <w:r w:rsidR="006E0C60">
              <w:rPr>
                <w:noProof/>
                <w:webHidden/>
              </w:rPr>
            </w:r>
            <w:r w:rsidR="006E0C60">
              <w:rPr>
                <w:noProof/>
                <w:webHidden/>
              </w:rPr>
              <w:fldChar w:fldCharType="separate"/>
            </w:r>
            <w:r w:rsidR="006E0C60">
              <w:rPr>
                <w:noProof/>
                <w:webHidden/>
              </w:rPr>
              <w:t>6</w:t>
            </w:r>
            <w:r w:rsidR="006E0C60">
              <w:rPr>
                <w:noProof/>
                <w:webHidden/>
              </w:rPr>
              <w:fldChar w:fldCharType="end"/>
            </w:r>
          </w:hyperlink>
        </w:p>
        <w:p w:rsidR="006E0C60" w:rsidRDefault="00246F02">
          <w:pPr>
            <w:pStyle w:val="Verzeichnis3"/>
            <w:tabs>
              <w:tab w:val="right" w:leader="dot" w:pos="9396"/>
            </w:tabs>
            <w:rPr>
              <w:rFonts w:eastAsiaTheme="minorEastAsia"/>
              <w:noProof/>
            </w:rPr>
          </w:pPr>
          <w:hyperlink w:anchor="_Toc365900301" w:history="1">
            <w:r w:rsidR="006E0C60" w:rsidRPr="00662D12">
              <w:rPr>
                <w:rStyle w:val="Hyperlink"/>
                <w:noProof/>
                <w:lang w:val="en-GB"/>
              </w:rPr>
              <w:t>Mount Disk (Persistent)</w:t>
            </w:r>
            <w:r w:rsidR="006E0C60">
              <w:rPr>
                <w:noProof/>
                <w:webHidden/>
              </w:rPr>
              <w:tab/>
            </w:r>
            <w:r w:rsidR="006E0C60">
              <w:rPr>
                <w:noProof/>
                <w:webHidden/>
              </w:rPr>
              <w:fldChar w:fldCharType="begin"/>
            </w:r>
            <w:r w:rsidR="006E0C60">
              <w:rPr>
                <w:noProof/>
                <w:webHidden/>
              </w:rPr>
              <w:instrText xml:space="preserve"> PAGEREF _Toc365900301 \h </w:instrText>
            </w:r>
            <w:r w:rsidR="006E0C60">
              <w:rPr>
                <w:noProof/>
                <w:webHidden/>
              </w:rPr>
            </w:r>
            <w:r w:rsidR="006E0C60">
              <w:rPr>
                <w:noProof/>
                <w:webHidden/>
              </w:rPr>
              <w:fldChar w:fldCharType="separate"/>
            </w:r>
            <w:r w:rsidR="006E0C60">
              <w:rPr>
                <w:noProof/>
                <w:webHidden/>
              </w:rPr>
              <w:t>7</w:t>
            </w:r>
            <w:r w:rsidR="006E0C60">
              <w:rPr>
                <w:noProof/>
                <w:webHidden/>
              </w:rPr>
              <w:fldChar w:fldCharType="end"/>
            </w:r>
          </w:hyperlink>
        </w:p>
        <w:p w:rsidR="006E0C60" w:rsidRDefault="00246F02">
          <w:pPr>
            <w:pStyle w:val="Verzeichnis1"/>
            <w:tabs>
              <w:tab w:val="right" w:leader="dot" w:pos="9396"/>
            </w:tabs>
            <w:rPr>
              <w:rFonts w:eastAsiaTheme="minorEastAsia"/>
              <w:noProof/>
            </w:rPr>
          </w:pPr>
          <w:hyperlink w:anchor="_Toc365900302" w:history="1">
            <w:r w:rsidR="006E0C60" w:rsidRPr="00662D12">
              <w:rPr>
                <w:rStyle w:val="Hyperlink"/>
                <w:noProof/>
              </w:rPr>
              <w:t>Adding Data Disk to Windows VM</w:t>
            </w:r>
            <w:r w:rsidR="006E0C60">
              <w:rPr>
                <w:noProof/>
                <w:webHidden/>
              </w:rPr>
              <w:tab/>
            </w:r>
            <w:r w:rsidR="006E0C60">
              <w:rPr>
                <w:noProof/>
                <w:webHidden/>
              </w:rPr>
              <w:fldChar w:fldCharType="begin"/>
            </w:r>
            <w:r w:rsidR="006E0C60">
              <w:rPr>
                <w:noProof/>
                <w:webHidden/>
              </w:rPr>
              <w:instrText xml:space="preserve"> PAGEREF _Toc365900302 \h </w:instrText>
            </w:r>
            <w:r w:rsidR="006E0C60">
              <w:rPr>
                <w:noProof/>
                <w:webHidden/>
              </w:rPr>
            </w:r>
            <w:r w:rsidR="006E0C60">
              <w:rPr>
                <w:noProof/>
                <w:webHidden/>
              </w:rPr>
              <w:fldChar w:fldCharType="separate"/>
            </w:r>
            <w:r w:rsidR="006E0C60">
              <w:rPr>
                <w:noProof/>
                <w:webHidden/>
              </w:rPr>
              <w:t>8</w:t>
            </w:r>
            <w:r w:rsidR="006E0C60">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berschrift1"/>
        <w:rPr>
          <w:lang w:val="en-US"/>
        </w:rPr>
      </w:pPr>
      <w:bookmarkStart w:id="0" w:name="_Toc365900292"/>
      <w:r>
        <w:rPr>
          <w:lang w:val="en-US"/>
        </w:rPr>
        <w:t>Introduction</w:t>
      </w:r>
      <w:bookmarkEnd w:id="0"/>
    </w:p>
    <w:p w:rsidR="007E282C" w:rsidRDefault="00246F02" w:rsidP="00246F02">
      <w:r>
        <w:t>This guide shows how to attach new disks to both Linux and Windows virtual machines.</w:t>
      </w:r>
      <w:bookmarkStart w:id="1" w:name="_GoBack"/>
      <w:bookmarkEnd w:id="1"/>
    </w:p>
    <w:p w:rsidR="002237DE" w:rsidRDefault="00D924A8" w:rsidP="002237DE">
      <w:pPr>
        <w:pStyle w:val="berschrift1"/>
      </w:pPr>
      <w:bookmarkStart w:id="2" w:name="_Toc365900294"/>
      <w:r>
        <w:t>Attach Empty Disk</w:t>
      </w:r>
      <w:r w:rsidR="000C7773">
        <w:t xml:space="preserve"> to </w:t>
      </w:r>
      <w:r w:rsidR="00C308E9">
        <w:t>VM</w:t>
      </w:r>
      <w:bookmarkEnd w:id="2"/>
    </w:p>
    <w:p w:rsidR="002237DE" w:rsidRDefault="003576EF" w:rsidP="003576EF">
      <w:r w:rsidRPr="003576EF">
        <w:t>You can attach a data disk to a virtual machine to store application data. A data disk is a Virtual Hard Disk (VHD) that you can create either locally with your own computer or in the cloud with Windows Azure. You manage data disks in the virtual machine the same way you do on a server in your office.</w:t>
      </w:r>
    </w:p>
    <w:p w:rsidR="003576EF" w:rsidRDefault="003576EF" w:rsidP="003576EF">
      <w:r>
        <w:t xml:space="preserve">Go to the Azure </w:t>
      </w:r>
      <w:r w:rsidR="00D924A8">
        <w:t xml:space="preserve">management portal at </w:t>
      </w:r>
      <w:hyperlink r:id="rId6" w:history="1">
        <w:r w:rsidR="00D924A8" w:rsidRPr="00D3366E">
          <w:rPr>
            <w:rStyle w:val="Hyperlink"/>
          </w:rPr>
          <w:t>https://manage.windowsazure.com</w:t>
        </w:r>
      </w:hyperlink>
      <w:r w:rsidR="00D924A8">
        <w:t>, select “Virtual Machines” from the bar on the left, click on the VM you want to add the disk to and then go to “Dashboard” at the top bar:</w:t>
      </w:r>
    </w:p>
    <w:p w:rsidR="00D924A8" w:rsidRDefault="006B0003" w:rsidP="003576EF">
      <w:r>
        <w:rPr>
          <w:noProof/>
        </w:rPr>
        <w:lastRenderedPageBreak/>
        <w:drawing>
          <wp:inline distT="0" distB="0" distL="0" distR="0" wp14:anchorId="635D6CB7" wp14:editId="122091FC">
            <wp:extent cx="5972810" cy="262255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622550"/>
                    </a:xfrm>
                    <a:prstGeom prst="rect">
                      <a:avLst/>
                    </a:prstGeom>
                  </pic:spPr>
                </pic:pic>
              </a:graphicData>
            </a:graphic>
          </wp:inline>
        </w:drawing>
      </w:r>
    </w:p>
    <w:p w:rsidR="006B0003" w:rsidRDefault="006B0003" w:rsidP="003576EF">
      <w:r>
        <w:t>In the bar at the bottom, select “Attach” and then “Attach Empty Disk”:</w:t>
      </w:r>
    </w:p>
    <w:p w:rsidR="006B0003" w:rsidRDefault="006B0003" w:rsidP="003576EF">
      <w:r>
        <w:rPr>
          <w:noProof/>
        </w:rPr>
        <w:drawing>
          <wp:inline distT="0" distB="0" distL="0" distR="0" wp14:anchorId="068D1A70" wp14:editId="6E3BDC67">
            <wp:extent cx="5553075" cy="9144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914400"/>
                    </a:xfrm>
                    <a:prstGeom prst="rect">
                      <a:avLst/>
                    </a:prstGeom>
                  </pic:spPr>
                </pic:pic>
              </a:graphicData>
            </a:graphic>
          </wp:inline>
        </w:drawing>
      </w:r>
    </w:p>
    <w:p w:rsidR="006B0003" w:rsidRDefault="006B0003" w:rsidP="003576EF">
      <w:r>
        <w:t xml:space="preserve">A wizard will open asking you to configure the empty disk. Select a storage location, the file name and the size in GB. </w:t>
      </w:r>
      <w:r w:rsidR="000C7773">
        <w:t>In addition, you can choose among the following caching modes:</w:t>
      </w:r>
    </w:p>
    <w:p w:rsidR="000C7773" w:rsidRPr="000C7773" w:rsidRDefault="000C7773" w:rsidP="000C7773">
      <w:pPr>
        <w:numPr>
          <w:ilvl w:val="0"/>
          <w:numId w:val="4"/>
        </w:numPr>
      </w:pPr>
      <w:r w:rsidRPr="000C7773">
        <w:t>Read Only: Reads and writes are cached for future reads but writes are persisted directly to storage</w:t>
      </w:r>
    </w:p>
    <w:p w:rsidR="000C7773" w:rsidRPr="000C7773" w:rsidRDefault="000C7773" w:rsidP="000C7773">
      <w:pPr>
        <w:numPr>
          <w:ilvl w:val="0"/>
          <w:numId w:val="4"/>
        </w:numPr>
      </w:pPr>
      <w:r w:rsidRPr="000C7773">
        <w:t>Read Write: Reads and writes are cached for future reads. Non-write-through writes are persisted to the local cache first, then lazily flushed to the Windows Azure Blob service. For SQL Server, writes are always persisted to Windows Azure Storage because it uses write-through</w:t>
      </w:r>
    </w:p>
    <w:p w:rsidR="000C7773" w:rsidRDefault="000C7773" w:rsidP="000C7773">
      <w:pPr>
        <w:numPr>
          <w:ilvl w:val="0"/>
          <w:numId w:val="4"/>
        </w:numPr>
      </w:pPr>
      <w:r w:rsidRPr="000C7773">
        <w:t>None (disabled): Requests bypass the cache completely.</w:t>
      </w:r>
    </w:p>
    <w:p w:rsidR="000C7773" w:rsidRDefault="000C7773" w:rsidP="000C7773">
      <w:r>
        <w:t>The best option to use depends on your intended usage. Read/Write offers the best performance in general, but depending on the type of service you want to use (SQL Server, Apache Cassandra), caching might be counter-productive.</w:t>
      </w:r>
    </w:p>
    <w:p w:rsidR="000C7773" w:rsidRDefault="006E0C60" w:rsidP="003576EF">
      <w:r>
        <w:rPr>
          <w:noProof/>
        </w:rPr>
        <w:lastRenderedPageBreak/>
        <w:drawing>
          <wp:anchor distT="0" distB="0" distL="114300" distR="114300" simplePos="0" relativeHeight="251658240" behindDoc="0" locked="0" layoutInCell="1" allowOverlap="1" wp14:anchorId="3B0FAE49" wp14:editId="639E0201">
            <wp:simplePos x="0" y="0"/>
            <wp:positionH relativeFrom="margin">
              <wp:align>left</wp:align>
            </wp:positionH>
            <wp:positionV relativeFrom="paragraph">
              <wp:posOffset>240030</wp:posOffset>
            </wp:positionV>
            <wp:extent cx="3032760" cy="33820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2760" cy="3382010"/>
                    </a:xfrm>
                    <a:prstGeom prst="rect">
                      <a:avLst/>
                    </a:prstGeom>
                  </pic:spPr>
                </pic:pic>
              </a:graphicData>
            </a:graphic>
            <wp14:sizeRelH relativeFrom="margin">
              <wp14:pctWidth>0</wp14:pctWidth>
            </wp14:sizeRelH>
            <wp14:sizeRelV relativeFrom="margin">
              <wp14:pctHeight>0</wp14:pctHeight>
            </wp14:sizeRelV>
          </wp:anchor>
        </w:drawing>
      </w:r>
      <w:r w:rsidR="000C7773">
        <w:t>In this example, select Read/Write. You can change this setting later if desired:</w:t>
      </w:r>
    </w:p>
    <w:p w:rsidR="000C7773" w:rsidRDefault="000C7773" w:rsidP="003576EF"/>
    <w:p w:rsidR="000C7773" w:rsidRDefault="000C7773" w:rsidP="003576EF">
      <w:r>
        <w:t>The operation might take a couple of moments. After that, you should see your disk attached on the VM dashboard in the portal (note that the disk count might need a reload to update):</w:t>
      </w:r>
    </w:p>
    <w:p w:rsidR="000C7773" w:rsidRDefault="000C7773" w:rsidP="003576EF">
      <w:r>
        <w:rPr>
          <w:noProof/>
        </w:rPr>
        <w:drawing>
          <wp:inline distT="0" distB="0" distL="0" distR="0" wp14:anchorId="0664523D" wp14:editId="51B3AC6D">
            <wp:extent cx="5972810" cy="1172210"/>
            <wp:effectExtent l="0" t="0" r="889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172210"/>
                    </a:xfrm>
                    <a:prstGeom prst="rect">
                      <a:avLst/>
                    </a:prstGeom>
                  </pic:spPr>
                </pic:pic>
              </a:graphicData>
            </a:graphic>
          </wp:inline>
        </w:drawing>
      </w:r>
    </w:p>
    <w:p w:rsidR="000C7773" w:rsidRDefault="00D649EE" w:rsidP="00C308E9">
      <w:pPr>
        <w:pStyle w:val="berschrift1"/>
      </w:pPr>
      <w:bookmarkStart w:id="3" w:name="_Toc365900295"/>
      <w:r>
        <w:t>Add Empty Disk to Linux</w:t>
      </w:r>
      <w:bookmarkEnd w:id="3"/>
    </w:p>
    <w:p w:rsidR="00D649EE" w:rsidRPr="00D649EE" w:rsidRDefault="00D649EE" w:rsidP="00D649EE">
      <w:pPr>
        <w:rPr>
          <w:lang w:val="en-GB"/>
        </w:rPr>
      </w:pPr>
      <w:r>
        <w:rPr>
          <w:lang w:val="en-GB"/>
        </w:rPr>
        <w:t>After you created the new disk, you need to format it and then mount it in your Linux VM.</w:t>
      </w:r>
    </w:p>
    <w:p w:rsidR="00C308E9" w:rsidRDefault="00D649EE" w:rsidP="00C308E9">
      <w:pPr>
        <w:rPr>
          <w:lang w:val="en-GB"/>
        </w:rPr>
      </w:pPr>
      <w:r>
        <w:rPr>
          <w:lang w:val="en-GB"/>
        </w:rPr>
        <w:t>First, c</w:t>
      </w:r>
      <w:r w:rsidR="009A6284">
        <w:rPr>
          <w:lang w:val="en-GB"/>
        </w:rPr>
        <w:t>onnect to the virtual machine using SSH (or Putty).</w:t>
      </w:r>
    </w:p>
    <w:p w:rsidR="00697A3C" w:rsidRDefault="00697A3C" w:rsidP="00697A3C">
      <w:pPr>
        <w:pStyle w:val="berschrift2"/>
        <w:rPr>
          <w:lang w:val="en-GB"/>
        </w:rPr>
      </w:pPr>
      <w:bookmarkStart w:id="4" w:name="_Toc365900296"/>
      <w:r>
        <w:rPr>
          <w:lang w:val="en-GB"/>
        </w:rPr>
        <w:t>Find New Disk</w:t>
      </w:r>
      <w:bookmarkEnd w:id="4"/>
    </w:p>
    <w:p w:rsidR="001B531D" w:rsidRDefault="001B531D" w:rsidP="00C308E9">
      <w:pPr>
        <w:rPr>
          <w:lang w:val="en-GB"/>
        </w:rPr>
      </w:pPr>
      <w:r>
        <w:rPr>
          <w:lang w:val="en-GB"/>
        </w:rPr>
        <w:t>Run the following command:</w:t>
      </w:r>
    </w:p>
    <w:p w:rsidR="001B531D" w:rsidRDefault="001B531D" w:rsidP="001B531D">
      <w:pPr>
        <w:pStyle w:val="Code"/>
      </w:pPr>
      <w:r>
        <w:t>ls /dev/sd*</w:t>
      </w:r>
    </w:p>
    <w:p w:rsidR="001B531D" w:rsidRDefault="001B531D" w:rsidP="00C308E9">
      <w:pPr>
        <w:rPr>
          <w:lang w:val="en-GB"/>
        </w:rPr>
      </w:pPr>
      <w:r>
        <w:rPr>
          <w:lang w:val="en-GB"/>
        </w:rPr>
        <w:t>This shows you all the disks attached to the virtual machine. The new disk is attached at /dev/sdc by default:</w:t>
      </w:r>
    </w:p>
    <w:p w:rsidR="001B531D" w:rsidRDefault="001B531D" w:rsidP="00C308E9">
      <w:pPr>
        <w:rPr>
          <w:lang w:val="en-GB"/>
        </w:rPr>
      </w:pPr>
      <w:r>
        <w:rPr>
          <w:noProof/>
        </w:rPr>
        <w:drawing>
          <wp:inline distT="0" distB="0" distL="0" distR="0" wp14:anchorId="74EAA943" wp14:editId="696C5D1C">
            <wp:extent cx="5219700" cy="409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09575"/>
                    </a:xfrm>
                    <a:prstGeom prst="rect">
                      <a:avLst/>
                    </a:prstGeom>
                  </pic:spPr>
                </pic:pic>
              </a:graphicData>
            </a:graphic>
          </wp:inline>
        </w:drawing>
      </w:r>
    </w:p>
    <w:p w:rsidR="001B531D" w:rsidRDefault="001B531D" w:rsidP="00C308E9">
      <w:pPr>
        <w:rPr>
          <w:lang w:val="en-GB"/>
        </w:rPr>
      </w:pPr>
      <w:r>
        <w:rPr>
          <w:lang w:val="en-GB"/>
        </w:rPr>
        <w:lastRenderedPageBreak/>
        <w:t>You can also check the mounted disks with the command:</w:t>
      </w:r>
    </w:p>
    <w:p w:rsidR="001B531D" w:rsidRDefault="009153C5" w:rsidP="004F0145">
      <w:pPr>
        <w:pStyle w:val="Code"/>
      </w:pPr>
      <w:r>
        <w:t>df -h</w:t>
      </w:r>
    </w:p>
    <w:p w:rsidR="001B531D" w:rsidRDefault="001B531D" w:rsidP="00C308E9">
      <w:pPr>
        <w:rPr>
          <w:lang w:val="en-GB"/>
        </w:rPr>
      </w:pPr>
      <w:r>
        <w:rPr>
          <w:lang w:val="en-GB"/>
        </w:rPr>
        <w:t>You will see that /dev/sdc is not yet mounted as it is not present in the listing:</w:t>
      </w:r>
    </w:p>
    <w:p w:rsidR="001B531D" w:rsidRDefault="009153C5" w:rsidP="00C308E9">
      <w:pPr>
        <w:rPr>
          <w:lang w:val="en-GB"/>
        </w:rPr>
      </w:pPr>
      <w:r>
        <w:rPr>
          <w:noProof/>
        </w:rPr>
        <w:drawing>
          <wp:inline distT="0" distB="0" distL="0" distR="0" wp14:anchorId="7D3CD90E" wp14:editId="225FDEC8">
            <wp:extent cx="4962525" cy="15811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581150"/>
                    </a:xfrm>
                    <a:prstGeom prst="rect">
                      <a:avLst/>
                    </a:prstGeom>
                  </pic:spPr>
                </pic:pic>
              </a:graphicData>
            </a:graphic>
          </wp:inline>
        </w:drawing>
      </w:r>
    </w:p>
    <w:p w:rsidR="004F0145" w:rsidRDefault="00EE2D59" w:rsidP="00697A3C">
      <w:pPr>
        <w:pStyle w:val="berschrift2"/>
        <w:rPr>
          <w:lang w:val="en-GB"/>
        </w:rPr>
      </w:pPr>
      <w:bookmarkStart w:id="5" w:name="_Toc365900297"/>
      <w:r>
        <w:rPr>
          <w:lang w:val="en-GB"/>
        </w:rPr>
        <w:t>Create New Partition</w:t>
      </w:r>
      <w:bookmarkEnd w:id="5"/>
    </w:p>
    <w:p w:rsidR="00697A3C" w:rsidRDefault="00697A3C" w:rsidP="00697A3C">
      <w:pPr>
        <w:rPr>
          <w:lang w:val="en-GB"/>
        </w:rPr>
      </w:pPr>
      <w:r>
        <w:rPr>
          <w:lang w:val="en-GB"/>
        </w:rPr>
        <w:t>You need to format the disk to use it. Execute the following command:</w:t>
      </w:r>
    </w:p>
    <w:p w:rsidR="00697A3C" w:rsidRDefault="00697A3C" w:rsidP="00697A3C">
      <w:pPr>
        <w:pStyle w:val="Code"/>
      </w:pPr>
      <w:r>
        <w:t>sudo fdisk /dev/&lt;device&gt;</w:t>
      </w:r>
    </w:p>
    <w:p w:rsidR="00697A3C" w:rsidRDefault="00697A3C" w:rsidP="00697A3C">
      <w:r>
        <w:t>In our example:</w:t>
      </w:r>
    </w:p>
    <w:p w:rsidR="00697A3C" w:rsidRDefault="00697A3C" w:rsidP="00697A3C">
      <w:pPr>
        <w:pStyle w:val="Code"/>
      </w:pPr>
      <w:r>
        <w:t>sudo fdisk /dev/sdc</w:t>
      </w:r>
    </w:p>
    <w:p w:rsidR="00EE2D59" w:rsidRDefault="00EE2D59" w:rsidP="00EE2D59">
      <w:r>
        <w:t>When prompted, first enter “n” (new partition), then “p” (primary partition). You can leave the rest of the values at default. This will create a partition over the whole disk. At the end, enter “w” to write the changes to disk:</w:t>
      </w:r>
    </w:p>
    <w:p w:rsidR="00EE2D59" w:rsidRDefault="00EE2D59" w:rsidP="00EE2D59">
      <w:r>
        <w:rPr>
          <w:noProof/>
        </w:rPr>
        <w:lastRenderedPageBreak/>
        <w:drawing>
          <wp:inline distT="0" distB="0" distL="0" distR="0" wp14:anchorId="52F25953" wp14:editId="3659A79C">
            <wp:extent cx="5972810" cy="6383020"/>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6383020"/>
                    </a:xfrm>
                    <a:prstGeom prst="rect">
                      <a:avLst/>
                    </a:prstGeom>
                  </pic:spPr>
                </pic:pic>
              </a:graphicData>
            </a:graphic>
          </wp:inline>
        </w:drawing>
      </w:r>
    </w:p>
    <w:p w:rsidR="00BD3973" w:rsidRDefault="00BD3973" w:rsidP="00BD3973">
      <w:pPr>
        <w:rPr>
          <w:lang w:val="en-GB"/>
        </w:rPr>
      </w:pPr>
      <w:r>
        <w:rPr>
          <w:lang w:val="en-GB"/>
        </w:rPr>
        <w:t>Now list the devices again:</w:t>
      </w:r>
    </w:p>
    <w:p w:rsidR="00BD3973" w:rsidRDefault="00BD3973" w:rsidP="00BD3973">
      <w:pPr>
        <w:pStyle w:val="Code"/>
      </w:pPr>
      <w:r>
        <w:t>ls /dev/sd*</w:t>
      </w:r>
    </w:p>
    <w:p w:rsidR="00BD3973" w:rsidRDefault="00BD3973" w:rsidP="00BD3973">
      <w:pPr>
        <w:rPr>
          <w:lang w:val="en-GB"/>
        </w:rPr>
      </w:pPr>
      <w:r>
        <w:rPr>
          <w:lang w:val="en-GB"/>
        </w:rPr>
        <w:t>You should see that a new directory “/dev/sdc1” was added. This directory represents the newly created partition 1 on disk sdc:</w:t>
      </w:r>
    </w:p>
    <w:p w:rsidR="00BD3973" w:rsidRDefault="00BD3973" w:rsidP="00BD3973">
      <w:pPr>
        <w:rPr>
          <w:lang w:val="en-GB"/>
        </w:rPr>
      </w:pPr>
      <w:r>
        <w:rPr>
          <w:noProof/>
        </w:rPr>
        <w:drawing>
          <wp:inline distT="0" distB="0" distL="0" distR="0" wp14:anchorId="287FD913" wp14:editId="4BB779BB">
            <wp:extent cx="5924550" cy="381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381000"/>
                    </a:xfrm>
                    <a:prstGeom prst="rect">
                      <a:avLst/>
                    </a:prstGeom>
                  </pic:spPr>
                </pic:pic>
              </a:graphicData>
            </a:graphic>
          </wp:inline>
        </w:drawing>
      </w:r>
    </w:p>
    <w:p w:rsidR="00697A3C" w:rsidRDefault="00EE2D59" w:rsidP="00EE2D59">
      <w:pPr>
        <w:pStyle w:val="berschrift2"/>
        <w:rPr>
          <w:lang w:val="en-GB"/>
        </w:rPr>
      </w:pPr>
      <w:bookmarkStart w:id="6" w:name="_Toc365900298"/>
      <w:r>
        <w:rPr>
          <w:lang w:val="en-GB"/>
        </w:rPr>
        <w:t>Create File System</w:t>
      </w:r>
      <w:bookmarkEnd w:id="6"/>
    </w:p>
    <w:p w:rsidR="00EE2D59" w:rsidRDefault="00EE2D59" w:rsidP="00EE2D59">
      <w:pPr>
        <w:rPr>
          <w:lang w:val="en-GB"/>
        </w:rPr>
      </w:pPr>
      <w:r>
        <w:rPr>
          <w:lang w:val="en-GB"/>
        </w:rPr>
        <w:t>Next, you need to create a file system. In this example, you will use “ext4” as filesystem:</w:t>
      </w:r>
    </w:p>
    <w:p w:rsidR="00BD3973" w:rsidRDefault="00EE2D59" w:rsidP="00BD7B75">
      <w:pPr>
        <w:pStyle w:val="Code"/>
      </w:pPr>
      <w:r>
        <w:lastRenderedPageBreak/>
        <w:t xml:space="preserve">sudo mkfs -t </w:t>
      </w:r>
      <w:r w:rsidRPr="00BD7B75">
        <w:t>ext4</w:t>
      </w:r>
      <w:r>
        <w:t xml:space="preserve"> /dev/sdc</w:t>
      </w:r>
      <w:r w:rsidR="00BD3973">
        <w:t>1</w:t>
      </w:r>
    </w:p>
    <w:p w:rsidR="00EE2D59" w:rsidRDefault="00BD3973" w:rsidP="00BD3973">
      <w:pPr>
        <w:pStyle w:val="Code"/>
      </w:pPr>
      <w:r>
        <w:rPr>
          <w:noProof/>
          <w:lang w:val="en-US"/>
        </w:rPr>
        <w:drawing>
          <wp:inline distT="0" distB="0" distL="0" distR="0" wp14:anchorId="58C5CDE1" wp14:editId="37780D80">
            <wp:extent cx="5972810" cy="3920490"/>
            <wp:effectExtent l="0" t="0" r="889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920490"/>
                    </a:xfrm>
                    <a:prstGeom prst="rect">
                      <a:avLst/>
                    </a:prstGeom>
                  </pic:spPr>
                </pic:pic>
              </a:graphicData>
            </a:graphic>
          </wp:inline>
        </w:drawing>
      </w:r>
    </w:p>
    <w:p w:rsidR="00EE2D59" w:rsidRDefault="00EE2D59" w:rsidP="00EE2D59">
      <w:pPr>
        <w:pStyle w:val="berschrift2"/>
        <w:rPr>
          <w:lang w:val="en-GB"/>
        </w:rPr>
      </w:pPr>
      <w:bookmarkStart w:id="7" w:name="_Toc365900299"/>
      <w:r>
        <w:rPr>
          <w:lang w:val="en-GB"/>
        </w:rPr>
        <w:t xml:space="preserve">Mount </w:t>
      </w:r>
      <w:r w:rsidR="00EE7E3C">
        <w:rPr>
          <w:lang w:val="en-GB"/>
        </w:rPr>
        <w:t>New Disk</w:t>
      </w:r>
      <w:bookmarkEnd w:id="7"/>
    </w:p>
    <w:p w:rsidR="00C220EC" w:rsidRDefault="00EE7E3C" w:rsidP="00EE7E3C">
      <w:pPr>
        <w:rPr>
          <w:lang w:val="en-GB"/>
        </w:rPr>
      </w:pPr>
      <w:r>
        <w:rPr>
          <w:lang w:val="en-GB"/>
        </w:rPr>
        <w:t xml:space="preserve">In the last step, you need to mount the disk. On Linux system, disks are mounted into a directory of your choice, meaning that everything in this directory or in its sub directories are stored on </w:t>
      </w:r>
      <w:r w:rsidR="00696EFD">
        <w:rPr>
          <w:lang w:val="en-GB"/>
        </w:rPr>
        <w:t>the particular disk/partition.</w:t>
      </w:r>
    </w:p>
    <w:p w:rsidR="00EE7E3C" w:rsidRDefault="00C220EC" w:rsidP="00EE7E3C">
      <w:pPr>
        <w:rPr>
          <w:lang w:val="en-GB"/>
        </w:rPr>
      </w:pPr>
      <w:r>
        <w:rPr>
          <w:lang w:val="en-GB"/>
        </w:rPr>
        <w:t>A common location to mount disks is to use a subdirectory of “/mnt”. For this example, create the directory “/mnt/data” as place to store the data:</w:t>
      </w:r>
    </w:p>
    <w:p w:rsidR="00C220EC" w:rsidRDefault="00C220EC" w:rsidP="00BD7B75">
      <w:pPr>
        <w:pStyle w:val="Code"/>
      </w:pPr>
      <w:r>
        <w:rPr>
          <w:rStyle w:val="HTMLCode"/>
          <w:rFonts w:eastAsiaTheme="minorHAnsi"/>
        </w:rPr>
        <w:t>sudo mkdir /mnt/data</w:t>
      </w:r>
    </w:p>
    <w:p w:rsidR="00C220EC" w:rsidRDefault="00C220EC" w:rsidP="00956C48">
      <w:pPr>
        <w:pStyle w:val="berschrift3"/>
        <w:rPr>
          <w:lang w:val="en-GB"/>
        </w:rPr>
      </w:pPr>
      <w:bookmarkStart w:id="8" w:name="_Toc365900300"/>
      <w:r>
        <w:rPr>
          <w:lang w:val="en-GB"/>
        </w:rPr>
        <w:t>Mount Disk (Temporarily)</w:t>
      </w:r>
      <w:bookmarkEnd w:id="8"/>
    </w:p>
    <w:p w:rsidR="00C220EC" w:rsidRDefault="00C220EC" w:rsidP="00EE7E3C">
      <w:pPr>
        <w:rPr>
          <w:lang w:val="en-GB"/>
        </w:rPr>
      </w:pPr>
      <w:r>
        <w:rPr>
          <w:lang w:val="en-GB"/>
        </w:rPr>
        <w:t>You can mount the disk with the following command:</w:t>
      </w:r>
    </w:p>
    <w:p w:rsidR="00C220EC" w:rsidRDefault="00C220EC" w:rsidP="00BD7B75">
      <w:pPr>
        <w:pStyle w:val="Code"/>
      </w:pPr>
      <w:r>
        <w:rPr>
          <w:rStyle w:val="HTMLCode"/>
          <w:rFonts w:eastAsiaTheme="minorHAnsi"/>
        </w:rPr>
        <w:t>sudo mount /dev/sdc</w:t>
      </w:r>
      <w:r w:rsidR="00BD3973">
        <w:rPr>
          <w:rStyle w:val="HTMLCode"/>
          <w:rFonts w:eastAsiaTheme="minorHAnsi"/>
        </w:rPr>
        <w:t>1</w:t>
      </w:r>
      <w:r>
        <w:rPr>
          <w:rStyle w:val="HTMLCode"/>
          <w:rFonts w:eastAsiaTheme="minorHAnsi"/>
        </w:rPr>
        <w:t xml:space="preserve"> /mnt/data</w:t>
      </w:r>
      <w:r>
        <w:t xml:space="preserve"> </w:t>
      </w:r>
    </w:p>
    <w:p w:rsidR="00BD7B75" w:rsidRDefault="00BD7B75" w:rsidP="00BD7B75">
      <w:r>
        <w:t>This will mount the device /dev/sdc1 to /mnt/data. Using the command:</w:t>
      </w:r>
    </w:p>
    <w:p w:rsidR="00BD7B75" w:rsidRPr="00BD7B75" w:rsidRDefault="00BD7B75" w:rsidP="00BD7B75">
      <w:pPr>
        <w:pStyle w:val="Code"/>
      </w:pPr>
      <w:r>
        <w:t>df -h</w:t>
      </w:r>
    </w:p>
    <w:p w:rsidR="00BD7B75" w:rsidRDefault="00BD7B75" w:rsidP="00BD7B75">
      <w:r>
        <w:t>again, you should see the mounted disk:</w:t>
      </w:r>
    </w:p>
    <w:p w:rsidR="00BD7B75" w:rsidRDefault="00BD7B75" w:rsidP="00BD7B75">
      <w:r>
        <w:rPr>
          <w:noProof/>
        </w:rPr>
        <w:lastRenderedPageBreak/>
        <w:drawing>
          <wp:inline distT="0" distB="0" distL="0" distR="0" wp14:anchorId="13AABC66" wp14:editId="180A40D1">
            <wp:extent cx="5000625" cy="18669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866900"/>
                    </a:xfrm>
                    <a:prstGeom prst="rect">
                      <a:avLst/>
                    </a:prstGeom>
                  </pic:spPr>
                </pic:pic>
              </a:graphicData>
            </a:graphic>
          </wp:inline>
        </w:drawing>
      </w:r>
    </w:p>
    <w:p w:rsidR="00C220EC" w:rsidRDefault="00956C48" w:rsidP="00EE7E3C">
      <w:pPr>
        <w:rPr>
          <w:lang w:val="en-GB"/>
        </w:rPr>
      </w:pPr>
      <w:r>
        <w:rPr>
          <w:lang w:val="en-GB"/>
        </w:rPr>
        <w:t>This approach has one drawback: If you reboot the virtual machine, you have to manually mount the disk again. In the next step, you will make the mount configuration persistent.</w:t>
      </w:r>
    </w:p>
    <w:p w:rsidR="00956C48" w:rsidRDefault="00956C48" w:rsidP="00956C48">
      <w:pPr>
        <w:pStyle w:val="berschrift3"/>
        <w:rPr>
          <w:lang w:val="en-GB"/>
        </w:rPr>
      </w:pPr>
      <w:bookmarkStart w:id="9" w:name="_Toc365900301"/>
      <w:r>
        <w:rPr>
          <w:lang w:val="en-GB"/>
        </w:rPr>
        <w:t>Mount Disk (Persistent)</w:t>
      </w:r>
      <w:bookmarkEnd w:id="9"/>
    </w:p>
    <w:p w:rsidR="00521410" w:rsidRDefault="00521410" w:rsidP="00956C48">
      <w:pPr>
        <w:rPr>
          <w:lang w:val="en-GB"/>
        </w:rPr>
      </w:pPr>
      <w:r>
        <w:rPr>
          <w:lang w:val="en-GB"/>
        </w:rPr>
        <w:t>Unmount the disk you mounted in the previous step:</w:t>
      </w:r>
    </w:p>
    <w:p w:rsidR="00521410" w:rsidRDefault="00521410" w:rsidP="00521410">
      <w:pPr>
        <w:pStyle w:val="Code"/>
      </w:pPr>
      <w:r>
        <w:t>sudo umount /mnt/data</w:t>
      </w:r>
    </w:p>
    <w:p w:rsidR="00521410" w:rsidRDefault="00521410" w:rsidP="00956C48">
      <w:pPr>
        <w:rPr>
          <w:lang w:val="en-GB"/>
        </w:rPr>
      </w:pPr>
      <w:r>
        <w:rPr>
          <w:lang w:val="en-GB"/>
        </w:rPr>
        <w:t xml:space="preserve">Next, you </w:t>
      </w:r>
      <w:r w:rsidR="00A81581">
        <w:rPr>
          <w:lang w:val="en-GB"/>
        </w:rPr>
        <w:t>need to open an editor to edit /etc/fstab, the file which holds the partitions to mount during startup:</w:t>
      </w:r>
    </w:p>
    <w:p w:rsidR="00A81581" w:rsidRDefault="00A81581" w:rsidP="006A0F31">
      <w:pPr>
        <w:pStyle w:val="Code"/>
      </w:pPr>
      <w:r>
        <w:t>sudo nano /etc/fstab</w:t>
      </w:r>
    </w:p>
    <w:p w:rsidR="00A81581" w:rsidRDefault="00A81581" w:rsidP="00956C48">
      <w:pPr>
        <w:rPr>
          <w:lang w:val="en-GB"/>
        </w:rPr>
      </w:pPr>
      <w:r>
        <w:rPr>
          <w:lang w:val="en-GB"/>
        </w:rPr>
        <w:t>The format in /etc/fstab is:</w:t>
      </w:r>
    </w:p>
    <w:p w:rsidR="00A81581" w:rsidRDefault="00A81581" w:rsidP="00A81581">
      <w:pPr>
        <w:pStyle w:val="Code"/>
      </w:pPr>
      <w:r w:rsidRPr="00A81581">
        <w:t>[Device] [Mount Point] [File System Type] [Options] [Dump] [Pass]</w:t>
      </w:r>
    </w:p>
    <w:p w:rsidR="00A81581" w:rsidRDefault="003B618A" w:rsidP="00A81581">
      <w:r>
        <w:t>Paste the following configuration into a new line in the editor:</w:t>
      </w:r>
    </w:p>
    <w:p w:rsidR="003B618A" w:rsidRDefault="003B618A" w:rsidP="00A81581">
      <w:r w:rsidRPr="003B618A">
        <w:t>/dev/sdc1    /mnt/data    ext4    defaults 0 0</w:t>
      </w:r>
    </w:p>
    <w:p w:rsidR="003B618A" w:rsidRDefault="003B618A" w:rsidP="00A81581">
      <w:r>
        <w:t>Then press ctrl+x to exit. Confirm saving with “y” and then enter.</w:t>
      </w:r>
    </w:p>
    <w:p w:rsidR="00A81581" w:rsidRPr="00A81581" w:rsidRDefault="003B618A" w:rsidP="00956C48">
      <w:r>
        <w:rPr>
          <w:noProof/>
        </w:rPr>
        <w:drawing>
          <wp:inline distT="0" distB="0" distL="0" distR="0" wp14:anchorId="5C654866" wp14:editId="34974CEB">
            <wp:extent cx="5972810" cy="798195"/>
            <wp:effectExtent l="0" t="0" r="889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798195"/>
                    </a:xfrm>
                    <a:prstGeom prst="rect">
                      <a:avLst/>
                    </a:prstGeom>
                  </pic:spPr>
                </pic:pic>
              </a:graphicData>
            </a:graphic>
          </wp:inline>
        </w:drawing>
      </w:r>
    </w:p>
    <w:p w:rsidR="00956C48" w:rsidRDefault="00B6748C" w:rsidP="00B6748C">
      <w:pPr>
        <w:rPr>
          <w:lang w:val="en-GB"/>
        </w:rPr>
      </w:pPr>
      <w:r>
        <w:rPr>
          <w:lang w:val="en-GB"/>
        </w:rPr>
        <w:t>Now you should try to mount the disks in fstab. This can be done with:</w:t>
      </w:r>
    </w:p>
    <w:p w:rsidR="00B6748C" w:rsidRDefault="00B6748C" w:rsidP="009C7ECA">
      <w:pPr>
        <w:pStyle w:val="Code"/>
      </w:pPr>
      <w:r>
        <w:t>sudo mount -a</w:t>
      </w:r>
    </w:p>
    <w:p w:rsidR="00B6748C" w:rsidRDefault="00B6748C" w:rsidP="00B6748C">
      <w:pPr>
        <w:rPr>
          <w:lang w:val="en-GB"/>
        </w:rPr>
      </w:pPr>
      <w:r>
        <w:rPr>
          <w:lang w:val="en-GB"/>
        </w:rPr>
        <w:t>There should be no output if successful. Again, you can check the new partition using:</w:t>
      </w:r>
    </w:p>
    <w:p w:rsidR="00B6748C" w:rsidRDefault="00B6748C" w:rsidP="009C7ECA">
      <w:pPr>
        <w:pStyle w:val="Code"/>
      </w:pPr>
      <w:r>
        <w:t>df -h</w:t>
      </w:r>
    </w:p>
    <w:p w:rsidR="009C7ECA" w:rsidRDefault="009C7ECA" w:rsidP="009C7ECA">
      <w:r>
        <w:rPr>
          <w:noProof/>
        </w:rPr>
        <w:lastRenderedPageBreak/>
        <w:drawing>
          <wp:inline distT="0" distB="0" distL="0" distR="0" wp14:anchorId="083208EB" wp14:editId="028CCAFC">
            <wp:extent cx="5000625" cy="186690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866900"/>
                    </a:xfrm>
                    <a:prstGeom prst="rect">
                      <a:avLst/>
                    </a:prstGeom>
                  </pic:spPr>
                </pic:pic>
              </a:graphicData>
            </a:graphic>
          </wp:inline>
        </w:drawing>
      </w:r>
    </w:p>
    <w:p w:rsidR="00B6748C" w:rsidRDefault="005B23B5" w:rsidP="005B23B5">
      <w:pPr>
        <w:pStyle w:val="berschrift1"/>
      </w:pPr>
      <w:bookmarkStart w:id="10" w:name="_Toc365900302"/>
      <w:r>
        <w:t xml:space="preserve">Adding Data Disk to Windows </w:t>
      </w:r>
      <w:r w:rsidR="00FB2040">
        <w:t>VM</w:t>
      </w:r>
      <w:bookmarkEnd w:id="10"/>
    </w:p>
    <w:p w:rsidR="005B23B5" w:rsidRDefault="00FB2040" w:rsidP="005B23B5">
      <w:pPr>
        <w:rPr>
          <w:lang w:val="en-GB"/>
        </w:rPr>
      </w:pPr>
      <w:r>
        <w:rPr>
          <w:lang w:val="en-GB"/>
        </w:rPr>
        <w:t>To administrate your Windows VM, you need to login via remote desktop</w:t>
      </w:r>
      <w:r w:rsidR="000961F6">
        <w:rPr>
          <w:lang w:val="en-GB"/>
        </w:rPr>
        <w:t xml:space="preserve"> (RDP)</w:t>
      </w:r>
      <w:r>
        <w:rPr>
          <w:lang w:val="en-GB"/>
        </w:rPr>
        <w:t>.</w:t>
      </w:r>
    </w:p>
    <w:p w:rsidR="00FB2040" w:rsidRDefault="007C5F1C" w:rsidP="005B23B5">
      <w:pPr>
        <w:rPr>
          <w:lang w:val="en-GB"/>
        </w:rPr>
      </w:pPr>
      <w:r>
        <w:rPr>
          <w:lang w:val="en-GB"/>
        </w:rPr>
        <w:t>Start the server manager from the taskbar:</w:t>
      </w:r>
    </w:p>
    <w:p w:rsidR="007C5F1C" w:rsidRDefault="007C5F1C" w:rsidP="005B23B5">
      <w:pPr>
        <w:rPr>
          <w:lang w:val="en-GB"/>
        </w:rPr>
      </w:pPr>
      <w:r>
        <w:rPr>
          <w:noProof/>
        </w:rPr>
        <w:drawing>
          <wp:inline distT="0" distB="0" distL="0" distR="0" wp14:anchorId="1FFC3F34" wp14:editId="152AE0EB">
            <wp:extent cx="3209925" cy="8286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828675"/>
                    </a:xfrm>
                    <a:prstGeom prst="rect">
                      <a:avLst/>
                    </a:prstGeom>
                  </pic:spPr>
                </pic:pic>
              </a:graphicData>
            </a:graphic>
          </wp:inline>
        </w:drawing>
      </w:r>
    </w:p>
    <w:p w:rsidR="007C5F1C" w:rsidRDefault="007C5F1C" w:rsidP="005B23B5">
      <w:pPr>
        <w:rPr>
          <w:lang w:val="en-GB"/>
        </w:rPr>
      </w:pPr>
      <w:r>
        <w:rPr>
          <w:lang w:val="en-GB"/>
        </w:rPr>
        <w:t>Navigate to “File and Storage Services” and select the newly created disk (with partition “Unknown”):</w:t>
      </w:r>
    </w:p>
    <w:p w:rsidR="007C5F1C" w:rsidRDefault="007C5F1C" w:rsidP="005B23B5">
      <w:pPr>
        <w:rPr>
          <w:lang w:val="en-GB"/>
        </w:rPr>
      </w:pPr>
      <w:r>
        <w:rPr>
          <w:noProof/>
        </w:rPr>
        <w:drawing>
          <wp:inline distT="0" distB="0" distL="0" distR="0" wp14:anchorId="1217E1D3" wp14:editId="40851005">
            <wp:extent cx="5972810" cy="2675255"/>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675255"/>
                    </a:xfrm>
                    <a:prstGeom prst="rect">
                      <a:avLst/>
                    </a:prstGeom>
                  </pic:spPr>
                </pic:pic>
              </a:graphicData>
            </a:graphic>
          </wp:inline>
        </w:drawing>
      </w:r>
    </w:p>
    <w:p w:rsidR="007C5F1C" w:rsidRDefault="007C5F1C" w:rsidP="005B23B5">
      <w:pPr>
        <w:rPr>
          <w:lang w:val="en-GB"/>
        </w:rPr>
      </w:pPr>
      <w:r>
        <w:rPr>
          <w:noProof/>
        </w:rPr>
        <w:lastRenderedPageBreak/>
        <w:drawing>
          <wp:inline distT="0" distB="0" distL="0" distR="0" wp14:anchorId="3A72345C" wp14:editId="668D551B">
            <wp:extent cx="5972810" cy="2603500"/>
            <wp:effectExtent l="0" t="0" r="889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2603500"/>
                    </a:xfrm>
                    <a:prstGeom prst="rect">
                      <a:avLst/>
                    </a:prstGeom>
                  </pic:spPr>
                </pic:pic>
              </a:graphicData>
            </a:graphic>
          </wp:inline>
        </w:drawing>
      </w:r>
    </w:p>
    <w:p w:rsidR="007C5F1C" w:rsidRDefault="007C5F1C" w:rsidP="005B23B5">
      <w:pPr>
        <w:rPr>
          <w:lang w:val="en-GB"/>
        </w:rPr>
      </w:pPr>
      <w:r>
        <w:rPr>
          <w:lang w:val="en-GB"/>
        </w:rPr>
        <w:t>Right click on the new disk and select “Initialize”:</w:t>
      </w:r>
    </w:p>
    <w:p w:rsidR="007C5F1C" w:rsidRDefault="007C5F1C" w:rsidP="005B23B5">
      <w:pPr>
        <w:rPr>
          <w:lang w:val="en-GB"/>
        </w:rPr>
      </w:pPr>
      <w:r>
        <w:rPr>
          <w:noProof/>
        </w:rPr>
        <w:drawing>
          <wp:inline distT="0" distB="0" distL="0" distR="0" wp14:anchorId="128537D5" wp14:editId="16506F34">
            <wp:extent cx="3095625" cy="143827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438275"/>
                    </a:xfrm>
                    <a:prstGeom prst="rect">
                      <a:avLst/>
                    </a:prstGeom>
                  </pic:spPr>
                </pic:pic>
              </a:graphicData>
            </a:graphic>
          </wp:inline>
        </w:drawing>
      </w:r>
    </w:p>
    <w:p w:rsidR="007C5F1C" w:rsidRDefault="007C5F1C" w:rsidP="005B23B5">
      <w:pPr>
        <w:rPr>
          <w:lang w:val="en-GB"/>
        </w:rPr>
      </w:pPr>
      <w:r>
        <w:rPr>
          <w:lang w:val="en-GB"/>
        </w:rPr>
        <w:t>A warning will popup. You can safely ignore it as this disk is empty:</w:t>
      </w:r>
    </w:p>
    <w:p w:rsidR="007C5F1C" w:rsidRDefault="007C5F1C" w:rsidP="005B23B5">
      <w:pPr>
        <w:rPr>
          <w:lang w:val="en-GB"/>
        </w:rPr>
      </w:pPr>
      <w:r>
        <w:rPr>
          <w:noProof/>
        </w:rPr>
        <w:drawing>
          <wp:inline distT="0" distB="0" distL="0" distR="0" wp14:anchorId="10100C3A" wp14:editId="3349C672">
            <wp:extent cx="4695825" cy="17430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1743075"/>
                    </a:xfrm>
                    <a:prstGeom prst="rect">
                      <a:avLst/>
                    </a:prstGeom>
                  </pic:spPr>
                </pic:pic>
              </a:graphicData>
            </a:graphic>
          </wp:inline>
        </w:drawing>
      </w:r>
    </w:p>
    <w:p w:rsidR="007C5F1C" w:rsidRDefault="007C5F1C" w:rsidP="005B23B5">
      <w:pPr>
        <w:rPr>
          <w:lang w:val="en-GB"/>
        </w:rPr>
      </w:pPr>
      <w:r>
        <w:rPr>
          <w:lang w:val="en-GB"/>
        </w:rPr>
        <w:t>The initialization process should finish rather quickly. Afterwards, right click on the now initialized disk and select “New volume”:</w:t>
      </w:r>
    </w:p>
    <w:p w:rsidR="007C5F1C" w:rsidRDefault="007C5F1C" w:rsidP="005B23B5">
      <w:pPr>
        <w:rPr>
          <w:lang w:val="en-GB"/>
        </w:rPr>
      </w:pPr>
      <w:r>
        <w:rPr>
          <w:noProof/>
        </w:rPr>
        <w:drawing>
          <wp:inline distT="0" distB="0" distL="0" distR="0" wp14:anchorId="22E57B25" wp14:editId="362BF79C">
            <wp:extent cx="3076575" cy="11620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575" cy="1162050"/>
                    </a:xfrm>
                    <a:prstGeom prst="rect">
                      <a:avLst/>
                    </a:prstGeom>
                  </pic:spPr>
                </pic:pic>
              </a:graphicData>
            </a:graphic>
          </wp:inline>
        </w:drawing>
      </w:r>
    </w:p>
    <w:p w:rsidR="007C5F1C" w:rsidRDefault="007C5F1C" w:rsidP="005B23B5">
      <w:pPr>
        <w:rPr>
          <w:lang w:val="en-GB"/>
        </w:rPr>
      </w:pPr>
      <w:r>
        <w:rPr>
          <w:lang w:val="en-GB"/>
        </w:rPr>
        <w:lastRenderedPageBreak/>
        <w:t>A wizard will start. Skip the first section “Before you begin”. On the second screen, make sure that your new disk is select and click on “Next”:</w:t>
      </w:r>
    </w:p>
    <w:p w:rsidR="007C5F1C" w:rsidRDefault="007C5F1C" w:rsidP="005B23B5">
      <w:pPr>
        <w:rPr>
          <w:lang w:val="en-GB"/>
        </w:rPr>
      </w:pPr>
      <w:r>
        <w:rPr>
          <w:noProof/>
        </w:rPr>
        <w:drawing>
          <wp:inline distT="0" distB="0" distL="0" distR="0" wp14:anchorId="59CFC7A8" wp14:editId="2E41C000">
            <wp:extent cx="4882631" cy="3611880"/>
            <wp:effectExtent l="0" t="0" r="0" b="762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3170" cy="3612279"/>
                    </a:xfrm>
                    <a:prstGeom prst="rect">
                      <a:avLst/>
                    </a:prstGeom>
                  </pic:spPr>
                </pic:pic>
              </a:graphicData>
            </a:graphic>
          </wp:inline>
        </w:drawing>
      </w:r>
    </w:p>
    <w:p w:rsidR="007C5F1C" w:rsidRDefault="007C5F1C" w:rsidP="005B23B5">
      <w:pPr>
        <w:rPr>
          <w:lang w:val="en-GB"/>
        </w:rPr>
      </w:pPr>
      <w:r>
        <w:rPr>
          <w:lang w:val="en-GB"/>
        </w:rPr>
        <w:t>On the next page, you can define the size of the volume. The maximum size is selected as default:</w:t>
      </w:r>
    </w:p>
    <w:p w:rsidR="007C5F1C" w:rsidRDefault="007C5F1C" w:rsidP="005B23B5">
      <w:pPr>
        <w:rPr>
          <w:lang w:val="en-GB"/>
        </w:rPr>
      </w:pPr>
      <w:r>
        <w:rPr>
          <w:noProof/>
        </w:rPr>
        <w:drawing>
          <wp:inline distT="0" distB="0" distL="0" distR="0" wp14:anchorId="5068FE7A" wp14:editId="4A7E7A93">
            <wp:extent cx="4922520" cy="3570737"/>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5862" cy="3573161"/>
                    </a:xfrm>
                    <a:prstGeom prst="rect">
                      <a:avLst/>
                    </a:prstGeom>
                  </pic:spPr>
                </pic:pic>
              </a:graphicData>
            </a:graphic>
          </wp:inline>
        </w:drawing>
      </w:r>
    </w:p>
    <w:p w:rsidR="007C5F1C" w:rsidRDefault="007C5F1C" w:rsidP="005B23B5">
      <w:pPr>
        <w:rPr>
          <w:lang w:val="en-GB"/>
        </w:rPr>
      </w:pPr>
      <w:r>
        <w:rPr>
          <w:lang w:val="en-GB"/>
        </w:rPr>
        <w:lastRenderedPageBreak/>
        <w:t xml:space="preserve">On the next screen, you can assign a drive letter for the new volume, or you can mount it in a particular folder. Choose a drive letter and </w:t>
      </w:r>
      <w:r w:rsidR="00300A2D">
        <w:rPr>
          <w:lang w:val="en-GB"/>
        </w:rPr>
        <w:t>select “Next”:</w:t>
      </w:r>
    </w:p>
    <w:p w:rsidR="006E0C60" w:rsidRDefault="006E0C60" w:rsidP="005B23B5">
      <w:pPr>
        <w:rPr>
          <w:lang w:val="en-GB"/>
        </w:rPr>
      </w:pPr>
      <w:r>
        <w:rPr>
          <w:noProof/>
        </w:rPr>
        <w:drawing>
          <wp:inline distT="0" distB="0" distL="0" distR="0" wp14:anchorId="4D481E14" wp14:editId="62B6D163">
            <wp:extent cx="4899660" cy="3542694"/>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3821" cy="3552933"/>
                    </a:xfrm>
                    <a:prstGeom prst="rect">
                      <a:avLst/>
                    </a:prstGeom>
                  </pic:spPr>
                </pic:pic>
              </a:graphicData>
            </a:graphic>
          </wp:inline>
        </w:drawing>
      </w:r>
    </w:p>
    <w:p w:rsidR="006E0C60" w:rsidRDefault="006E0C60" w:rsidP="005B23B5">
      <w:pPr>
        <w:rPr>
          <w:lang w:val="en-GB"/>
        </w:rPr>
      </w:pPr>
      <w:r>
        <w:rPr>
          <w:lang w:val="en-GB"/>
        </w:rPr>
        <w:t>On the next screen, you can select the file system and name the new volume:</w:t>
      </w:r>
    </w:p>
    <w:p w:rsidR="006E0C60" w:rsidRDefault="006E0C60" w:rsidP="005B23B5">
      <w:pPr>
        <w:rPr>
          <w:lang w:val="en-GB"/>
        </w:rPr>
      </w:pPr>
      <w:r>
        <w:rPr>
          <w:noProof/>
        </w:rPr>
        <w:drawing>
          <wp:inline distT="0" distB="0" distL="0" distR="0" wp14:anchorId="7E6057A4" wp14:editId="510F3D17">
            <wp:extent cx="4951624" cy="3627120"/>
            <wp:effectExtent l="0" t="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8611" cy="3632238"/>
                    </a:xfrm>
                    <a:prstGeom prst="rect">
                      <a:avLst/>
                    </a:prstGeom>
                  </pic:spPr>
                </pic:pic>
              </a:graphicData>
            </a:graphic>
          </wp:inline>
        </w:drawing>
      </w:r>
    </w:p>
    <w:p w:rsidR="006E0C60" w:rsidRDefault="006E0C60" w:rsidP="005B23B5">
      <w:pPr>
        <w:rPr>
          <w:lang w:val="en-GB"/>
        </w:rPr>
      </w:pPr>
      <w:r>
        <w:rPr>
          <w:lang w:val="en-GB"/>
        </w:rPr>
        <w:lastRenderedPageBreak/>
        <w:t>Confirm your selection on the Confirmation screen, then select “Create”. The new volume will be created and mounted:</w:t>
      </w:r>
      <w:r w:rsidRPr="006E0C60">
        <w:rPr>
          <w:noProof/>
        </w:rPr>
        <w:t xml:space="preserve"> </w:t>
      </w:r>
    </w:p>
    <w:p w:rsidR="006E0C60" w:rsidRDefault="006E0C60" w:rsidP="005B23B5">
      <w:pPr>
        <w:rPr>
          <w:lang w:val="en-GB"/>
        </w:rPr>
      </w:pPr>
      <w:r>
        <w:rPr>
          <w:noProof/>
        </w:rPr>
        <w:drawing>
          <wp:inline distT="0" distB="0" distL="0" distR="0" wp14:anchorId="54A6F3E8" wp14:editId="23E7DB75">
            <wp:extent cx="4838700" cy="3743325"/>
            <wp:effectExtent l="0" t="0" r="0"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3743325"/>
                    </a:xfrm>
                    <a:prstGeom prst="rect">
                      <a:avLst/>
                    </a:prstGeom>
                  </pic:spPr>
                </pic:pic>
              </a:graphicData>
            </a:graphic>
          </wp:inline>
        </w:drawing>
      </w:r>
    </w:p>
    <w:p w:rsidR="00300A2D" w:rsidRDefault="006E0C60" w:rsidP="005B23B5">
      <w:pPr>
        <w:rPr>
          <w:lang w:val="en-GB"/>
        </w:rPr>
      </w:pPr>
      <w:r>
        <w:rPr>
          <w:lang w:val="en-GB"/>
        </w:rPr>
        <w:t>Click on “Close”. If you select your new disk again, you should see the new volume in the “Volumes” window:</w:t>
      </w:r>
    </w:p>
    <w:p w:rsidR="006E0C60" w:rsidRPr="005B23B5" w:rsidRDefault="006E0C60" w:rsidP="005B23B5">
      <w:pPr>
        <w:rPr>
          <w:lang w:val="en-GB"/>
        </w:rPr>
      </w:pPr>
      <w:r>
        <w:rPr>
          <w:noProof/>
        </w:rPr>
        <w:drawing>
          <wp:inline distT="0" distB="0" distL="0" distR="0" wp14:anchorId="023AA27F" wp14:editId="1058E6AA">
            <wp:extent cx="5505450" cy="264795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5450" cy="2647950"/>
                    </a:xfrm>
                    <a:prstGeom prst="rect">
                      <a:avLst/>
                    </a:prstGeom>
                  </pic:spPr>
                </pic:pic>
              </a:graphicData>
            </a:graphic>
          </wp:inline>
        </w:drawing>
      </w:r>
    </w:p>
    <w:sectPr w:rsidR="006E0C60" w:rsidRPr="005B23B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41451"/>
    <w:multiLevelType w:val="hybridMultilevel"/>
    <w:tmpl w:val="12DA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2648B"/>
    <w:multiLevelType w:val="multilevel"/>
    <w:tmpl w:val="E81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11636"/>
    <w:rsid w:val="000166C5"/>
    <w:rsid w:val="00032E17"/>
    <w:rsid w:val="00065AFD"/>
    <w:rsid w:val="000961F6"/>
    <w:rsid w:val="00097E63"/>
    <w:rsid w:val="000C30EC"/>
    <w:rsid w:val="000C7773"/>
    <w:rsid w:val="001335C3"/>
    <w:rsid w:val="001A0E94"/>
    <w:rsid w:val="001B531D"/>
    <w:rsid w:val="002237DE"/>
    <w:rsid w:val="00246A87"/>
    <w:rsid w:val="00246F02"/>
    <w:rsid w:val="00276B6D"/>
    <w:rsid w:val="002B47D2"/>
    <w:rsid w:val="002C5929"/>
    <w:rsid w:val="00300A2D"/>
    <w:rsid w:val="00305CDA"/>
    <w:rsid w:val="0035493E"/>
    <w:rsid w:val="003576EF"/>
    <w:rsid w:val="003B25B1"/>
    <w:rsid w:val="003B3B53"/>
    <w:rsid w:val="003B618A"/>
    <w:rsid w:val="003C79AB"/>
    <w:rsid w:val="003D78C7"/>
    <w:rsid w:val="003E5822"/>
    <w:rsid w:val="004367B3"/>
    <w:rsid w:val="00470111"/>
    <w:rsid w:val="00490CF9"/>
    <w:rsid w:val="00492855"/>
    <w:rsid w:val="004D5E11"/>
    <w:rsid w:val="004F0145"/>
    <w:rsid w:val="00521410"/>
    <w:rsid w:val="00522015"/>
    <w:rsid w:val="00542846"/>
    <w:rsid w:val="005440F0"/>
    <w:rsid w:val="00576B3D"/>
    <w:rsid w:val="005860CF"/>
    <w:rsid w:val="005A4515"/>
    <w:rsid w:val="005B23B5"/>
    <w:rsid w:val="00653F80"/>
    <w:rsid w:val="00654C42"/>
    <w:rsid w:val="00665763"/>
    <w:rsid w:val="00676518"/>
    <w:rsid w:val="00696EFD"/>
    <w:rsid w:val="00697A3C"/>
    <w:rsid w:val="006A0F31"/>
    <w:rsid w:val="006B0003"/>
    <w:rsid w:val="006C6AAB"/>
    <w:rsid w:val="006E0C60"/>
    <w:rsid w:val="007257ED"/>
    <w:rsid w:val="0074327D"/>
    <w:rsid w:val="007623B6"/>
    <w:rsid w:val="007B2A57"/>
    <w:rsid w:val="007C5F1C"/>
    <w:rsid w:val="007D1F13"/>
    <w:rsid w:val="007E282C"/>
    <w:rsid w:val="007F2DFB"/>
    <w:rsid w:val="00872EEB"/>
    <w:rsid w:val="00874CED"/>
    <w:rsid w:val="008B030F"/>
    <w:rsid w:val="008C52E7"/>
    <w:rsid w:val="008D2283"/>
    <w:rsid w:val="008D2DD8"/>
    <w:rsid w:val="009153C5"/>
    <w:rsid w:val="00933C62"/>
    <w:rsid w:val="0095334D"/>
    <w:rsid w:val="00956C48"/>
    <w:rsid w:val="009A6284"/>
    <w:rsid w:val="009B24D4"/>
    <w:rsid w:val="009C5321"/>
    <w:rsid w:val="009C7ECA"/>
    <w:rsid w:val="009E550D"/>
    <w:rsid w:val="00A102F0"/>
    <w:rsid w:val="00A21A17"/>
    <w:rsid w:val="00A81581"/>
    <w:rsid w:val="00AA742E"/>
    <w:rsid w:val="00B233D6"/>
    <w:rsid w:val="00B6748C"/>
    <w:rsid w:val="00B760F1"/>
    <w:rsid w:val="00BD3973"/>
    <w:rsid w:val="00BD7B75"/>
    <w:rsid w:val="00C220EC"/>
    <w:rsid w:val="00C308E9"/>
    <w:rsid w:val="00C6604C"/>
    <w:rsid w:val="00C87FC9"/>
    <w:rsid w:val="00CD264C"/>
    <w:rsid w:val="00D024AB"/>
    <w:rsid w:val="00D47625"/>
    <w:rsid w:val="00D649EE"/>
    <w:rsid w:val="00D836BA"/>
    <w:rsid w:val="00D924A8"/>
    <w:rsid w:val="00DA791E"/>
    <w:rsid w:val="00DD0FC8"/>
    <w:rsid w:val="00DE7E50"/>
    <w:rsid w:val="00E15BFF"/>
    <w:rsid w:val="00EE2D59"/>
    <w:rsid w:val="00EE7E3C"/>
    <w:rsid w:val="00F27A46"/>
    <w:rsid w:val="00F74C23"/>
    <w:rsid w:val="00F81295"/>
    <w:rsid w:val="00FB2040"/>
    <w:rsid w:val="00FD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0249-37C4-4038-BE74-E1B9E80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berschrift2">
    <w:name w:val="heading 2"/>
    <w:basedOn w:val="Standard"/>
    <w:next w:val="Standard"/>
    <w:link w:val="berschrift2Zchn"/>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220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56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A17"/>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470111"/>
    <w:pPr>
      <w:outlineLvl w:val="9"/>
    </w:pPr>
    <w:rPr>
      <w:lang w:val="en-US"/>
    </w:rPr>
  </w:style>
  <w:style w:type="paragraph" w:styleId="Verzeichnis1">
    <w:name w:val="toc 1"/>
    <w:basedOn w:val="Standard"/>
    <w:next w:val="Standard"/>
    <w:autoRedefine/>
    <w:uiPriority w:val="39"/>
    <w:unhideWhenUsed/>
    <w:rsid w:val="00470111"/>
    <w:pPr>
      <w:spacing w:after="100"/>
    </w:pPr>
  </w:style>
  <w:style w:type="character" w:styleId="Hyperlink">
    <w:name w:val="Hyperlink"/>
    <w:basedOn w:val="Absatz-Standardschriftart"/>
    <w:uiPriority w:val="99"/>
    <w:unhideWhenUsed/>
    <w:rsid w:val="00470111"/>
    <w:rPr>
      <w:color w:val="0563C1" w:themeColor="hyperlink"/>
      <w:u w:val="single"/>
    </w:rPr>
  </w:style>
  <w:style w:type="paragraph" w:styleId="StandardWeb">
    <w:name w:val="Normal (Web)"/>
    <w:basedOn w:val="Standard"/>
    <w:uiPriority w:val="99"/>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70111"/>
    <w:pPr>
      <w:ind w:left="720"/>
      <w:contextualSpacing/>
    </w:pPr>
  </w:style>
  <w:style w:type="character" w:customStyle="1" w:styleId="berschrift2Zchn">
    <w:name w:val="Überschrift 2 Zchn"/>
    <w:basedOn w:val="Absatz-Standardschriftart"/>
    <w:link w:val="berschrift2"/>
    <w:uiPriority w:val="9"/>
    <w:rsid w:val="001335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B25B1"/>
    <w:pPr>
      <w:spacing w:after="100"/>
      <w:ind w:left="220"/>
    </w:pPr>
  </w:style>
  <w:style w:type="paragraph" w:customStyle="1" w:styleId="Code">
    <w:name w:val="Code"/>
    <w:basedOn w:val="Standard"/>
    <w:link w:val="CodeZchn"/>
    <w:qFormat/>
    <w:rsid w:val="003B618A"/>
    <w:pPr>
      <w:contextualSpacing/>
    </w:pPr>
    <w:rPr>
      <w:rFonts w:ascii="Courier New" w:hAnsi="Courier New" w:cs="Consolas"/>
      <w:szCs w:val="18"/>
      <w:lang w:val="en-GB"/>
    </w:rPr>
  </w:style>
  <w:style w:type="character" w:customStyle="1" w:styleId="CodeZchn">
    <w:name w:val="Code Zchn"/>
    <w:basedOn w:val="Absatz-Standardschriftart"/>
    <w:link w:val="Code"/>
    <w:rsid w:val="003B618A"/>
    <w:rPr>
      <w:rFonts w:ascii="Courier New" w:hAnsi="Courier New" w:cs="Consolas"/>
      <w:szCs w:val="18"/>
      <w:lang w:val="en-GB"/>
    </w:rPr>
  </w:style>
  <w:style w:type="character" w:styleId="HTMLCode">
    <w:name w:val="HTML Code"/>
    <w:basedOn w:val="Absatz-Standardschriftart"/>
    <w:uiPriority w:val="99"/>
    <w:semiHidden/>
    <w:unhideWhenUsed/>
    <w:rsid w:val="007257ED"/>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C220EC"/>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C220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20EC"/>
    <w:rPr>
      <w:rFonts w:ascii="Segoe UI" w:hAnsi="Segoe UI" w:cs="Segoe UI"/>
      <w:sz w:val="18"/>
      <w:szCs w:val="18"/>
    </w:rPr>
  </w:style>
  <w:style w:type="character" w:customStyle="1" w:styleId="berschrift4Zchn">
    <w:name w:val="Überschrift 4 Zchn"/>
    <w:basedOn w:val="Absatz-Standardschriftart"/>
    <w:link w:val="berschrift4"/>
    <w:uiPriority w:val="9"/>
    <w:rsid w:val="00956C48"/>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A8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81581"/>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D649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505">
      <w:bodyDiv w:val="1"/>
      <w:marLeft w:val="0"/>
      <w:marRight w:val="0"/>
      <w:marTop w:val="0"/>
      <w:marBottom w:val="0"/>
      <w:divBdr>
        <w:top w:val="none" w:sz="0" w:space="0" w:color="auto"/>
        <w:left w:val="none" w:sz="0" w:space="0" w:color="auto"/>
        <w:bottom w:val="none" w:sz="0" w:space="0" w:color="auto"/>
        <w:right w:val="none" w:sz="0" w:space="0" w:color="auto"/>
      </w:divBdr>
    </w:div>
    <w:div w:id="130172554">
      <w:bodyDiv w:val="1"/>
      <w:marLeft w:val="0"/>
      <w:marRight w:val="0"/>
      <w:marTop w:val="0"/>
      <w:marBottom w:val="0"/>
      <w:divBdr>
        <w:top w:val="none" w:sz="0" w:space="0" w:color="auto"/>
        <w:left w:val="none" w:sz="0" w:space="0" w:color="auto"/>
        <w:bottom w:val="none" w:sz="0" w:space="0" w:color="auto"/>
        <w:right w:val="none" w:sz="0" w:space="0" w:color="auto"/>
      </w:divBdr>
    </w:div>
    <w:div w:id="457794243">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 w:id="1105878785">
      <w:bodyDiv w:val="1"/>
      <w:marLeft w:val="0"/>
      <w:marRight w:val="0"/>
      <w:marTop w:val="0"/>
      <w:marBottom w:val="0"/>
      <w:divBdr>
        <w:top w:val="none" w:sz="0" w:space="0" w:color="auto"/>
        <w:left w:val="none" w:sz="0" w:space="0" w:color="auto"/>
        <w:bottom w:val="none" w:sz="0" w:space="0" w:color="auto"/>
        <w:right w:val="none" w:sz="0" w:space="0" w:color="auto"/>
      </w:divBdr>
    </w:div>
    <w:div w:id="1333798630">
      <w:bodyDiv w:val="1"/>
      <w:marLeft w:val="0"/>
      <w:marRight w:val="0"/>
      <w:marTop w:val="0"/>
      <w:marBottom w:val="0"/>
      <w:divBdr>
        <w:top w:val="none" w:sz="0" w:space="0" w:color="auto"/>
        <w:left w:val="none" w:sz="0" w:space="0" w:color="auto"/>
        <w:bottom w:val="none" w:sz="0" w:space="0" w:color="auto"/>
        <w:right w:val="none" w:sz="0" w:space="0" w:color="auto"/>
      </w:divBdr>
    </w:div>
    <w:div w:id="1768303911">
      <w:bodyDiv w:val="1"/>
      <w:marLeft w:val="0"/>
      <w:marRight w:val="0"/>
      <w:marTop w:val="0"/>
      <w:marBottom w:val="0"/>
      <w:divBdr>
        <w:top w:val="none" w:sz="0" w:space="0" w:color="auto"/>
        <w:left w:val="none" w:sz="0" w:space="0" w:color="auto"/>
        <w:bottom w:val="none" w:sz="0" w:space="0" w:color="auto"/>
        <w:right w:val="none" w:sz="0" w:space="0" w:color="auto"/>
      </w:divBdr>
    </w:div>
    <w:div w:id="1874417190">
      <w:bodyDiv w:val="1"/>
      <w:marLeft w:val="0"/>
      <w:marRight w:val="0"/>
      <w:marTop w:val="0"/>
      <w:marBottom w:val="0"/>
      <w:divBdr>
        <w:top w:val="none" w:sz="0" w:space="0" w:color="auto"/>
        <w:left w:val="none" w:sz="0" w:space="0" w:color="auto"/>
        <w:bottom w:val="none" w:sz="0" w:space="0" w:color="auto"/>
        <w:right w:val="none" w:sz="0" w:space="0" w:color="auto"/>
      </w:divBdr>
    </w:div>
    <w:div w:id="2021197133">
      <w:bodyDiv w:val="1"/>
      <w:marLeft w:val="0"/>
      <w:marRight w:val="0"/>
      <w:marTop w:val="0"/>
      <w:marBottom w:val="0"/>
      <w:divBdr>
        <w:top w:val="none" w:sz="0" w:space="0" w:color="auto"/>
        <w:left w:val="none" w:sz="0" w:space="0" w:color="auto"/>
        <w:bottom w:val="none" w:sz="0" w:space="0" w:color="auto"/>
        <w:right w:val="none" w:sz="0" w:space="0" w:color="auto"/>
      </w:divBdr>
    </w:div>
    <w:div w:id="21457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manage.windowsazure.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468B8-1150-4E64-9C7C-CDCAADD7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1010</Words>
  <Characters>5758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Build A Worpdress Site with Azure</vt:lpstr>
    </vt:vector>
  </TitlesOfParts>
  <Company>geroba e.U.</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Gernot Bauer</cp:lastModifiedBy>
  <cp:revision>92</cp:revision>
  <dcterms:created xsi:type="dcterms:W3CDTF">2013-08-21T13:37:00Z</dcterms:created>
  <dcterms:modified xsi:type="dcterms:W3CDTF">2013-09-02T14:08:00Z</dcterms:modified>
</cp:coreProperties>
</file>