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4"/>
          <w:szCs w:val="21"/>
        </w:rPr>
      </w:pPr>
      <w:r>
        <w:rPr>
          <w:rFonts w:hint="eastAsia"/>
          <w:b/>
          <w:sz w:val="30"/>
          <w:szCs w:val="30"/>
          <w:u w:val="single"/>
        </w:rPr>
        <w:t>实验01 集成运算放大器的线性应用</w:t>
      </w:r>
    </w:p>
    <w:p>
      <w:pPr>
        <w:rPr>
          <w:sz w:val="24"/>
          <w:szCs w:val="21"/>
        </w:rPr>
      </w:pPr>
    </w:p>
    <w:tbl>
      <w:tblPr>
        <w:tblStyle w:val="7"/>
        <w:tblW w:w="9640" w:type="dxa"/>
        <w:tblInd w:w="-34"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64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9640" w:type="dxa"/>
            <w:vAlign w:val="center"/>
          </w:tcPr>
          <w:p>
            <w:pPr>
              <w:jc w:val="left"/>
              <w:rPr>
                <w:b/>
                <w:sz w:val="24"/>
                <w:szCs w:val="21"/>
              </w:rPr>
            </w:pPr>
            <w:r>
              <w:rPr>
                <w:rFonts w:hint="eastAsia"/>
                <w:b/>
                <w:sz w:val="24"/>
                <w:szCs w:val="21"/>
              </w:rPr>
              <w:t>实验学生个人信息栏</w:t>
            </w:r>
          </w:p>
          <w:p>
            <w:pPr>
              <w:jc w:val="left"/>
              <w:rPr>
                <w:sz w:val="24"/>
                <w:szCs w:val="21"/>
              </w:rPr>
            </w:pPr>
          </w:p>
          <w:p>
            <w:pPr>
              <w:ind w:firstLine="480" w:firstLineChars="200"/>
              <w:jc w:val="left"/>
              <w:rPr>
                <w:sz w:val="24"/>
                <w:szCs w:val="21"/>
                <w:u w:val="single"/>
              </w:rPr>
            </w:pPr>
            <w:r>
              <w:rPr>
                <w:rFonts w:hint="eastAsia"/>
                <w:sz w:val="24"/>
                <w:szCs w:val="21"/>
              </w:rPr>
              <w:t>课序号：</w:t>
            </w:r>
            <w:r>
              <w:rPr>
                <w:rFonts w:hint="eastAsia"/>
                <w:sz w:val="24"/>
                <w:szCs w:val="21"/>
                <w:u w:val="single"/>
              </w:rPr>
              <w:t xml:space="preserve"> </w:t>
            </w:r>
            <w:r>
              <w:rPr>
                <w:sz w:val="24"/>
                <w:szCs w:val="21"/>
                <w:u w:val="single"/>
              </w:rPr>
              <w:t>02</w:t>
            </w:r>
            <w:r>
              <w:rPr>
                <w:rFonts w:hint="eastAsia"/>
                <w:sz w:val="24"/>
                <w:szCs w:val="21"/>
                <w:u w:val="single"/>
              </w:rPr>
              <w:t xml:space="preserve"> </w:t>
            </w:r>
            <w:r>
              <w:rPr>
                <w:rFonts w:hint="eastAsia"/>
                <w:sz w:val="24"/>
                <w:szCs w:val="21"/>
              </w:rPr>
              <w:t xml:space="preserve"> 班级：</w:t>
            </w:r>
            <w:r>
              <w:rPr>
                <w:rFonts w:hint="eastAsia"/>
                <w:sz w:val="24"/>
                <w:szCs w:val="21"/>
                <w:u w:val="single"/>
              </w:rPr>
              <w:t xml:space="preserve">  软2</w:t>
            </w:r>
            <w:r>
              <w:rPr>
                <w:sz w:val="24"/>
                <w:szCs w:val="21"/>
                <w:u w:val="single"/>
              </w:rPr>
              <w:t>104</w:t>
            </w:r>
            <w:r>
              <w:rPr>
                <w:rFonts w:hint="eastAsia"/>
                <w:sz w:val="24"/>
                <w:szCs w:val="21"/>
                <w:u w:val="single"/>
              </w:rPr>
              <w:t xml:space="preserve">  </w:t>
            </w:r>
            <w:r>
              <w:rPr>
                <w:rFonts w:hint="eastAsia"/>
                <w:sz w:val="24"/>
                <w:szCs w:val="21"/>
              </w:rPr>
              <w:t xml:space="preserve">   学号：</w:t>
            </w:r>
            <w:r>
              <w:rPr>
                <w:rFonts w:hint="eastAsia"/>
                <w:sz w:val="24"/>
                <w:szCs w:val="21"/>
                <w:u w:val="single"/>
              </w:rPr>
              <w:t xml:space="preserve">  </w:t>
            </w:r>
            <w:r>
              <w:rPr>
                <w:sz w:val="24"/>
                <w:szCs w:val="21"/>
                <w:u w:val="single"/>
              </w:rPr>
              <w:t>20212241</w:t>
            </w:r>
            <w:r>
              <w:rPr>
                <w:rFonts w:hint="eastAsia"/>
                <w:sz w:val="24"/>
                <w:szCs w:val="21"/>
                <w:u w:val="single"/>
                <w:lang w:val="en-US" w:eastAsia="zh-CN"/>
              </w:rPr>
              <w:t>212</w:t>
            </w:r>
            <w:r>
              <w:rPr>
                <w:rFonts w:hint="eastAsia"/>
                <w:sz w:val="24"/>
                <w:szCs w:val="21"/>
                <w:u w:val="single"/>
              </w:rPr>
              <w:t xml:space="preserve">   </w:t>
            </w:r>
            <w:r>
              <w:rPr>
                <w:rFonts w:hint="eastAsia"/>
                <w:sz w:val="24"/>
                <w:szCs w:val="21"/>
              </w:rPr>
              <w:t xml:space="preserve">   姓名：</w:t>
            </w:r>
            <w:r>
              <w:rPr>
                <w:rFonts w:hint="eastAsia"/>
                <w:sz w:val="24"/>
                <w:szCs w:val="21"/>
                <w:u w:val="single"/>
              </w:rPr>
              <w:t xml:space="preserve">  </w:t>
            </w:r>
            <w:r>
              <w:rPr>
                <w:rFonts w:hint="eastAsia"/>
                <w:sz w:val="24"/>
                <w:szCs w:val="21"/>
                <w:u w:val="single"/>
                <w:lang w:val="en-US" w:eastAsia="zh-CN"/>
              </w:rPr>
              <w:t>张亚琦</w:t>
            </w:r>
            <w:r>
              <w:rPr>
                <w:rFonts w:hint="eastAsia"/>
                <w:sz w:val="24"/>
                <w:szCs w:val="21"/>
                <w:u w:val="single"/>
              </w:rPr>
              <w:t xml:space="preserve">   </w:t>
            </w:r>
          </w:p>
          <w:p>
            <w:pPr>
              <w:jc w:val="left"/>
              <w:rPr>
                <w:sz w:val="24"/>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9640" w:type="dxa"/>
            <w:vAlign w:val="center"/>
          </w:tcPr>
          <w:p>
            <w:pPr>
              <w:jc w:val="left"/>
              <w:rPr>
                <w:b/>
                <w:sz w:val="24"/>
                <w:szCs w:val="21"/>
              </w:rPr>
            </w:pPr>
            <w:r>
              <w:rPr>
                <w:b/>
                <w:sz w:val="24"/>
                <w:szCs w:val="21"/>
              </w:rPr>
              <w:t>实验</w:t>
            </w:r>
            <w:r>
              <w:rPr>
                <w:rFonts w:hint="eastAsia"/>
                <w:b/>
                <w:sz w:val="24"/>
                <w:szCs w:val="21"/>
              </w:rPr>
              <w:t>04</w:t>
            </w:r>
            <w:r>
              <w:rPr>
                <w:b/>
                <w:sz w:val="24"/>
                <w:szCs w:val="21"/>
              </w:rPr>
              <w:t>得分：</w:t>
            </w:r>
          </w:p>
          <w:p>
            <w:pPr>
              <w:jc w:val="center"/>
              <w:rPr>
                <w:szCs w:val="21"/>
              </w:rPr>
            </w:pPr>
          </w:p>
          <w:p>
            <w:pPr>
              <w:wordWrap w:val="0"/>
              <w:jc w:val="right"/>
              <w:rPr>
                <w:b/>
                <w:sz w:val="24"/>
                <w:u w:val="single"/>
              </w:rPr>
            </w:pPr>
            <w:r>
              <w:rPr>
                <w:rFonts w:hint="eastAsia"/>
                <w:b/>
                <w:sz w:val="24"/>
              </w:rPr>
              <w:t>实验教师（签字）：</w:t>
            </w:r>
            <w:r>
              <w:rPr>
                <w:rFonts w:hint="eastAsia"/>
                <w:b/>
                <w:sz w:val="24"/>
                <w:u w:val="single"/>
              </w:rPr>
              <w:t xml:space="preserve">               </w:t>
            </w:r>
          </w:p>
          <w:p>
            <w:pPr>
              <w:jc w:val="left"/>
              <w:rPr>
                <w:szCs w:val="21"/>
              </w:rPr>
            </w:pPr>
          </w:p>
        </w:tc>
      </w:tr>
    </w:tbl>
    <w:p>
      <w:pPr>
        <w:wordWrap w:val="0"/>
        <w:ind w:right="964"/>
        <w:jc w:val="right"/>
        <w:rPr>
          <w:b/>
          <w:sz w:val="24"/>
          <w:u w:val="single"/>
        </w:rPr>
      </w:pPr>
    </w:p>
    <w:p>
      <w:pPr>
        <w:ind w:firstLine="472" w:firstLineChars="196"/>
        <w:rPr>
          <w:b/>
          <w:sz w:val="24"/>
        </w:rPr>
      </w:pPr>
      <w:r>
        <w:rPr>
          <w:rFonts w:hint="eastAsia"/>
          <w:b/>
          <w:sz w:val="24"/>
        </w:rPr>
        <w:t>一、实验目的及内容概述</w:t>
      </w:r>
    </w:p>
    <w:p>
      <w:pPr>
        <w:ind w:firstLine="411" w:firstLineChars="196"/>
      </w:pPr>
    </w:p>
    <w:p>
      <w:pPr>
        <w:numPr>
          <w:ilvl w:val="0"/>
          <w:numId w:val="1"/>
        </w:numPr>
        <w:ind w:left="9" w:leftChars="0" w:firstLine="411" w:firstLineChars="0"/>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利用电路模拟软件Proteus</w:t>
      </w:r>
      <w:r>
        <w:rPr>
          <w:color w:val="000000" w:themeColor="text1"/>
          <w:sz w:val="21"/>
          <w:szCs w:val="21"/>
          <w14:textFill>
            <w14:solidFill>
              <w14:schemeClr w14:val="tx1"/>
            </w14:solidFill>
          </w14:textFill>
        </w:rPr>
        <w:t xml:space="preserve"> 8 </w:t>
      </w:r>
      <w:r>
        <w:rPr>
          <w:rFonts w:hint="eastAsia"/>
          <w:color w:val="000000" w:themeColor="text1"/>
          <w:sz w:val="21"/>
          <w:szCs w:val="21"/>
          <w14:textFill>
            <w14:solidFill>
              <w14:schemeClr w14:val="tx1"/>
            </w14:solidFill>
          </w14:textFill>
        </w:rPr>
        <w:t>进行</w:t>
      </w:r>
      <w:r>
        <w:rPr>
          <w:color w:val="000000" w:themeColor="text1"/>
          <w:sz w:val="21"/>
          <w:szCs w:val="21"/>
          <w14:textFill>
            <w14:solidFill>
              <w14:schemeClr w14:val="tx1"/>
            </w14:solidFill>
          </w14:textFill>
        </w:rPr>
        <w:t>基于集成运放的反相加法和比例电路设计和仿真</w:t>
      </w:r>
      <w:r>
        <w:rPr>
          <w:rFonts w:hint="eastAsia"/>
          <w:color w:val="000000" w:themeColor="text1"/>
          <w:sz w:val="21"/>
          <w:szCs w:val="21"/>
          <w:lang w:eastAsia="zh-CN"/>
          <w14:textFill>
            <w14:solidFill>
              <w14:schemeClr w14:val="tx1"/>
            </w14:solidFill>
          </w14:textFill>
        </w:rPr>
        <w:t>；</w:t>
      </w:r>
    </w:p>
    <w:p>
      <w:pPr>
        <w:numPr>
          <w:ilvl w:val="0"/>
          <w:numId w:val="1"/>
        </w:numPr>
        <w:ind w:left="9" w:leftChars="0" w:firstLine="411" w:firstLineChars="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通过电路分析确定虚拟电阻的阻值，通过改变参数，研究电路出现的饱和失真和截止失真情况</w:t>
      </w:r>
      <w:r>
        <w:rPr>
          <w:rFonts w:hint="eastAsia"/>
          <w:color w:val="000000" w:themeColor="text1"/>
          <w:sz w:val="21"/>
          <w:szCs w:val="21"/>
          <w:lang w:eastAsia="zh-CN"/>
          <w14:textFill>
            <w14:solidFill>
              <w14:schemeClr w14:val="tx1"/>
            </w14:solidFill>
          </w14:textFill>
        </w:rPr>
        <w:t>；</w:t>
      </w:r>
    </w:p>
    <w:p>
      <w:pPr>
        <w:numPr>
          <w:ilvl w:val="0"/>
          <w:numId w:val="1"/>
        </w:numPr>
        <w:ind w:left="9" w:leftChars="0" w:firstLine="411" w:firstLineChars="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使用Proteus</w:t>
      </w:r>
      <w:r>
        <w:rPr>
          <w:color w:val="000000" w:themeColor="text1"/>
          <w:sz w:val="21"/>
          <w:szCs w:val="21"/>
          <w14:textFill>
            <w14:solidFill>
              <w14:schemeClr w14:val="tx1"/>
            </w14:solidFill>
          </w14:textFill>
        </w:rPr>
        <w:t xml:space="preserve"> 8 </w:t>
      </w:r>
      <w:r>
        <w:rPr>
          <w:rFonts w:hint="eastAsia"/>
          <w:color w:val="000000" w:themeColor="text1"/>
          <w:sz w:val="21"/>
          <w:szCs w:val="21"/>
          <w14:textFill>
            <w14:solidFill>
              <w14:schemeClr w14:val="tx1"/>
            </w14:solidFill>
          </w14:textFill>
        </w:rPr>
        <w:t>完成</w:t>
      </w:r>
      <w:r>
        <w:rPr>
          <w:color w:val="000000" w:themeColor="text1"/>
          <w:sz w:val="21"/>
          <w:szCs w:val="21"/>
          <w14:textFill>
            <w14:solidFill>
              <w14:schemeClr w14:val="tx1"/>
            </w14:solidFill>
          </w14:textFill>
        </w:rPr>
        <w:t>基于集成运放的滤波器电路设计和仿真</w:t>
      </w:r>
      <w:r>
        <w:rPr>
          <w:rFonts w:hint="eastAsia"/>
          <w:color w:val="000000" w:themeColor="text1"/>
          <w:sz w:val="21"/>
          <w:szCs w:val="21"/>
          <w:lang w:eastAsia="zh-CN"/>
          <w14:textFill>
            <w14:solidFill>
              <w14:schemeClr w14:val="tx1"/>
            </w14:solidFill>
          </w14:textFill>
        </w:rPr>
        <w:t>；</w:t>
      </w:r>
    </w:p>
    <w:p>
      <w:pPr>
        <w:numPr>
          <w:ilvl w:val="0"/>
          <w:numId w:val="1"/>
        </w:numPr>
        <w:ind w:left="9" w:leftChars="0" w:firstLine="411" w:firstLineChars="0"/>
        <w:rPr>
          <w:color w:val="000000" w:themeColor="text1"/>
          <w14:textFill>
            <w14:solidFill>
              <w14:schemeClr w14:val="tx1"/>
            </w14:solidFill>
          </w14:textFill>
        </w:rPr>
      </w:pPr>
      <w:r>
        <w:rPr>
          <w:rFonts w:hint="eastAsia"/>
          <w:color w:val="000000" w:themeColor="text1"/>
          <w:sz w:val="21"/>
          <w:szCs w:val="21"/>
          <w14:textFill>
            <w14:solidFill>
              <w14:schemeClr w14:val="tx1"/>
            </w14:solidFill>
          </w14:textFill>
        </w:rPr>
        <w:t>使用瞬时极性法对电路进行分析，通过改变输入频率得到数据</w:t>
      </w: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lang w:val="en-US" w:eastAsia="zh-CN"/>
          <w14:textFill>
            <w14:solidFill>
              <w14:schemeClr w14:val="tx1"/>
            </w14:solidFill>
          </w14:textFill>
        </w:rPr>
        <w:t>并</w:t>
      </w:r>
      <w:r>
        <w:rPr>
          <w:rFonts w:hint="eastAsia"/>
          <w:color w:val="000000" w:themeColor="text1"/>
          <w:sz w:val="21"/>
          <w:szCs w:val="21"/>
          <w14:textFill>
            <w14:solidFill>
              <w14:schemeClr w14:val="tx1"/>
            </w14:solidFill>
          </w14:textFill>
        </w:rPr>
        <w:t>使用Matlab对数据进行拟合，得到</w:t>
      </w:r>
      <w:r>
        <w:rPr>
          <w:color w:val="000000" w:themeColor="text1"/>
          <w:sz w:val="21"/>
          <w:szCs w:val="21"/>
          <w14:textFill>
            <w14:solidFill>
              <w14:schemeClr w14:val="tx1"/>
            </w14:solidFill>
          </w14:textFill>
        </w:rPr>
        <w:t>滤波器电路的幅频特性曲线图</w:t>
      </w:r>
    </w:p>
    <w:p>
      <w:pPr>
        <w:ind w:firstLine="411" w:firstLineChars="196"/>
      </w:pPr>
    </w:p>
    <w:p>
      <w:pPr>
        <w:ind w:firstLine="472" w:firstLineChars="196"/>
        <w:rPr>
          <w:b/>
          <w:sz w:val="24"/>
        </w:rPr>
      </w:pPr>
      <w:r>
        <w:rPr>
          <w:rFonts w:hint="eastAsia"/>
          <w:b/>
          <w:sz w:val="24"/>
        </w:rPr>
        <w:t>二、实验设备与器件</w:t>
      </w:r>
    </w:p>
    <w:p>
      <w:pPr>
        <w:ind w:firstLine="420"/>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使用软件：</w:t>
      </w:r>
      <w:r>
        <w:rPr>
          <w:color w:val="000000" w:themeColor="text1"/>
          <w14:textFill>
            <w14:solidFill>
              <w14:schemeClr w14:val="tx1"/>
            </w14:solidFill>
          </w14:textFill>
        </w:rPr>
        <w:t>Proteus 8</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Excel</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MATLAB</w:t>
      </w:r>
    </w:p>
    <w:p>
      <w:pPr>
        <w:ind w:firstLine="42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实验器件：</w:t>
      </w:r>
    </w:p>
    <w:tbl>
      <w:tblPr>
        <w:tblStyle w:val="7"/>
        <w:tblW w:w="6079" w:type="dxa"/>
        <w:jc w:val="center"/>
        <w:tblLayout w:type="fixed"/>
        <w:tblCellMar>
          <w:top w:w="0" w:type="dxa"/>
          <w:left w:w="15" w:type="dxa"/>
          <w:bottom w:w="0" w:type="dxa"/>
          <w:right w:w="15" w:type="dxa"/>
        </w:tblCellMar>
      </w:tblPr>
      <w:tblGrid>
        <w:gridCol w:w="695"/>
        <w:gridCol w:w="3213"/>
        <w:gridCol w:w="2171"/>
      </w:tblGrid>
      <w:tr>
        <w:tblPrEx>
          <w:tblCellMar>
            <w:top w:w="0" w:type="dxa"/>
            <w:left w:w="15" w:type="dxa"/>
            <w:bottom w:w="0" w:type="dxa"/>
            <w:right w:w="15" w:type="dxa"/>
          </w:tblCellMar>
        </w:tblPrEx>
        <w:trPr>
          <w:trHeight w:val="420" w:hRule="atLeast"/>
          <w:jc w:val="center"/>
        </w:trPr>
        <w:tc>
          <w:tcPr>
            <w:tcW w:w="6079" w:type="dxa"/>
            <w:gridSpan w:val="3"/>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eastAsia" w:ascii="华文细黑" w:hAnsi="华文细黑" w:eastAsia="华文细黑" w:cs="华文细黑"/>
                <w:color w:val="000000"/>
                <w:sz w:val="22"/>
                <w:szCs w:val="22"/>
              </w:rPr>
            </w:pPr>
            <w:r>
              <w:rPr>
                <w:rFonts w:hint="eastAsia" w:ascii="华文细黑" w:hAnsi="华文细黑" w:eastAsia="华文细黑" w:cs="华文细黑"/>
                <w:color w:val="FFFFFF" w:themeColor="background1"/>
                <w:sz w:val="21"/>
                <w:szCs w:val="21"/>
                <w14:textFill>
                  <w14:solidFill>
                    <w14:schemeClr w14:val="bg1"/>
                  </w14:solidFill>
                </w14:textFill>
              </w:rPr>
              <w:t>基于集成运放的反向加法和比例放大电路</w:t>
            </w:r>
          </w:p>
        </w:tc>
      </w:tr>
      <w:tr>
        <w:tblPrEx>
          <w:tblCellMar>
            <w:top w:w="0" w:type="dxa"/>
            <w:left w:w="15" w:type="dxa"/>
            <w:bottom w:w="0" w:type="dxa"/>
            <w:right w:w="15" w:type="dxa"/>
          </w:tblCellMar>
        </w:tblPrEx>
        <w:trPr>
          <w:trHeight w:val="420" w:hRule="atLeast"/>
          <w:jc w:val="center"/>
        </w:trPr>
        <w:tc>
          <w:tcPr>
            <w:tcW w:w="695"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eastAsia" w:ascii="华文细黑" w:hAnsi="华文细黑" w:eastAsia="华文细黑" w:cs="华文细黑"/>
                <w:b/>
                <w:color w:val="FFFFFF"/>
                <w:sz w:val="21"/>
                <w:szCs w:val="21"/>
                <w:lang w:val="en-US" w:eastAsia="zh-CN"/>
              </w:rPr>
            </w:pPr>
            <w:r>
              <w:rPr>
                <w:rFonts w:hint="eastAsia" w:ascii="华文细黑" w:hAnsi="华文细黑" w:eastAsia="华文细黑" w:cs="华文细黑"/>
                <w:b/>
                <w:color w:val="FFFFFF"/>
                <w:sz w:val="21"/>
                <w:szCs w:val="21"/>
                <w:lang w:val="en-US" w:eastAsia="zh-CN"/>
              </w:rPr>
              <w:t>序号</w:t>
            </w:r>
          </w:p>
        </w:tc>
        <w:tc>
          <w:tcPr>
            <w:tcW w:w="321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1"/>
                <w:szCs w:val="21"/>
                <w:lang w:val="en-US" w:eastAsia="zh-CN"/>
              </w:rPr>
            </w:pPr>
            <w:r>
              <w:rPr>
                <w:rFonts w:hint="eastAsia" w:ascii="华文细黑" w:hAnsi="华文细黑" w:eastAsia="华文细黑" w:cs="华文细黑"/>
                <w:color w:val="000000"/>
                <w:sz w:val="21"/>
                <w:szCs w:val="21"/>
                <w:lang w:val="en-US" w:eastAsia="zh-CN"/>
              </w:rPr>
              <w:t>元件名称</w:t>
            </w:r>
          </w:p>
        </w:tc>
        <w:tc>
          <w:tcPr>
            <w:tcW w:w="2171"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1"/>
                <w:szCs w:val="21"/>
                <w:lang w:val="en-US" w:eastAsia="zh-CN"/>
              </w:rPr>
            </w:pPr>
            <w:r>
              <w:rPr>
                <w:rFonts w:hint="eastAsia" w:ascii="华文细黑" w:hAnsi="华文细黑" w:eastAsia="华文细黑" w:cs="华文细黑"/>
                <w:color w:val="000000"/>
                <w:sz w:val="21"/>
                <w:szCs w:val="21"/>
                <w:lang w:val="en-US" w:eastAsia="zh-CN"/>
              </w:rPr>
              <w:t>元件符号</w:t>
            </w:r>
          </w:p>
        </w:tc>
      </w:tr>
      <w:tr>
        <w:tblPrEx>
          <w:tblCellMar>
            <w:top w:w="0" w:type="dxa"/>
            <w:left w:w="15" w:type="dxa"/>
            <w:bottom w:w="0" w:type="dxa"/>
            <w:right w:w="15" w:type="dxa"/>
          </w:tblCellMar>
        </w:tblPrEx>
        <w:trPr>
          <w:trHeight w:val="420" w:hRule="atLeast"/>
          <w:jc w:val="center"/>
        </w:trPr>
        <w:tc>
          <w:tcPr>
            <w:tcW w:w="695"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eastAsia" w:ascii="华文细黑" w:hAnsi="华文细黑" w:eastAsia="华文细黑" w:cs="华文细黑"/>
                <w:b/>
                <w:color w:val="FFFFFF"/>
                <w:sz w:val="20"/>
                <w:szCs w:val="20"/>
                <w:lang w:val="en-US" w:eastAsia="zh-CN"/>
              </w:rPr>
            </w:pPr>
            <w:r>
              <w:rPr>
                <w:rFonts w:hint="eastAsia" w:ascii="华文细黑" w:hAnsi="华文细黑" w:eastAsia="华文细黑" w:cs="华文细黑"/>
                <w:b/>
                <w:color w:val="FFFFFF"/>
                <w:sz w:val="20"/>
                <w:szCs w:val="20"/>
                <w:lang w:val="en-US" w:eastAsia="zh-CN"/>
              </w:rPr>
              <w:t>1</w:t>
            </w:r>
          </w:p>
        </w:tc>
        <w:tc>
          <w:tcPr>
            <w:tcW w:w="321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1"/>
                <w:szCs w:val="21"/>
                <w:lang w:val="en-US" w:eastAsia="zh-CN"/>
              </w:rPr>
            </w:pPr>
            <w:r>
              <w:rPr>
                <w:rFonts w:hint="eastAsia" w:ascii="华文细黑" w:hAnsi="华文细黑" w:eastAsia="华文细黑" w:cs="华文细黑"/>
                <w:color w:val="000000"/>
                <w:sz w:val="21"/>
                <w:szCs w:val="21"/>
                <w:lang w:val="en-US" w:eastAsia="zh-CN"/>
              </w:rPr>
              <w:t>正弦交流信号源</w:t>
            </w:r>
          </w:p>
        </w:tc>
        <w:tc>
          <w:tcPr>
            <w:tcW w:w="2171"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1"/>
                <w:szCs w:val="21"/>
                <w:lang w:val="en-US" w:eastAsia="zh-CN"/>
              </w:rPr>
            </w:pPr>
            <w:r>
              <w:rPr>
                <w:rFonts w:hint="eastAsia" w:ascii="华文细黑" w:hAnsi="华文细黑" w:eastAsia="华文细黑" w:cs="华文细黑"/>
                <w:color w:val="000000"/>
                <w:sz w:val="21"/>
                <w:szCs w:val="21"/>
                <w:lang w:val="en-US" w:eastAsia="zh-CN"/>
              </w:rPr>
              <w:t>Vin</w:t>
            </w:r>
          </w:p>
        </w:tc>
      </w:tr>
      <w:tr>
        <w:tblPrEx>
          <w:tblCellMar>
            <w:top w:w="0" w:type="dxa"/>
            <w:left w:w="15" w:type="dxa"/>
            <w:bottom w:w="0" w:type="dxa"/>
            <w:right w:w="15" w:type="dxa"/>
          </w:tblCellMar>
        </w:tblPrEx>
        <w:trPr>
          <w:trHeight w:val="420" w:hRule="atLeast"/>
          <w:jc w:val="center"/>
        </w:trPr>
        <w:tc>
          <w:tcPr>
            <w:tcW w:w="695"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eastAsia" w:ascii="华文细黑" w:hAnsi="华文细黑" w:eastAsia="华文细黑" w:cs="华文细黑"/>
                <w:b/>
                <w:color w:val="FFFFFF"/>
                <w:sz w:val="20"/>
                <w:szCs w:val="20"/>
                <w:lang w:val="en-US" w:eastAsia="zh-CN"/>
              </w:rPr>
            </w:pPr>
            <w:r>
              <w:rPr>
                <w:rFonts w:hint="eastAsia" w:ascii="华文细黑" w:hAnsi="华文细黑" w:eastAsia="华文细黑" w:cs="华文细黑"/>
                <w:b/>
                <w:color w:val="FFFFFF"/>
                <w:sz w:val="20"/>
                <w:szCs w:val="20"/>
                <w:lang w:val="en-US" w:eastAsia="zh-CN"/>
              </w:rPr>
              <w:t>2</w:t>
            </w:r>
          </w:p>
        </w:tc>
        <w:tc>
          <w:tcPr>
            <w:tcW w:w="321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1"/>
                <w:szCs w:val="21"/>
                <w:lang w:val="en-US" w:eastAsia="zh-CN"/>
              </w:rPr>
            </w:pPr>
            <w:r>
              <w:rPr>
                <w:rFonts w:hint="eastAsia" w:ascii="华文细黑" w:hAnsi="华文细黑" w:eastAsia="华文细黑" w:cs="华文细黑"/>
                <w:color w:val="000000"/>
                <w:sz w:val="21"/>
                <w:szCs w:val="21"/>
                <w:lang w:val="en-US" w:eastAsia="zh-CN"/>
              </w:rPr>
              <w:t>集成运算放大器</w:t>
            </w:r>
          </w:p>
        </w:tc>
        <w:tc>
          <w:tcPr>
            <w:tcW w:w="2171"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1"/>
                <w:szCs w:val="21"/>
                <w:lang w:val="en-US" w:eastAsia="zh-CN"/>
              </w:rPr>
            </w:pPr>
            <w:r>
              <w:rPr>
                <w:rFonts w:hint="eastAsia" w:ascii="华文细黑" w:hAnsi="华文细黑" w:eastAsia="华文细黑" w:cs="华文细黑"/>
                <w:color w:val="000000"/>
                <w:sz w:val="21"/>
                <w:szCs w:val="21"/>
                <w:lang w:val="en-US" w:eastAsia="zh-CN"/>
              </w:rPr>
              <w:t>TL082</w:t>
            </w:r>
          </w:p>
        </w:tc>
      </w:tr>
      <w:tr>
        <w:tblPrEx>
          <w:tblCellMar>
            <w:top w:w="0" w:type="dxa"/>
            <w:left w:w="15" w:type="dxa"/>
            <w:bottom w:w="0" w:type="dxa"/>
            <w:right w:w="15" w:type="dxa"/>
          </w:tblCellMar>
        </w:tblPrEx>
        <w:trPr>
          <w:trHeight w:val="420" w:hRule="atLeast"/>
          <w:jc w:val="center"/>
        </w:trPr>
        <w:tc>
          <w:tcPr>
            <w:tcW w:w="695"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eastAsia" w:ascii="华文细黑" w:hAnsi="华文细黑" w:eastAsia="华文细黑" w:cs="华文细黑"/>
                <w:b/>
                <w:color w:val="FFFFFF"/>
                <w:sz w:val="20"/>
                <w:szCs w:val="20"/>
                <w:lang w:val="en-US" w:eastAsia="zh-CN"/>
              </w:rPr>
            </w:pPr>
            <w:r>
              <w:rPr>
                <w:rFonts w:hint="eastAsia" w:ascii="华文细黑" w:hAnsi="华文细黑" w:eastAsia="华文细黑" w:cs="华文细黑"/>
                <w:b/>
                <w:color w:val="FFFFFF"/>
                <w:sz w:val="20"/>
                <w:szCs w:val="20"/>
                <w:lang w:val="en-US" w:eastAsia="zh-CN"/>
              </w:rPr>
              <w:t>3</w:t>
            </w:r>
          </w:p>
        </w:tc>
        <w:tc>
          <w:tcPr>
            <w:tcW w:w="321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1"/>
                <w:szCs w:val="21"/>
                <w:lang w:val="en-US" w:eastAsia="zh-CN"/>
              </w:rPr>
            </w:pPr>
            <w:r>
              <w:rPr>
                <w:rFonts w:hint="eastAsia" w:ascii="华文细黑" w:hAnsi="华文细黑" w:eastAsia="华文细黑" w:cs="华文细黑"/>
                <w:color w:val="000000"/>
                <w:sz w:val="21"/>
                <w:szCs w:val="21"/>
                <w:lang w:val="en-US" w:eastAsia="zh-CN"/>
              </w:rPr>
              <w:t>滑动变阻器</w:t>
            </w:r>
          </w:p>
        </w:tc>
        <w:tc>
          <w:tcPr>
            <w:tcW w:w="2171"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1"/>
                <w:szCs w:val="21"/>
                <w:lang w:val="en-US" w:eastAsia="zh-CN"/>
              </w:rPr>
            </w:pPr>
            <w:r>
              <w:rPr>
                <w:rFonts w:hint="eastAsia" w:ascii="华文细黑" w:hAnsi="华文细黑" w:eastAsia="华文细黑" w:cs="华文细黑"/>
                <w:color w:val="000000"/>
                <w:sz w:val="21"/>
                <w:szCs w:val="21"/>
                <w:lang w:val="en-US" w:eastAsia="zh-CN"/>
              </w:rPr>
              <w:t>Rv1</w:t>
            </w:r>
          </w:p>
        </w:tc>
      </w:tr>
      <w:tr>
        <w:tblPrEx>
          <w:tblCellMar>
            <w:top w:w="0" w:type="dxa"/>
            <w:left w:w="15" w:type="dxa"/>
            <w:bottom w:w="0" w:type="dxa"/>
            <w:right w:w="15" w:type="dxa"/>
          </w:tblCellMar>
        </w:tblPrEx>
        <w:trPr>
          <w:trHeight w:val="420" w:hRule="atLeast"/>
          <w:jc w:val="center"/>
        </w:trPr>
        <w:tc>
          <w:tcPr>
            <w:tcW w:w="695"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eastAsia" w:ascii="华文细黑" w:hAnsi="华文细黑" w:eastAsia="华文细黑" w:cs="华文细黑"/>
                <w:b/>
                <w:color w:val="FFFFFF"/>
                <w:sz w:val="20"/>
                <w:szCs w:val="20"/>
                <w:lang w:val="en-US" w:eastAsia="zh-CN"/>
              </w:rPr>
            </w:pPr>
            <w:r>
              <w:rPr>
                <w:rFonts w:hint="eastAsia" w:ascii="华文细黑" w:hAnsi="华文细黑" w:eastAsia="华文细黑" w:cs="华文细黑"/>
                <w:b/>
                <w:color w:val="FFFFFF"/>
                <w:sz w:val="20"/>
                <w:szCs w:val="20"/>
                <w:lang w:val="en-US" w:eastAsia="zh-CN"/>
              </w:rPr>
              <w:t>4</w:t>
            </w:r>
          </w:p>
        </w:tc>
        <w:tc>
          <w:tcPr>
            <w:tcW w:w="321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1"/>
                <w:szCs w:val="21"/>
                <w:lang w:val="en-US" w:eastAsia="zh-CN"/>
              </w:rPr>
            </w:pPr>
            <w:r>
              <w:rPr>
                <w:rFonts w:hint="eastAsia" w:ascii="华文细黑" w:hAnsi="华文细黑" w:eastAsia="华文细黑" w:cs="华文细黑"/>
                <w:color w:val="000000"/>
                <w:sz w:val="21"/>
                <w:szCs w:val="21"/>
                <w:lang w:val="en-US" w:eastAsia="zh-CN"/>
              </w:rPr>
              <w:t>电阻</w:t>
            </w:r>
          </w:p>
        </w:tc>
        <w:tc>
          <w:tcPr>
            <w:tcW w:w="2171"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1"/>
                <w:szCs w:val="21"/>
                <w:lang w:val="en-US" w:eastAsia="zh-CN"/>
              </w:rPr>
            </w:pPr>
            <w:r>
              <w:rPr>
                <w:rFonts w:hint="eastAsia" w:ascii="华文细黑" w:hAnsi="华文细黑" w:eastAsia="华文细黑" w:cs="华文细黑"/>
                <w:color w:val="000000"/>
                <w:sz w:val="21"/>
                <w:szCs w:val="21"/>
                <w:lang w:val="en-US" w:eastAsia="zh-CN"/>
              </w:rPr>
              <w:t>R1、R2、R3</w:t>
            </w:r>
          </w:p>
        </w:tc>
      </w:tr>
    </w:tbl>
    <w:p>
      <w:pPr>
        <w:ind w:firstLine="420"/>
        <w:rPr>
          <w:rFonts w:hint="eastAsia"/>
          <w:color w:val="000000" w:themeColor="text1"/>
          <w14:textFill>
            <w14:solidFill>
              <w14:schemeClr w14:val="tx1"/>
            </w14:solidFill>
          </w14:textFill>
        </w:rPr>
      </w:pPr>
    </w:p>
    <w:tbl>
      <w:tblPr>
        <w:tblStyle w:val="7"/>
        <w:tblW w:w="6121" w:type="dxa"/>
        <w:jc w:val="center"/>
        <w:tblLayout w:type="fixed"/>
        <w:tblCellMar>
          <w:top w:w="0" w:type="dxa"/>
          <w:left w:w="15" w:type="dxa"/>
          <w:bottom w:w="0" w:type="dxa"/>
          <w:right w:w="15" w:type="dxa"/>
        </w:tblCellMar>
      </w:tblPr>
      <w:tblGrid>
        <w:gridCol w:w="698"/>
        <w:gridCol w:w="3217"/>
        <w:gridCol w:w="2206"/>
      </w:tblGrid>
      <w:tr>
        <w:tblPrEx>
          <w:tblCellMar>
            <w:top w:w="0" w:type="dxa"/>
            <w:left w:w="15" w:type="dxa"/>
            <w:bottom w:w="0" w:type="dxa"/>
            <w:right w:w="15" w:type="dxa"/>
          </w:tblCellMar>
        </w:tblPrEx>
        <w:trPr>
          <w:trHeight w:val="420" w:hRule="atLeast"/>
          <w:jc w:val="center"/>
        </w:trPr>
        <w:tc>
          <w:tcPr>
            <w:tcW w:w="6121" w:type="dxa"/>
            <w:gridSpan w:val="3"/>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ascii="华文细黑" w:hAnsi="华文细黑" w:eastAsia="华文细黑" w:cs="华文细黑"/>
                <w:color w:val="000000"/>
                <w:sz w:val="22"/>
                <w:szCs w:val="22"/>
              </w:rPr>
            </w:pPr>
            <w:bookmarkStart w:id="0" w:name="_Hlk100180361"/>
            <w:r>
              <w:rPr>
                <w:rFonts w:hint="eastAsia" w:ascii="华文细黑" w:hAnsi="华文细黑" w:eastAsia="华文细黑" w:cs="华文细黑"/>
                <w:color w:val="FFFFFF" w:themeColor="background1"/>
                <w:sz w:val="21"/>
                <w:szCs w:val="21"/>
                <w14:textFill>
                  <w14:solidFill>
                    <w14:schemeClr w14:val="bg1"/>
                  </w14:solidFill>
                </w14:textFill>
              </w:rPr>
              <w:t>基于集成运放的滤波器电路</w:t>
            </w:r>
          </w:p>
        </w:tc>
      </w:tr>
      <w:tr>
        <w:tblPrEx>
          <w:tblCellMar>
            <w:top w:w="0" w:type="dxa"/>
            <w:left w:w="15" w:type="dxa"/>
            <w:bottom w:w="0" w:type="dxa"/>
            <w:right w:w="15" w:type="dxa"/>
          </w:tblCellMar>
        </w:tblPrEx>
        <w:trPr>
          <w:trHeight w:val="420" w:hRule="atLeast"/>
          <w:jc w:val="center"/>
        </w:trPr>
        <w:tc>
          <w:tcPr>
            <w:tcW w:w="698"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eastAsia" w:ascii="华文细黑" w:hAnsi="华文细黑" w:eastAsia="华文细黑" w:cs="华文细黑"/>
                <w:color w:val="FFFFFF" w:themeColor="background1"/>
                <w:sz w:val="21"/>
                <w:szCs w:val="21"/>
                <w:lang w:val="en-US" w:eastAsia="zh-CN"/>
                <w14:textFill>
                  <w14:solidFill>
                    <w14:schemeClr w14:val="bg1"/>
                  </w14:solidFill>
                </w14:textFill>
              </w:rPr>
            </w:pPr>
            <w:r>
              <w:rPr>
                <w:rFonts w:hint="eastAsia" w:ascii="华文细黑" w:hAnsi="华文细黑" w:eastAsia="华文细黑" w:cs="华文细黑"/>
                <w:color w:val="FFFFFF" w:themeColor="background1"/>
                <w:sz w:val="21"/>
                <w:szCs w:val="21"/>
                <w:lang w:val="en-US" w:eastAsia="zh-CN"/>
                <w14:textFill>
                  <w14:solidFill>
                    <w14:schemeClr w14:val="bg1"/>
                  </w14:solidFill>
                </w14:textFill>
              </w:rPr>
              <w:t>序号</w:t>
            </w:r>
          </w:p>
        </w:tc>
        <w:tc>
          <w:tcPr>
            <w:tcW w:w="3217" w:type="dxa"/>
            <w:tcBorders>
              <w:top w:val="single" w:color="FFFFFF" w:sz="12" w:space="0"/>
              <w:left w:val="single" w:color="FFFFFF" w:sz="12" w:space="0"/>
              <w:bottom w:val="single" w:color="FFFFFF" w:sz="12" w:space="0"/>
              <w:right w:val="single" w:color="FFFFFF" w:sz="12" w:space="0"/>
            </w:tcBorders>
            <w:shd w:val="clear" w:color="auto" w:fill="F1F1F1" w:themeFill="background1" w:themeFillShade="F2"/>
            <w:vAlign w:val="center"/>
          </w:tcPr>
          <w:p>
            <w:pPr>
              <w:widowControl/>
              <w:jc w:val="center"/>
              <w:textAlignment w:val="center"/>
              <w:rPr>
                <w:rFonts w:hint="eastAsia" w:ascii="华文细黑" w:hAnsi="华文细黑" w:eastAsia="华文细黑" w:cs="华文细黑"/>
                <w:color w:val="FFFFFF" w:themeColor="background1"/>
                <w:sz w:val="21"/>
                <w:szCs w:val="21"/>
                <w:lang w:val="en-US" w:eastAsia="zh-CN"/>
                <w14:textFill>
                  <w14:solidFill>
                    <w14:schemeClr w14:val="bg1"/>
                  </w14:solidFill>
                </w14:textFill>
              </w:rPr>
            </w:pPr>
            <w:r>
              <w:rPr>
                <w:rFonts w:hint="eastAsia" w:ascii="华文细黑" w:hAnsi="华文细黑" w:eastAsia="华文细黑" w:cs="华文细黑"/>
                <w:color w:val="000000" w:themeColor="text1"/>
                <w:sz w:val="21"/>
                <w:szCs w:val="21"/>
                <w:shd w:val="clear"/>
                <w:lang w:val="en-US" w:eastAsia="zh-CN"/>
                <w14:textFill>
                  <w14:solidFill>
                    <w14:schemeClr w14:val="tx1"/>
                  </w14:solidFill>
                </w14:textFill>
              </w:rPr>
              <w:t>元件名称</w:t>
            </w:r>
          </w:p>
        </w:tc>
        <w:tc>
          <w:tcPr>
            <w:tcW w:w="2206" w:type="dxa"/>
            <w:tcBorders>
              <w:top w:val="single" w:color="FFFFFF" w:sz="12" w:space="0"/>
              <w:left w:val="single" w:color="FFFFFF" w:sz="12" w:space="0"/>
              <w:bottom w:val="single" w:color="FFFFFF" w:sz="12" w:space="0"/>
              <w:right w:val="single" w:color="FFFFFF" w:sz="12" w:space="0"/>
            </w:tcBorders>
            <w:shd w:val="clear" w:color="auto" w:fill="F1F1F1" w:themeFill="background1" w:themeFillShade="F2"/>
            <w:vAlign w:val="center"/>
          </w:tcPr>
          <w:p>
            <w:pPr>
              <w:widowControl/>
              <w:jc w:val="center"/>
              <w:textAlignment w:val="center"/>
              <w:rPr>
                <w:rFonts w:hint="eastAsia" w:ascii="华文细黑" w:hAnsi="华文细黑" w:eastAsia="华文细黑" w:cs="华文细黑"/>
                <w:color w:val="FFFFFF" w:themeColor="background1"/>
                <w:sz w:val="21"/>
                <w:szCs w:val="21"/>
                <w:lang w:val="en-US" w:eastAsia="zh-CN"/>
                <w14:textFill>
                  <w14:solidFill>
                    <w14:schemeClr w14:val="bg1"/>
                  </w14:solidFill>
                </w14:textFill>
              </w:rPr>
            </w:pPr>
            <w:r>
              <w:rPr>
                <w:rFonts w:hint="eastAsia" w:ascii="华文细黑" w:hAnsi="华文细黑" w:eastAsia="华文细黑" w:cs="华文细黑"/>
                <w:color w:val="000000" w:themeColor="text1"/>
                <w:sz w:val="21"/>
                <w:szCs w:val="21"/>
                <w:lang w:val="en-US" w:eastAsia="zh-CN"/>
                <w14:textFill>
                  <w14:solidFill>
                    <w14:schemeClr w14:val="tx1"/>
                  </w14:solidFill>
                </w14:textFill>
              </w:rPr>
              <w:t>元件符号</w:t>
            </w:r>
          </w:p>
        </w:tc>
      </w:tr>
      <w:tr>
        <w:tblPrEx>
          <w:tblCellMar>
            <w:top w:w="0" w:type="dxa"/>
            <w:left w:w="15" w:type="dxa"/>
            <w:bottom w:w="0" w:type="dxa"/>
            <w:right w:w="15" w:type="dxa"/>
          </w:tblCellMar>
        </w:tblPrEx>
        <w:trPr>
          <w:trHeight w:val="420" w:hRule="atLeast"/>
          <w:jc w:val="center"/>
        </w:trPr>
        <w:tc>
          <w:tcPr>
            <w:tcW w:w="698"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eastAsia" w:ascii="华文细黑" w:hAnsi="华文细黑" w:eastAsia="华文细黑" w:cs="华文细黑"/>
                <w:b/>
                <w:color w:val="FFFFFF"/>
                <w:sz w:val="20"/>
                <w:szCs w:val="20"/>
                <w:lang w:val="en-US" w:eastAsia="zh-CN"/>
              </w:rPr>
            </w:pPr>
            <w:r>
              <w:rPr>
                <w:rFonts w:hint="eastAsia" w:ascii="华文细黑" w:hAnsi="华文细黑" w:eastAsia="华文细黑" w:cs="华文细黑"/>
                <w:b/>
                <w:color w:val="FFFFFF"/>
                <w:sz w:val="20"/>
                <w:szCs w:val="20"/>
                <w:lang w:val="en-US" w:eastAsia="zh-CN"/>
              </w:rPr>
              <w:t>1</w:t>
            </w:r>
          </w:p>
        </w:tc>
        <w:tc>
          <w:tcPr>
            <w:tcW w:w="3217"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正弦交流信号源</w:t>
            </w:r>
          </w:p>
        </w:tc>
        <w:tc>
          <w:tcPr>
            <w:tcW w:w="2206"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Vin</w:t>
            </w:r>
          </w:p>
        </w:tc>
      </w:tr>
      <w:tr>
        <w:tblPrEx>
          <w:tblCellMar>
            <w:top w:w="0" w:type="dxa"/>
            <w:left w:w="15" w:type="dxa"/>
            <w:bottom w:w="0" w:type="dxa"/>
            <w:right w:w="15" w:type="dxa"/>
          </w:tblCellMar>
        </w:tblPrEx>
        <w:trPr>
          <w:trHeight w:val="420" w:hRule="atLeast"/>
          <w:jc w:val="center"/>
        </w:trPr>
        <w:tc>
          <w:tcPr>
            <w:tcW w:w="698"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eastAsia" w:ascii="华文细黑" w:hAnsi="华文细黑" w:eastAsia="华文细黑" w:cs="华文细黑"/>
                <w:b/>
                <w:color w:val="FFFFFF"/>
                <w:sz w:val="20"/>
                <w:szCs w:val="20"/>
                <w:lang w:val="en-US" w:eastAsia="zh-CN"/>
              </w:rPr>
            </w:pPr>
            <w:r>
              <w:rPr>
                <w:rFonts w:hint="eastAsia" w:ascii="华文细黑" w:hAnsi="华文细黑" w:eastAsia="华文细黑" w:cs="华文细黑"/>
                <w:b/>
                <w:color w:val="FFFFFF"/>
                <w:sz w:val="20"/>
                <w:szCs w:val="20"/>
                <w:lang w:val="en-US" w:eastAsia="zh-CN"/>
              </w:rPr>
              <w:t>2</w:t>
            </w:r>
          </w:p>
        </w:tc>
        <w:tc>
          <w:tcPr>
            <w:tcW w:w="3217"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集成运算放大器</w:t>
            </w:r>
          </w:p>
        </w:tc>
        <w:tc>
          <w:tcPr>
            <w:tcW w:w="2206"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TL082</w:t>
            </w:r>
          </w:p>
        </w:tc>
      </w:tr>
      <w:tr>
        <w:tblPrEx>
          <w:tblCellMar>
            <w:top w:w="0" w:type="dxa"/>
            <w:left w:w="15" w:type="dxa"/>
            <w:bottom w:w="0" w:type="dxa"/>
            <w:right w:w="15" w:type="dxa"/>
          </w:tblCellMar>
        </w:tblPrEx>
        <w:trPr>
          <w:trHeight w:val="420" w:hRule="atLeast"/>
          <w:jc w:val="center"/>
        </w:trPr>
        <w:tc>
          <w:tcPr>
            <w:tcW w:w="698"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eastAsia" w:ascii="华文细黑" w:hAnsi="华文细黑" w:eastAsia="华文细黑" w:cs="华文细黑"/>
                <w:b/>
                <w:color w:val="FFFFFF"/>
                <w:sz w:val="20"/>
                <w:szCs w:val="20"/>
                <w:lang w:val="en-US" w:eastAsia="zh-CN"/>
              </w:rPr>
            </w:pPr>
            <w:r>
              <w:rPr>
                <w:rFonts w:hint="eastAsia" w:ascii="华文细黑" w:hAnsi="华文细黑" w:eastAsia="华文细黑" w:cs="华文细黑"/>
                <w:b/>
                <w:color w:val="FFFFFF"/>
                <w:sz w:val="20"/>
                <w:szCs w:val="20"/>
                <w:lang w:val="en-US" w:eastAsia="zh-CN"/>
              </w:rPr>
              <w:t>3</w:t>
            </w:r>
          </w:p>
        </w:tc>
        <w:tc>
          <w:tcPr>
            <w:tcW w:w="3217"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1uF电容</w:t>
            </w:r>
          </w:p>
        </w:tc>
        <w:tc>
          <w:tcPr>
            <w:tcW w:w="2206"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C1</w:t>
            </w:r>
          </w:p>
        </w:tc>
      </w:tr>
      <w:tr>
        <w:tblPrEx>
          <w:tblCellMar>
            <w:top w:w="0" w:type="dxa"/>
            <w:left w:w="15" w:type="dxa"/>
            <w:bottom w:w="0" w:type="dxa"/>
            <w:right w:w="15" w:type="dxa"/>
          </w:tblCellMar>
        </w:tblPrEx>
        <w:trPr>
          <w:trHeight w:val="420" w:hRule="atLeast"/>
          <w:jc w:val="center"/>
        </w:trPr>
        <w:tc>
          <w:tcPr>
            <w:tcW w:w="698"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eastAsia" w:ascii="华文细黑" w:hAnsi="华文细黑" w:eastAsia="华文细黑" w:cs="华文细黑"/>
                <w:b/>
                <w:color w:val="FFFFFF"/>
                <w:sz w:val="20"/>
                <w:szCs w:val="20"/>
                <w:lang w:val="en-US" w:eastAsia="zh-CN"/>
              </w:rPr>
            </w:pPr>
            <w:r>
              <w:rPr>
                <w:rFonts w:hint="eastAsia" w:ascii="华文细黑" w:hAnsi="华文细黑" w:eastAsia="华文细黑" w:cs="华文细黑"/>
                <w:b/>
                <w:color w:val="FFFFFF"/>
                <w:sz w:val="20"/>
                <w:szCs w:val="20"/>
                <w:lang w:val="en-US" w:eastAsia="zh-CN"/>
              </w:rPr>
              <w:t>4</w:t>
            </w:r>
          </w:p>
        </w:tc>
        <w:tc>
          <w:tcPr>
            <w:tcW w:w="3217"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电阻</w:t>
            </w:r>
          </w:p>
        </w:tc>
        <w:tc>
          <w:tcPr>
            <w:tcW w:w="2206"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R1、R2、R3</w:t>
            </w:r>
          </w:p>
        </w:tc>
      </w:tr>
    </w:tbl>
    <w:p>
      <w:pPr>
        <w:jc w:val="both"/>
        <w:rPr>
          <w:b/>
          <w:bCs/>
          <w:szCs w:val="21"/>
        </w:rPr>
      </w:pPr>
    </w:p>
    <w:p>
      <w:pPr>
        <w:rPr>
          <w:b/>
          <w:bCs/>
          <w:szCs w:val="21"/>
        </w:rPr>
      </w:pPr>
    </w:p>
    <w:bookmarkEnd w:id="0"/>
    <w:p>
      <w:pPr>
        <w:ind w:firstLine="420"/>
        <w:rPr>
          <w:sz w:val="18"/>
          <w:szCs w:val="21"/>
        </w:rPr>
      </w:pPr>
    </w:p>
    <w:p>
      <w:pPr>
        <w:ind w:firstLine="435"/>
        <w:rPr>
          <w:b/>
          <w:sz w:val="24"/>
        </w:rPr>
      </w:pPr>
      <w:r>
        <w:rPr>
          <w:rFonts w:hint="eastAsia"/>
          <w:b/>
          <w:sz w:val="24"/>
        </w:rPr>
        <w:t>三、实验过程及结果分析</w:t>
      </w:r>
    </w:p>
    <w:p>
      <w:pPr>
        <w:ind w:firstLine="435"/>
        <w:rPr>
          <w:rFonts w:hint="eastAsia" w:ascii="宋体" w:hAnsi="宋体" w:eastAsia="宋体" w:cs="宋体"/>
          <w:b w:val="0"/>
          <w:bCs w:val="0"/>
          <w:color w:val="000000" w:themeColor="text1"/>
          <w:szCs w:val="21"/>
          <w14:textFill>
            <w14:solidFill>
              <w14:schemeClr w14:val="tx1"/>
            </w14:solidFill>
          </w14:textFill>
        </w:rPr>
      </w:pPr>
    </w:p>
    <w:p>
      <w:pPr>
        <w:rPr>
          <w:rFonts w:hint="eastAsia" w:ascii="宋体" w:hAnsi="宋体" w:eastAsia="宋体" w:cs="宋体"/>
          <w:b w:val="0"/>
          <w:bCs w:val="0"/>
          <w:color w:val="000000" w:themeColor="text1"/>
          <w:szCs w:val="21"/>
          <w14:textFill>
            <w14:solidFill>
              <w14:schemeClr w14:val="tx1"/>
            </w14:solidFill>
          </w14:textFill>
        </w:rPr>
      </w:pPr>
      <w:r>
        <w:rPr>
          <w:rFonts w:hint="eastAsia" w:ascii="宋体" w:hAnsi="宋体" w:cs="宋体"/>
          <w:b w:val="0"/>
          <w:bCs w:val="0"/>
          <w:color w:val="000000" w:themeColor="text1"/>
          <w:szCs w:val="21"/>
          <w:lang w:val="en-US" w:eastAsia="zh-CN"/>
          <w14:textFill>
            <w14:solidFill>
              <w14:schemeClr w14:val="tx1"/>
            </w14:solidFill>
          </w14:textFill>
        </w:rPr>
        <w:t>1、</w:t>
      </w:r>
      <w:r>
        <w:rPr>
          <w:rFonts w:hint="eastAsia" w:ascii="宋体" w:hAnsi="宋体" w:eastAsia="宋体" w:cs="宋体"/>
          <w:b w:val="0"/>
          <w:bCs w:val="0"/>
          <w:color w:val="000000" w:themeColor="text1"/>
          <w:szCs w:val="21"/>
          <w14:textFill>
            <w14:solidFill>
              <w14:schemeClr w14:val="tx1"/>
            </w14:solidFill>
          </w14:textFill>
        </w:rPr>
        <w:t>使用Proteus 8构造反向加法和比例放大电路,使用瞬时极性法进行分析:</w:t>
      </w:r>
    </w:p>
    <w:p>
      <w:pPr>
        <w:ind w:firstLine="435"/>
        <w:rPr>
          <w:color w:val="000000" w:themeColor="text1"/>
          <w:szCs w:val="21"/>
          <w14:textFill>
            <w14:solidFill>
              <w14:schemeClr w14:val="tx1"/>
            </w14:solidFill>
          </w14:textFill>
        </w:rPr>
      </w:pPr>
      <w:r>
        <w:rPr>
          <w:rFonts w:hint="eastAsia" w:ascii="宋体" w:hAnsi="宋体" w:eastAsia="宋体" w:cs="宋体"/>
          <w:b w:val="0"/>
          <w:bCs w:val="0"/>
          <w:color w:val="000000" w:themeColor="text1"/>
          <w:szCs w:val="21"/>
          <w14:textFill>
            <w14:solidFill>
              <w14:schemeClr w14:val="tx1"/>
            </w14:solidFill>
          </w14:textFill>
        </w:rPr>
        <w:t>（1）交流输入信号Ui、直流输入信号U_IN和输出信号Uo之间的关系表达式</w:t>
      </w:r>
      <w:r>
        <w:rPr>
          <w:rFonts w:hint="eastAsia" w:ascii="宋体" w:hAnsi="宋体" w:cs="宋体"/>
          <w:b w:val="0"/>
          <w:bCs w:val="0"/>
          <w:color w:val="000000" w:themeColor="text1"/>
          <w:szCs w:val="21"/>
          <w:lang w:val="en-US" w:eastAsia="zh-CN"/>
          <w14:textFill>
            <w14:solidFill>
              <w14:schemeClr w14:val="tx1"/>
            </w14:solidFill>
          </w14:textFill>
        </w:rPr>
        <w:t>:</w:t>
      </w:r>
    </w:p>
    <w:p>
      <w:pPr>
        <w:ind w:left="435"/>
        <w:jc w:val="center"/>
        <w:rPr>
          <w:rFonts w:hint="eastAsia"/>
          <w:color w:val="000000" w:themeColor="text1"/>
          <w:szCs w:val="21"/>
          <w14:textFill>
            <w14:solidFill>
              <w14:schemeClr w14:val="tx1"/>
            </w14:solidFill>
          </w14:textFill>
        </w:rPr>
      </w:pPr>
      <m:oMathPara>
        <m:oMath>
          <m:sSup>
            <m:sSupPr>
              <m:ctrlPr>
                <w:rPr>
                  <w:rFonts w:ascii="Cambria Math" w:hAnsi="Cambria Math"/>
                  <w:color w:val="000000" w:themeColor="text1"/>
                  <w:szCs w:val="21"/>
                  <w14:textFill>
                    <w14:solidFill>
                      <w14:schemeClr w14:val="tx1"/>
                    </w14:solidFill>
                  </w14:textFill>
                </w:rPr>
              </m:ctrlPr>
            </m:sSupPr>
            <m:e>
              <m:r>
                <m:rPr/>
                <w:rPr>
                  <w:rFonts w:hint="eastAsia" w:ascii="Cambria Math" w:hAnsi="Cambria Math"/>
                  <w:color w:val="000000" w:themeColor="text1"/>
                  <w:szCs w:val="21"/>
                  <w14:textFill>
                    <w14:solidFill>
                      <w14:schemeClr w14:val="tx1"/>
                    </w14:solidFill>
                  </w14:textFill>
                </w:rPr>
                <m:t>I</m:t>
              </m:r>
              <m:ctrlPr>
                <w:rPr>
                  <w:rFonts w:ascii="Cambria Math" w:hAnsi="Cambria Math"/>
                  <w:color w:val="000000" w:themeColor="text1"/>
                  <w:szCs w:val="21"/>
                  <w14:textFill>
                    <w14:solidFill>
                      <w14:schemeClr w14:val="tx1"/>
                    </w14:solidFill>
                  </w14:textFill>
                </w:rPr>
              </m:ctrlPr>
            </m:e>
            <m:sup>
              <m:r>
                <m:rPr/>
                <w:rPr>
                  <w:rFonts w:ascii="Cambria Math" w:hAnsi="Cambria Math"/>
                  <w:color w:val="000000" w:themeColor="text1"/>
                  <w:szCs w:val="21"/>
                  <w14:textFill>
                    <w14:solidFill>
                      <w14:schemeClr w14:val="tx1"/>
                    </w14:solidFill>
                  </w14:textFill>
                </w:rPr>
                <m:t>+</m:t>
              </m:r>
              <m:ctrlPr>
                <w:rPr>
                  <w:rFonts w:ascii="Cambria Math" w:hAnsi="Cambria Math"/>
                  <w:color w:val="000000" w:themeColor="text1"/>
                  <w:szCs w:val="21"/>
                  <w14:textFill>
                    <w14:solidFill>
                      <w14:schemeClr w14:val="tx1"/>
                    </w14:solidFill>
                  </w14:textFill>
                </w:rPr>
              </m:ctrlPr>
            </m:sup>
          </m:sSup>
          <m:r>
            <m:rPr/>
            <w:rPr>
              <w:rFonts w:ascii="Cambria Math" w:hAnsi="Cambria Math"/>
              <w:color w:val="000000" w:themeColor="text1"/>
              <w:szCs w:val="21"/>
              <w14:textFill>
                <w14:solidFill>
                  <w14:schemeClr w14:val="tx1"/>
                </w14:solidFill>
              </w14:textFill>
            </w:rPr>
            <m:t>=</m:t>
          </m:r>
          <m:sSup>
            <m:sSupPr>
              <m:ctrlPr>
                <w:rPr>
                  <w:rFonts w:ascii="Cambria Math" w:hAnsi="Cambria Math"/>
                  <w:color w:val="000000" w:themeColor="text1"/>
                  <w:szCs w:val="21"/>
                  <w14:textFill>
                    <w14:solidFill>
                      <w14:schemeClr w14:val="tx1"/>
                    </w14:solidFill>
                  </w14:textFill>
                </w:rPr>
              </m:ctrlPr>
            </m:sSupPr>
            <m:e>
              <m:r>
                <m:rPr/>
                <w:rPr>
                  <w:rFonts w:hint="eastAsia" w:ascii="Cambria Math" w:hAnsi="Cambria Math"/>
                  <w:color w:val="000000" w:themeColor="text1"/>
                  <w:szCs w:val="21"/>
                  <w14:textFill>
                    <w14:solidFill>
                      <w14:schemeClr w14:val="tx1"/>
                    </w14:solidFill>
                  </w14:textFill>
                </w:rPr>
                <m:t>I</m:t>
              </m:r>
              <m:ctrlPr>
                <w:rPr>
                  <w:rFonts w:ascii="Cambria Math" w:hAnsi="Cambria Math"/>
                  <w:color w:val="000000" w:themeColor="text1"/>
                  <w:szCs w:val="21"/>
                  <w14:textFill>
                    <w14:solidFill>
                      <w14:schemeClr w14:val="tx1"/>
                    </w14:solidFill>
                  </w14:textFill>
                </w:rPr>
              </m:ctrlPr>
            </m:e>
            <m:sup>
              <m:r>
                <m:rPr/>
                <w:rPr>
                  <w:rFonts w:ascii="Cambria Math" w:hAnsi="Cambria Math"/>
                  <w:color w:val="000000" w:themeColor="text1"/>
                  <w:szCs w:val="21"/>
                  <w14:textFill>
                    <w14:solidFill>
                      <w14:schemeClr w14:val="tx1"/>
                    </w14:solidFill>
                  </w14:textFill>
                </w:rPr>
                <m:t>−</m:t>
              </m:r>
              <m:ctrlPr>
                <w:rPr>
                  <w:rFonts w:ascii="Cambria Math" w:hAnsi="Cambria Math"/>
                  <w:color w:val="000000" w:themeColor="text1"/>
                  <w:szCs w:val="21"/>
                  <w14:textFill>
                    <w14:solidFill>
                      <w14:schemeClr w14:val="tx1"/>
                    </w14:solidFill>
                  </w14:textFill>
                </w:rPr>
              </m:ctrlPr>
            </m:sup>
          </m:sSup>
          <m:r>
            <m:rPr/>
            <w:rPr>
              <w:rFonts w:ascii="Cambria Math" w:hAnsi="Cambria Math"/>
              <w:color w:val="000000" w:themeColor="text1"/>
              <w:szCs w:val="21"/>
              <w14:textFill>
                <w14:solidFill>
                  <w14:schemeClr w14:val="tx1"/>
                </w14:solidFill>
              </w14:textFill>
            </w:rPr>
            <m:t>=0</m:t>
          </m:r>
        </m:oMath>
      </m:oMathPara>
    </w:p>
    <w:p>
      <w:pPr>
        <w:ind w:left="435"/>
        <w:rPr>
          <w:color w:val="000000" w:themeColor="text1"/>
          <w:szCs w:val="21"/>
          <w14:textFill>
            <w14:solidFill>
              <w14:schemeClr w14:val="tx1"/>
            </w14:solidFill>
          </w14:textFill>
        </w:rPr>
      </w:pPr>
      <m:oMathPara>
        <m:oMath>
          <m:sSup>
            <m:sSupPr>
              <m:ctrlPr>
                <w:rPr>
                  <w:rFonts w:ascii="Cambria Math" w:hAnsi="Cambria Math"/>
                  <w:color w:val="000000" w:themeColor="text1"/>
                  <w:szCs w:val="21"/>
                  <w14:textFill>
                    <w14:solidFill>
                      <w14:schemeClr w14:val="tx1"/>
                    </w14:solidFill>
                  </w14:textFill>
                </w:rPr>
              </m:ctrlPr>
            </m:sSupPr>
            <m:e>
              <m:r>
                <m:rPr/>
                <w:rPr>
                  <w:rFonts w:ascii="Cambria Math" w:hAnsi="Cambria Math"/>
                  <w:color w:val="000000" w:themeColor="text1"/>
                  <w:szCs w:val="21"/>
                  <w14:textFill>
                    <w14:solidFill>
                      <w14:schemeClr w14:val="tx1"/>
                    </w14:solidFill>
                  </w14:textFill>
                </w:rPr>
                <m:t>U</m:t>
              </m:r>
              <m:ctrlPr>
                <w:rPr>
                  <w:rFonts w:ascii="Cambria Math" w:hAnsi="Cambria Math"/>
                  <w:color w:val="000000" w:themeColor="text1"/>
                  <w:szCs w:val="21"/>
                  <w14:textFill>
                    <w14:solidFill>
                      <w14:schemeClr w14:val="tx1"/>
                    </w14:solidFill>
                  </w14:textFill>
                </w:rPr>
              </m:ctrlPr>
            </m:e>
            <m:sup>
              <m:r>
                <m:rPr/>
                <w:rPr>
                  <w:rFonts w:ascii="Cambria Math" w:hAnsi="Cambria Math"/>
                  <w:color w:val="000000" w:themeColor="text1"/>
                  <w:szCs w:val="21"/>
                  <w14:textFill>
                    <w14:solidFill>
                      <w14:schemeClr w14:val="tx1"/>
                    </w14:solidFill>
                  </w14:textFill>
                </w:rPr>
                <m:t>+</m:t>
              </m:r>
              <m:ctrlPr>
                <w:rPr>
                  <w:rFonts w:ascii="Cambria Math" w:hAnsi="Cambria Math"/>
                  <w:color w:val="000000" w:themeColor="text1"/>
                  <w:szCs w:val="21"/>
                  <w14:textFill>
                    <w14:solidFill>
                      <w14:schemeClr w14:val="tx1"/>
                    </w14:solidFill>
                  </w14:textFill>
                </w:rPr>
              </m:ctrlPr>
            </m:sup>
          </m:sSup>
          <m:r>
            <m:rPr/>
            <w:rPr>
              <w:rFonts w:ascii="Cambria Math" w:hAnsi="Cambria Math"/>
              <w:color w:val="000000" w:themeColor="text1"/>
              <w:szCs w:val="21"/>
              <w14:textFill>
                <w14:solidFill>
                  <w14:schemeClr w14:val="tx1"/>
                </w14:solidFill>
              </w14:textFill>
            </w:rPr>
            <m:t>≈</m:t>
          </m:r>
          <m:sSup>
            <m:sSupPr>
              <m:ctrlPr>
                <w:rPr>
                  <w:rFonts w:ascii="Cambria Math" w:hAnsi="Cambria Math"/>
                  <w:color w:val="000000" w:themeColor="text1"/>
                  <w:szCs w:val="21"/>
                  <w14:textFill>
                    <w14:solidFill>
                      <w14:schemeClr w14:val="tx1"/>
                    </w14:solidFill>
                  </w14:textFill>
                </w:rPr>
              </m:ctrlPr>
            </m:sSupPr>
            <m:e>
              <m:r>
                <m:rPr/>
                <w:rPr>
                  <w:rFonts w:ascii="Cambria Math" w:hAnsi="Cambria Math"/>
                  <w:color w:val="000000" w:themeColor="text1"/>
                  <w:szCs w:val="21"/>
                  <w14:textFill>
                    <w14:solidFill>
                      <w14:schemeClr w14:val="tx1"/>
                    </w14:solidFill>
                  </w14:textFill>
                </w:rPr>
                <m:t>U</m:t>
              </m:r>
              <m:ctrlPr>
                <w:rPr>
                  <w:rFonts w:ascii="Cambria Math" w:hAnsi="Cambria Math"/>
                  <w:color w:val="000000" w:themeColor="text1"/>
                  <w:szCs w:val="21"/>
                  <w14:textFill>
                    <w14:solidFill>
                      <w14:schemeClr w14:val="tx1"/>
                    </w14:solidFill>
                  </w14:textFill>
                </w:rPr>
              </m:ctrlPr>
            </m:e>
            <m:sup>
              <m:r>
                <m:rPr/>
                <w:rPr>
                  <w:rFonts w:ascii="Cambria Math" w:hAnsi="Cambria Math"/>
                  <w:color w:val="000000" w:themeColor="text1"/>
                  <w:szCs w:val="21"/>
                  <w14:textFill>
                    <w14:solidFill>
                      <w14:schemeClr w14:val="tx1"/>
                    </w14:solidFill>
                  </w14:textFill>
                </w:rPr>
                <m:t>−</m:t>
              </m:r>
              <m:ctrlPr>
                <w:rPr>
                  <w:rFonts w:ascii="Cambria Math" w:hAnsi="Cambria Math"/>
                  <w:color w:val="000000" w:themeColor="text1"/>
                  <w:szCs w:val="21"/>
                  <w14:textFill>
                    <w14:solidFill>
                      <w14:schemeClr w14:val="tx1"/>
                    </w14:solidFill>
                  </w14:textFill>
                </w:rPr>
              </m:ctrlPr>
            </m:sup>
          </m:sSup>
          <m:r>
            <m:rPr/>
            <w:rPr>
              <w:rFonts w:ascii="Cambria Math" w:hAnsi="Cambria Math"/>
              <w:color w:val="000000" w:themeColor="text1"/>
              <w:szCs w:val="21"/>
              <w14:textFill>
                <w14:solidFill>
                  <w14:schemeClr w14:val="tx1"/>
                </w14:solidFill>
              </w14:textFill>
            </w:rPr>
            <m:t>=0</m:t>
          </m:r>
        </m:oMath>
      </m:oMathPara>
    </w:p>
    <w:p>
      <w:pPr>
        <w:ind w:left="435" w:firstLine="2310" w:firstLineChars="1100"/>
        <w:rPr>
          <w:rFonts w:hint="default" w:eastAsia="宋体"/>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=&gt;</w:t>
      </w:r>
    </w:p>
    <w:p>
      <w:pPr>
        <w:ind w:firstLine="435"/>
        <w:rPr>
          <w:color w:val="000000" w:themeColor="text1"/>
          <w:szCs w:val="21"/>
          <w14:textFill>
            <w14:solidFill>
              <w14:schemeClr w14:val="tx1"/>
            </w14:solidFill>
          </w14:textFill>
        </w:rPr>
      </w:pPr>
      <m:oMathPara>
        <m:oMath>
          <m:f>
            <m:fPr>
              <m:ctrlPr>
                <w:rPr>
                  <w:rFonts w:ascii="Cambria Math" w:hAnsi="Cambria Math"/>
                  <w:color w:val="000000" w:themeColor="text1"/>
                  <w:szCs w:val="21"/>
                  <w14:textFill>
                    <w14:solidFill>
                      <w14:schemeClr w14:val="tx1"/>
                    </w14:solidFill>
                  </w14:textFill>
                </w:rPr>
              </m:ctrlPr>
            </m:fPr>
            <m:num>
              <m:sSub>
                <m:sSubPr>
                  <m:ctrlPr>
                    <w:rPr>
                      <w:rFonts w:ascii="Cambria Math" w:hAnsi="Cambria Math"/>
                      <w:color w:val="000000" w:themeColor="text1"/>
                      <w:szCs w:val="21"/>
                      <w14:textFill>
                        <w14:solidFill>
                          <w14:schemeClr w14:val="tx1"/>
                        </w14:solidFill>
                      </w14:textFill>
                    </w:rPr>
                  </m:ctrlPr>
                </m:sSubPr>
                <m:e>
                  <m:r>
                    <m:rPr/>
                    <w:rPr>
                      <w:rFonts w:ascii="Cambria Math" w:hAnsi="Cambria Math"/>
                      <w:color w:val="000000" w:themeColor="text1"/>
                      <w:szCs w:val="21"/>
                      <w14:textFill>
                        <w14:solidFill>
                          <w14:schemeClr w14:val="tx1"/>
                        </w14:solidFill>
                      </w14:textFill>
                    </w:rPr>
                    <m:t>U</m:t>
                  </m:r>
                  <m:ctrlPr>
                    <w:rPr>
                      <w:rFonts w:ascii="Cambria Math" w:hAnsi="Cambria Math"/>
                      <w:color w:val="000000" w:themeColor="text1"/>
                      <w:szCs w:val="21"/>
                      <w14:textFill>
                        <w14:solidFill>
                          <w14:schemeClr w14:val="tx1"/>
                        </w14:solidFill>
                      </w14:textFill>
                    </w:rPr>
                  </m:ctrlPr>
                </m:e>
                <m:sub>
                  <m:r>
                    <m:rPr/>
                    <w:rPr>
                      <w:rFonts w:ascii="Cambria Math" w:hAnsi="Cambria Math"/>
                      <w:color w:val="000000" w:themeColor="text1"/>
                      <w:szCs w:val="21"/>
                      <w14:textFill>
                        <w14:solidFill>
                          <w14:schemeClr w14:val="tx1"/>
                        </w14:solidFill>
                      </w14:textFill>
                    </w:rPr>
                    <m:t>i</m:t>
                  </m:r>
                  <m:ctrlPr>
                    <w:rPr>
                      <w:rFonts w:ascii="Cambria Math" w:hAnsi="Cambria Math"/>
                      <w:color w:val="000000" w:themeColor="text1"/>
                      <w:szCs w:val="21"/>
                      <w14:textFill>
                        <w14:solidFill>
                          <w14:schemeClr w14:val="tx1"/>
                        </w14:solidFill>
                      </w14:textFill>
                    </w:rPr>
                  </m:ctrlPr>
                </m:sub>
              </m:sSub>
              <m:r>
                <m:rPr/>
                <w:rPr>
                  <w:rFonts w:ascii="Cambria Math" w:hAnsi="Cambria Math"/>
                  <w:color w:val="000000" w:themeColor="text1"/>
                  <w:szCs w:val="21"/>
                  <w14:textFill>
                    <w14:solidFill>
                      <w14:schemeClr w14:val="tx1"/>
                    </w14:solidFill>
                  </w14:textFill>
                </w:rPr>
                <m:t>−</m:t>
              </m:r>
              <m:sSup>
                <m:sSupPr>
                  <m:ctrlPr>
                    <w:rPr>
                      <w:rFonts w:ascii="Cambria Math" w:hAnsi="Cambria Math"/>
                      <w:color w:val="000000" w:themeColor="text1"/>
                      <w:szCs w:val="21"/>
                      <w14:textFill>
                        <w14:solidFill>
                          <w14:schemeClr w14:val="tx1"/>
                        </w14:solidFill>
                      </w14:textFill>
                    </w:rPr>
                  </m:ctrlPr>
                </m:sSupPr>
                <m:e>
                  <m:r>
                    <m:rPr/>
                    <w:rPr>
                      <w:rFonts w:ascii="Cambria Math" w:hAnsi="Cambria Math"/>
                      <w:color w:val="000000" w:themeColor="text1"/>
                      <w:szCs w:val="21"/>
                      <w14:textFill>
                        <w14:solidFill>
                          <w14:schemeClr w14:val="tx1"/>
                        </w14:solidFill>
                      </w14:textFill>
                    </w:rPr>
                    <m:t>U</m:t>
                  </m:r>
                  <m:ctrlPr>
                    <w:rPr>
                      <w:rFonts w:ascii="Cambria Math" w:hAnsi="Cambria Math"/>
                      <w:color w:val="000000" w:themeColor="text1"/>
                      <w:szCs w:val="21"/>
                      <w14:textFill>
                        <w14:solidFill>
                          <w14:schemeClr w14:val="tx1"/>
                        </w14:solidFill>
                      </w14:textFill>
                    </w:rPr>
                  </m:ctrlPr>
                </m:e>
                <m:sup>
                  <m:r>
                    <m:rPr/>
                    <w:rPr>
                      <w:rFonts w:ascii="Cambria Math" w:hAnsi="Cambria Math"/>
                      <w:color w:val="000000" w:themeColor="text1"/>
                      <w:szCs w:val="21"/>
                      <w14:textFill>
                        <w14:solidFill>
                          <w14:schemeClr w14:val="tx1"/>
                        </w14:solidFill>
                      </w14:textFill>
                    </w:rPr>
                    <m:t>−</m:t>
                  </m:r>
                  <m:ctrlPr>
                    <w:rPr>
                      <w:rFonts w:ascii="Cambria Math" w:hAnsi="Cambria Math"/>
                      <w:color w:val="000000" w:themeColor="text1"/>
                      <w:szCs w:val="21"/>
                      <w14:textFill>
                        <w14:solidFill>
                          <w14:schemeClr w14:val="tx1"/>
                        </w14:solidFill>
                      </w14:textFill>
                    </w:rPr>
                  </m:ctrlPr>
                </m:sup>
              </m:sSup>
              <m:ctrlPr>
                <w:rPr>
                  <w:rFonts w:ascii="Cambria Math" w:hAnsi="Cambria Math"/>
                  <w:color w:val="000000" w:themeColor="text1"/>
                  <w:szCs w:val="21"/>
                  <w14:textFill>
                    <w14:solidFill>
                      <w14:schemeClr w14:val="tx1"/>
                    </w14:solidFill>
                  </w14:textFill>
                </w:rPr>
              </m:ctrlPr>
            </m:num>
            <m:den>
              <m:sSub>
                <m:sSubPr>
                  <m:ctrlPr>
                    <w:rPr>
                      <w:rFonts w:ascii="Cambria Math" w:hAnsi="Cambria Math"/>
                      <w:color w:val="000000" w:themeColor="text1"/>
                      <w:szCs w:val="21"/>
                      <w14:textFill>
                        <w14:solidFill>
                          <w14:schemeClr w14:val="tx1"/>
                        </w14:solidFill>
                      </w14:textFill>
                    </w:rPr>
                  </m:ctrlPr>
                </m:sSubPr>
                <m:e>
                  <m:r>
                    <m:rPr/>
                    <w:rPr>
                      <w:rFonts w:ascii="Cambria Math" w:hAnsi="Cambria Math"/>
                      <w:color w:val="000000" w:themeColor="text1"/>
                      <w:szCs w:val="21"/>
                      <w14:textFill>
                        <w14:solidFill>
                          <w14:schemeClr w14:val="tx1"/>
                        </w14:solidFill>
                      </w14:textFill>
                    </w:rPr>
                    <m:t>R</m:t>
                  </m:r>
                  <m:ctrlPr>
                    <w:rPr>
                      <w:rFonts w:ascii="Cambria Math" w:hAnsi="Cambria Math"/>
                      <w:color w:val="000000" w:themeColor="text1"/>
                      <w:szCs w:val="21"/>
                      <w14:textFill>
                        <w14:solidFill>
                          <w14:schemeClr w14:val="tx1"/>
                        </w14:solidFill>
                      </w14:textFill>
                    </w:rPr>
                  </m:ctrlPr>
                </m:e>
                <m:sub>
                  <m:r>
                    <m:rPr/>
                    <w:rPr>
                      <w:rFonts w:ascii="Cambria Math" w:hAnsi="Cambria Math"/>
                      <w:color w:val="000000" w:themeColor="text1"/>
                      <w:szCs w:val="21"/>
                      <w14:textFill>
                        <w14:solidFill>
                          <w14:schemeClr w14:val="tx1"/>
                        </w14:solidFill>
                      </w14:textFill>
                    </w:rPr>
                    <m:t>2</m:t>
                  </m:r>
                  <m:ctrlPr>
                    <w:rPr>
                      <w:rFonts w:ascii="Cambria Math" w:hAnsi="Cambria Math"/>
                      <w:color w:val="000000" w:themeColor="text1"/>
                      <w:szCs w:val="21"/>
                      <w14:textFill>
                        <w14:solidFill>
                          <w14:schemeClr w14:val="tx1"/>
                        </w14:solidFill>
                      </w14:textFill>
                    </w:rPr>
                  </m:ctrlPr>
                </m:sub>
              </m:sSub>
              <m:ctrlPr>
                <w:rPr>
                  <w:rFonts w:ascii="Cambria Math" w:hAnsi="Cambria Math"/>
                  <w:color w:val="000000" w:themeColor="text1"/>
                  <w:szCs w:val="21"/>
                  <w14:textFill>
                    <w14:solidFill>
                      <w14:schemeClr w14:val="tx1"/>
                    </w14:solidFill>
                  </w14:textFill>
                </w:rPr>
              </m:ctrlPr>
            </m:den>
          </m:f>
          <m:r>
            <m:rPr/>
            <w:rPr>
              <w:rFonts w:ascii="Cambria Math" w:hAnsi="Cambria Math"/>
              <w:color w:val="000000" w:themeColor="text1"/>
              <w:szCs w:val="21"/>
              <w14:textFill>
                <w14:solidFill>
                  <w14:schemeClr w14:val="tx1"/>
                </w14:solidFill>
              </w14:textFill>
            </w:rPr>
            <m:t>=</m:t>
          </m:r>
          <m:f>
            <m:fPr>
              <m:ctrlPr>
                <w:rPr>
                  <w:rFonts w:ascii="Cambria Math" w:hAnsi="Cambria Math"/>
                  <w:color w:val="000000" w:themeColor="text1"/>
                  <w:szCs w:val="21"/>
                  <w14:textFill>
                    <w14:solidFill>
                      <w14:schemeClr w14:val="tx1"/>
                    </w14:solidFill>
                  </w14:textFill>
                </w:rPr>
              </m:ctrlPr>
            </m:fPr>
            <m:num>
              <m:sSup>
                <m:sSupPr>
                  <m:ctrlPr>
                    <w:rPr>
                      <w:rFonts w:ascii="Cambria Math" w:hAnsi="Cambria Math"/>
                      <w:color w:val="000000" w:themeColor="text1"/>
                      <w:szCs w:val="21"/>
                      <w14:textFill>
                        <w14:solidFill>
                          <w14:schemeClr w14:val="tx1"/>
                        </w14:solidFill>
                      </w14:textFill>
                    </w:rPr>
                  </m:ctrlPr>
                </m:sSupPr>
                <m:e>
                  <m:r>
                    <m:rPr/>
                    <w:rPr>
                      <w:rFonts w:ascii="Cambria Math" w:hAnsi="Cambria Math"/>
                      <w:color w:val="000000" w:themeColor="text1"/>
                      <w:szCs w:val="21"/>
                      <w14:textFill>
                        <w14:solidFill>
                          <w14:schemeClr w14:val="tx1"/>
                        </w14:solidFill>
                      </w14:textFill>
                    </w:rPr>
                    <m:t>U</m:t>
                  </m:r>
                  <m:ctrlPr>
                    <w:rPr>
                      <w:rFonts w:ascii="Cambria Math" w:hAnsi="Cambria Math"/>
                      <w:color w:val="000000" w:themeColor="text1"/>
                      <w:szCs w:val="21"/>
                      <w14:textFill>
                        <w14:solidFill>
                          <w14:schemeClr w14:val="tx1"/>
                        </w14:solidFill>
                      </w14:textFill>
                    </w:rPr>
                  </m:ctrlPr>
                </m:e>
                <m:sup>
                  <m:r>
                    <m:rPr/>
                    <w:rPr>
                      <w:rFonts w:ascii="Cambria Math" w:hAnsi="Cambria Math"/>
                      <w:color w:val="000000" w:themeColor="text1"/>
                      <w:szCs w:val="21"/>
                      <w14:textFill>
                        <w14:solidFill>
                          <w14:schemeClr w14:val="tx1"/>
                        </w14:solidFill>
                      </w14:textFill>
                    </w:rPr>
                    <m:t>−</m:t>
                  </m:r>
                  <m:ctrlPr>
                    <w:rPr>
                      <w:rFonts w:ascii="Cambria Math" w:hAnsi="Cambria Math"/>
                      <w:color w:val="000000" w:themeColor="text1"/>
                      <w:szCs w:val="21"/>
                      <w14:textFill>
                        <w14:solidFill>
                          <w14:schemeClr w14:val="tx1"/>
                        </w14:solidFill>
                      </w14:textFill>
                    </w:rPr>
                  </m:ctrlPr>
                </m:sup>
              </m:sSup>
              <m:r>
                <m:rPr/>
                <w:rPr>
                  <w:rFonts w:ascii="Cambria Math" w:hAnsi="Cambria Math"/>
                  <w:color w:val="000000" w:themeColor="text1"/>
                  <w:szCs w:val="21"/>
                  <w14:textFill>
                    <w14:solidFill>
                      <w14:schemeClr w14:val="tx1"/>
                    </w14:solidFill>
                  </w14:textFill>
                </w:rPr>
                <m:t>−</m:t>
              </m:r>
              <m:sSub>
                <m:sSubPr>
                  <m:ctrlPr>
                    <w:rPr>
                      <w:rFonts w:ascii="Cambria Math" w:hAnsi="Cambria Math"/>
                      <w:color w:val="000000" w:themeColor="text1"/>
                      <w:szCs w:val="21"/>
                      <w14:textFill>
                        <w14:solidFill>
                          <w14:schemeClr w14:val="tx1"/>
                        </w14:solidFill>
                      </w14:textFill>
                    </w:rPr>
                  </m:ctrlPr>
                </m:sSubPr>
                <m:e>
                  <m:r>
                    <m:rPr/>
                    <w:rPr>
                      <w:rFonts w:ascii="Cambria Math" w:hAnsi="Cambria Math"/>
                      <w:color w:val="000000" w:themeColor="text1"/>
                      <w:szCs w:val="21"/>
                      <w14:textFill>
                        <w14:solidFill>
                          <w14:schemeClr w14:val="tx1"/>
                        </w14:solidFill>
                      </w14:textFill>
                    </w:rPr>
                    <m:t>U</m:t>
                  </m:r>
                  <m:ctrlPr>
                    <w:rPr>
                      <w:rFonts w:ascii="Cambria Math" w:hAnsi="Cambria Math"/>
                      <w:color w:val="000000" w:themeColor="text1"/>
                      <w:szCs w:val="21"/>
                      <w14:textFill>
                        <w14:solidFill>
                          <w14:schemeClr w14:val="tx1"/>
                        </w14:solidFill>
                      </w14:textFill>
                    </w:rPr>
                  </m:ctrlPr>
                </m:e>
                <m:sub>
                  <m:r>
                    <m:rPr/>
                    <w:rPr>
                      <w:rFonts w:ascii="Cambria Math" w:hAnsi="Cambria Math"/>
                      <w:color w:val="000000" w:themeColor="text1"/>
                      <w:szCs w:val="21"/>
                      <w14:textFill>
                        <w14:solidFill>
                          <w14:schemeClr w14:val="tx1"/>
                        </w14:solidFill>
                      </w14:textFill>
                    </w:rPr>
                    <m:t>in</m:t>
                  </m:r>
                  <m:ctrlPr>
                    <w:rPr>
                      <w:rFonts w:ascii="Cambria Math" w:hAnsi="Cambria Math"/>
                      <w:color w:val="000000" w:themeColor="text1"/>
                      <w:szCs w:val="21"/>
                      <w14:textFill>
                        <w14:solidFill>
                          <w14:schemeClr w14:val="tx1"/>
                        </w14:solidFill>
                      </w14:textFill>
                    </w:rPr>
                  </m:ctrlPr>
                </m:sub>
              </m:sSub>
              <m:ctrlPr>
                <w:rPr>
                  <w:rFonts w:ascii="Cambria Math" w:hAnsi="Cambria Math"/>
                  <w:color w:val="000000" w:themeColor="text1"/>
                  <w:szCs w:val="21"/>
                  <w14:textFill>
                    <w14:solidFill>
                      <w14:schemeClr w14:val="tx1"/>
                    </w14:solidFill>
                  </w14:textFill>
                </w:rPr>
              </m:ctrlPr>
            </m:num>
            <m:den>
              <m:sSub>
                <m:sSubPr>
                  <m:ctrlPr>
                    <w:rPr>
                      <w:rFonts w:ascii="Cambria Math" w:hAnsi="Cambria Math"/>
                      <w:color w:val="000000" w:themeColor="text1"/>
                      <w:szCs w:val="21"/>
                      <w14:textFill>
                        <w14:solidFill>
                          <w14:schemeClr w14:val="tx1"/>
                        </w14:solidFill>
                      </w14:textFill>
                    </w:rPr>
                  </m:ctrlPr>
                </m:sSubPr>
                <m:e>
                  <m:r>
                    <m:rPr/>
                    <w:rPr>
                      <w:rFonts w:ascii="Cambria Math" w:hAnsi="Cambria Math"/>
                      <w:color w:val="000000" w:themeColor="text1"/>
                      <w:szCs w:val="21"/>
                      <w14:textFill>
                        <w14:solidFill>
                          <w14:schemeClr w14:val="tx1"/>
                        </w14:solidFill>
                      </w14:textFill>
                    </w:rPr>
                    <m:t>R</m:t>
                  </m:r>
                  <m:ctrlPr>
                    <w:rPr>
                      <w:rFonts w:ascii="Cambria Math" w:hAnsi="Cambria Math"/>
                      <w:color w:val="000000" w:themeColor="text1"/>
                      <w:szCs w:val="21"/>
                      <w14:textFill>
                        <w14:solidFill>
                          <w14:schemeClr w14:val="tx1"/>
                        </w14:solidFill>
                      </w14:textFill>
                    </w:rPr>
                  </m:ctrlPr>
                </m:e>
                <m:sub>
                  <m:r>
                    <m:rPr/>
                    <w:rPr>
                      <w:rFonts w:ascii="Cambria Math" w:hAnsi="Cambria Math"/>
                      <w:color w:val="000000" w:themeColor="text1"/>
                      <w:szCs w:val="21"/>
                      <w14:textFill>
                        <w14:solidFill>
                          <w14:schemeClr w14:val="tx1"/>
                        </w14:solidFill>
                      </w14:textFill>
                    </w:rPr>
                    <m:t>1</m:t>
                  </m:r>
                  <m:ctrlPr>
                    <w:rPr>
                      <w:rFonts w:ascii="Cambria Math" w:hAnsi="Cambria Math"/>
                      <w:color w:val="000000" w:themeColor="text1"/>
                      <w:szCs w:val="21"/>
                      <w14:textFill>
                        <w14:solidFill>
                          <w14:schemeClr w14:val="tx1"/>
                        </w14:solidFill>
                      </w14:textFill>
                    </w:rPr>
                  </m:ctrlPr>
                </m:sub>
              </m:sSub>
              <m:ctrlPr>
                <w:rPr>
                  <w:rFonts w:ascii="Cambria Math" w:hAnsi="Cambria Math"/>
                  <w:color w:val="000000" w:themeColor="text1"/>
                  <w:szCs w:val="21"/>
                  <w14:textFill>
                    <w14:solidFill>
                      <w14:schemeClr w14:val="tx1"/>
                    </w14:solidFill>
                  </w14:textFill>
                </w:rPr>
              </m:ctrlPr>
            </m:den>
          </m:f>
          <m:r>
            <m:rPr/>
            <w:rPr>
              <w:rFonts w:ascii="Cambria Math" w:hAnsi="Cambria Math"/>
              <w:color w:val="000000" w:themeColor="text1"/>
              <w:szCs w:val="21"/>
              <w14:textFill>
                <w14:solidFill>
                  <w14:schemeClr w14:val="tx1"/>
                </w14:solidFill>
              </w14:textFill>
            </w:rPr>
            <m:t>+</m:t>
          </m:r>
          <m:f>
            <m:fPr>
              <m:ctrlPr>
                <w:rPr>
                  <w:rFonts w:ascii="Cambria Math" w:hAnsi="Cambria Math"/>
                  <w:color w:val="000000" w:themeColor="text1"/>
                  <w:szCs w:val="21"/>
                  <w14:textFill>
                    <w14:solidFill>
                      <w14:schemeClr w14:val="tx1"/>
                    </w14:solidFill>
                  </w14:textFill>
                </w:rPr>
              </m:ctrlPr>
            </m:fPr>
            <m:num>
              <m:sSup>
                <m:sSupPr>
                  <m:ctrlPr>
                    <w:rPr>
                      <w:rFonts w:ascii="Cambria Math" w:hAnsi="Cambria Math"/>
                      <w:color w:val="000000" w:themeColor="text1"/>
                      <w:szCs w:val="21"/>
                      <w14:textFill>
                        <w14:solidFill>
                          <w14:schemeClr w14:val="tx1"/>
                        </w14:solidFill>
                      </w14:textFill>
                    </w:rPr>
                  </m:ctrlPr>
                </m:sSupPr>
                <m:e>
                  <m:r>
                    <m:rPr/>
                    <w:rPr>
                      <w:rFonts w:ascii="Cambria Math" w:hAnsi="Cambria Math"/>
                      <w:color w:val="000000" w:themeColor="text1"/>
                      <w:szCs w:val="21"/>
                      <w14:textFill>
                        <w14:solidFill>
                          <w14:schemeClr w14:val="tx1"/>
                        </w14:solidFill>
                      </w14:textFill>
                    </w:rPr>
                    <m:t>U</m:t>
                  </m:r>
                  <m:ctrlPr>
                    <w:rPr>
                      <w:rFonts w:ascii="Cambria Math" w:hAnsi="Cambria Math"/>
                      <w:color w:val="000000" w:themeColor="text1"/>
                      <w:szCs w:val="21"/>
                      <w14:textFill>
                        <w14:solidFill>
                          <w14:schemeClr w14:val="tx1"/>
                        </w14:solidFill>
                      </w14:textFill>
                    </w:rPr>
                  </m:ctrlPr>
                </m:e>
                <m:sup>
                  <m:r>
                    <m:rPr/>
                    <w:rPr>
                      <w:rFonts w:ascii="Cambria Math" w:hAnsi="Cambria Math"/>
                      <w:color w:val="000000" w:themeColor="text1"/>
                      <w:szCs w:val="21"/>
                      <w14:textFill>
                        <w14:solidFill>
                          <w14:schemeClr w14:val="tx1"/>
                        </w14:solidFill>
                      </w14:textFill>
                    </w:rPr>
                    <m:t>−</m:t>
                  </m:r>
                  <m:ctrlPr>
                    <w:rPr>
                      <w:rFonts w:ascii="Cambria Math" w:hAnsi="Cambria Math"/>
                      <w:color w:val="000000" w:themeColor="text1"/>
                      <w:szCs w:val="21"/>
                      <w14:textFill>
                        <w14:solidFill>
                          <w14:schemeClr w14:val="tx1"/>
                        </w14:solidFill>
                      </w14:textFill>
                    </w:rPr>
                  </m:ctrlPr>
                </m:sup>
              </m:sSup>
              <m:r>
                <m:rPr/>
                <w:rPr>
                  <w:rFonts w:ascii="Cambria Math" w:hAnsi="Cambria Math"/>
                  <w:color w:val="000000" w:themeColor="text1"/>
                  <w:szCs w:val="21"/>
                  <w14:textFill>
                    <w14:solidFill>
                      <w14:schemeClr w14:val="tx1"/>
                    </w14:solidFill>
                  </w14:textFill>
                </w:rPr>
                <m:t>−</m:t>
              </m:r>
              <m:sSub>
                <m:sSubPr>
                  <m:ctrlPr>
                    <w:rPr>
                      <w:rFonts w:ascii="Cambria Math" w:hAnsi="Cambria Math"/>
                      <w:color w:val="000000" w:themeColor="text1"/>
                      <w:szCs w:val="21"/>
                      <w14:textFill>
                        <w14:solidFill>
                          <w14:schemeClr w14:val="tx1"/>
                        </w14:solidFill>
                      </w14:textFill>
                    </w:rPr>
                  </m:ctrlPr>
                </m:sSubPr>
                <m:e>
                  <m:r>
                    <m:rPr/>
                    <w:rPr>
                      <w:rFonts w:ascii="Cambria Math" w:hAnsi="Cambria Math"/>
                      <w:color w:val="000000" w:themeColor="text1"/>
                      <w:szCs w:val="21"/>
                      <w14:textFill>
                        <w14:solidFill>
                          <w14:schemeClr w14:val="tx1"/>
                        </w14:solidFill>
                      </w14:textFill>
                    </w:rPr>
                    <m:t>U</m:t>
                  </m:r>
                  <m:ctrlPr>
                    <w:rPr>
                      <w:rFonts w:ascii="Cambria Math" w:hAnsi="Cambria Math"/>
                      <w:color w:val="000000" w:themeColor="text1"/>
                      <w:szCs w:val="21"/>
                      <w14:textFill>
                        <w14:solidFill>
                          <w14:schemeClr w14:val="tx1"/>
                        </w14:solidFill>
                      </w14:textFill>
                    </w:rPr>
                  </m:ctrlPr>
                </m:e>
                <m:sub>
                  <m:r>
                    <m:rPr/>
                    <w:rPr>
                      <w:rFonts w:ascii="Cambria Math" w:hAnsi="Cambria Math"/>
                      <w:color w:val="000000" w:themeColor="text1"/>
                      <w:szCs w:val="21"/>
                      <w14:textFill>
                        <w14:solidFill>
                          <w14:schemeClr w14:val="tx1"/>
                        </w14:solidFill>
                      </w14:textFill>
                    </w:rPr>
                    <m:t>0</m:t>
                  </m:r>
                  <m:ctrlPr>
                    <w:rPr>
                      <w:rFonts w:ascii="Cambria Math" w:hAnsi="Cambria Math"/>
                      <w:color w:val="000000" w:themeColor="text1"/>
                      <w:szCs w:val="21"/>
                      <w14:textFill>
                        <w14:solidFill>
                          <w14:schemeClr w14:val="tx1"/>
                        </w14:solidFill>
                      </w14:textFill>
                    </w:rPr>
                  </m:ctrlPr>
                </m:sub>
              </m:sSub>
              <m:ctrlPr>
                <w:rPr>
                  <w:rFonts w:ascii="Cambria Math" w:hAnsi="Cambria Math"/>
                  <w:color w:val="000000" w:themeColor="text1"/>
                  <w:szCs w:val="21"/>
                  <w14:textFill>
                    <w14:solidFill>
                      <w14:schemeClr w14:val="tx1"/>
                    </w14:solidFill>
                  </w14:textFill>
                </w:rPr>
              </m:ctrlPr>
            </m:num>
            <m:den>
              <m:sSub>
                <m:sSubPr>
                  <m:ctrlPr>
                    <w:rPr>
                      <w:rFonts w:ascii="Cambria Math" w:hAnsi="Cambria Math"/>
                      <w:color w:val="000000" w:themeColor="text1"/>
                      <w:szCs w:val="21"/>
                      <w14:textFill>
                        <w14:solidFill>
                          <w14:schemeClr w14:val="tx1"/>
                        </w14:solidFill>
                      </w14:textFill>
                    </w:rPr>
                  </m:ctrlPr>
                </m:sSubPr>
                <m:e>
                  <m:r>
                    <m:rPr/>
                    <w:rPr>
                      <w:rFonts w:ascii="Cambria Math" w:hAnsi="Cambria Math"/>
                      <w:color w:val="000000" w:themeColor="text1"/>
                      <w:szCs w:val="21"/>
                      <w14:textFill>
                        <w14:solidFill>
                          <w14:schemeClr w14:val="tx1"/>
                        </w14:solidFill>
                      </w14:textFill>
                    </w:rPr>
                    <m:t>R</m:t>
                  </m:r>
                  <m:ctrlPr>
                    <w:rPr>
                      <w:rFonts w:ascii="Cambria Math" w:hAnsi="Cambria Math"/>
                      <w:color w:val="000000" w:themeColor="text1"/>
                      <w:szCs w:val="21"/>
                      <w14:textFill>
                        <w14:solidFill>
                          <w14:schemeClr w14:val="tx1"/>
                        </w14:solidFill>
                      </w14:textFill>
                    </w:rPr>
                  </m:ctrlPr>
                </m:e>
                <m:sub>
                  <m:r>
                    <m:rPr/>
                    <w:rPr>
                      <w:rFonts w:ascii="Cambria Math" w:hAnsi="Cambria Math"/>
                      <w:color w:val="000000" w:themeColor="text1"/>
                      <w:szCs w:val="21"/>
                      <w14:textFill>
                        <w14:solidFill>
                          <w14:schemeClr w14:val="tx1"/>
                        </w14:solidFill>
                      </w14:textFill>
                    </w:rPr>
                    <m:t>F</m:t>
                  </m:r>
                  <m:ctrlPr>
                    <w:rPr>
                      <w:rFonts w:ascii="Cambria Math" w:hAnsi="Cambria Math"/>
                      <w:color w:val="000000" w:themeColor="text1"/>
                      <w:szCs w:val="21"/>
                      <w14:textFill>
                        <w14:solidFill>
                          <w14:schemeClr w14:val="tx1"/>
                        </w14:solidFill>
                      </w14:textFill>
                    </w:rPr>
                  </m:ctrlPr>
                </m:sub>
              </m:sSub>
              <m:ctrlPr>
                <w:rPr>
                  <w:rFonts w:ascii="Cambria Math" w:hAnsi="Cambria Math"/>
                  <w:color w:val="000000" w:themeColor="text1"/>
                  <w:szCs w:val="21"/>
                  <w14:textFill>
                    <w14:solidFill>
                      <w14:schemeClr w14:val="tx1"/>
                    </w14:solidFill>
                  </w14:textFill>
                </w:rPr>
              </m:ctrlPr>
            </m:den>
          </m:f>
        </m:oMath>
      </m:oMathPara>
    </w:p>
    <w:p>
      <w:pPr>
        <w:ind w:firstLine="435"/>
        <w:rPr>
          <w:color w:val="000000" w:themeColor="text1"/>
          <w:szCs w:val="21"/>
          <w14:textFill>
            <w14:solidFill>
              <w14:schemeClr w14:val="tx1"/>
            </w14:solidFill>
          </w14:textFill>
        </w:rPr>
      </w:pPr>
      <m:oMathPara>
        <m:oMath>
          <m:r>
            <m:rPr/>
            <w:rPr>
              <w:rFonts w:ascii="Cambria Math" w:hAnsi="Cambria Math"/>
              <w:color w:val="000000" w:themeColor="text1"/>
              <w:szCs w:val="21"/>
              <w14:textFill>
                <w14:solidFill>
                  <w14:schemeClr w14:val="tx1"/>
                </w14:solidFill>
              </w14:textFill>
            </w:rPr>
            <m:t>2</m:t>
          </m:r>
          <m:sSub>
            <m:sSubPr>
              <m:ctrlPr>
                <w:rPr>
                  <w:rFonts w:ascii="Cambria Math" w:hAnsi="Cambria Math"/>
                  <w:color w:val="000000" w:themeColor="text1"/>
                  <w:szCs w:val="21"/>
                  <w14:textFill>
                    <w14:solidFill>
                      <w14:schemeClr w14:val="tx1"/>
                    </w14:solidFill>
                  </w14:textFill>
                </w:rPr>
              </m:ctrlPr>
            </m:sSubPr>
            <m:e>
              <m:r>
                <m:rPr/>
                <w:rPr>
                  <w:rFonts w:ascii="Cambria Math" w:hAnsi="Cambria Math"/>
                  <w:color w:val="000000" w:themeColor="text1"/>
                  <w:szCs w:val="21"/>
                  <w14:textFill>
                    <w14:solidFill>
                      <w14:schemeClr w14:val="tx1"/>
                    </w14:solidFill>
                  </w14:textFill>
                </w:rPr>
                <m:t>U</m:t>
              </m:r>
              <m:ctrlPr>
                <w:rPr>
                  <w:rFonts w:ascii="Cambria Math" w:hAnsi="Cambria Math"/>
                  <w:color w:val="000000" w:themeColor="text1"/>
                  <w:szCs w:val="21"/>
                  <w14:textFill>
                    <w14:solidFill>
                      <w14:schemeClr w14:val="tx1"/>
                    </w14:solidFill>
                  </w14:textFill>
                </w:rPr>
              </m:ctrlPr>
            </m:e>
            <m:sub>
              <m:r>
                <m:rPr/>
                <w:rPr>
                  <w:rFonts w:ascii="Cambria Math" w:hAnsi="Cambria Math"/>
                  <w:color w:val="000000" w:themeColor="text1"/>
                  <w:szCs w:val="21"/>
                  <w14:textFill>
                    <w14:solidFill>
                      <w14:schemeClr w14:val="tx1"/>
                    </w14:solidFill>
                  </w14:textFill>
                </w:rPr>
                <m:t>i</m:t>
              </m:r>
              <m:ctrlPr>
                <w:rPr>
                  <w:rFonts w:ascii="Cambria Math" w:hAnsi="Cambria Math"/>
                  <w:color w:val="000000" w:themeColor="text1"/>
                  <w:szCs w:val="21"/>
                  <w14:textFill>
                    <w14:solidFill>
                      <w14:schemeClr w14:val="tx1"/>
                    </w14:solidFill>
                  </w14:textFill>
                </w:rPr>
              </m:ctrlPr>
            </m:sub>
          </m:sSub>
          <m:r>
            <m:rPr/>
            <w:rPr>
              <w:rFonts w:ascii="Cambria Math" w:hAnsi="Cambria Math"/>
              <w:color w:val="000000" w:themeColor="text1"/>
              <w:szCs w:val="21"/>
              <w14:textFill>
                <w14:solidFill>
                  <w14:schemeClr w14:val="tx1"/>
                </w14:solidFill>
              </w14:textFill>
            </w:rPr>
            <m:t>+2</m:t>
          </m:r>
          <m:sSub>
            <m:sSubPr>
              <m:ctrlPr>
                <w:rPr>
                  <w:rFonts w:ascii="Cambria Math" w:hAnsi="Cambria Math"/>
                  <w:color w:val="000000" w:themeColor="text1"/>
                  <w:szCs w:val="21"/>
                  <w14:textFill>
                    <w14:solidFill>
                      <w14:schemeClr w14:val="tx1"/>
                    </w14:solidFill>
                  </w14:textFill>
                </w:rPr>
              </m:ctrlPr>
            </m:sSubPr>
            <m:e>
              <m:r>
                <m:rPr/>
                <w:rPr>
                  <w:rFonts w:ascii="Cambria Math" w:hAnsi="Cambria Math"/>
                  <w:color w:val="000000" w:themeColor="text1"/>
                  <w:szCs w:val="21"/>
                  <w14:textFill>
                    <w14:solidFill>
                      <w14:schemeClr w14:val="tx1"/>
                    </w14:solidFill>
                  </w14:textFill>
                </w:rPr>
                <m:t>U</m:t>
              </m:r>
              <m:ctrlPr>
                <w:rPr>
                  <w:rFonts w:ascii="Cambria Math" w:hAnsi="Cambria Math"/>
                  <w:color w:val="000000" w:themeColor="text1"/>
                  <w:szCs w:val="21"/>
                  <w14:textFill>
                    <w14:solidFill>
                      <w14:schemeClr w14:val="tx1"/>
                    </w14:solidFill>
                  </w14:textFill>
                </w:rPr>
              </m:ctrlPr>
            </m:e>
            <m:sub>
              <m:r>
                <m:rPr/>
                <w:rPr>
                  <w:rFonts w:ascii="Cambria Math" w:hAnsi="Cambria Math"/>
                  <w:color w:val="000000" w:themeColor="text1"/>
                  <w:szCs w:val="21"/>
                  <w14:textFill>
                    <w14:solidFill>
                      <w14:schemeClr w14:val="tx1"/>
                    </w14:solidFill>
                  </w14:textFill>
                </w:rPr>
                <m:t>in</m:t>
              </m:r>
              <m:ctrlPr>
                <w:rPr>
                  <w:rFonts w:ascii="Cambria Math" w:hAnsi="Cambria Math"/>
                  <w:color w:val="000000" w:themeColor="text1"/>
                  <w:szCs w:val="21"/>
                  <w14:textFill>
                    <w14:solidFill>
                      <w14:schemeClr w14:val="tx1"/>
                    </w14:solidFill>
                  </w14:textFill>
                </w:rPr>
              </m:ctrlPr>
            </m:sub>
          </m:sSub>
          <m:r>
            <m:rPr/>
            <w:rPr>
              <w:rFonts w:ascii="Cambria Math" w:hAnsi="Cambria Math"/>
              <w:color w:val="000000" w:themeColor="text1"/>
              <w:szCs w:val="21"/>
              <w14:textFill>
                <w14:solidFill>
                  <w14:schemeClr w14:val="tx1"/>
                </w14:solidFill>
              </w14:textFill>
            </w:rPr>
            <m:t>+</m:t>
          </m:r>
          <m:sSub>
            <m:sSubPr>
              <m:ctrlPr>
                <w:rPr>
                  <w:rFonts w:ascii="Cambria Math" w:hAnsi="Cambria Math"/>
                  <w:color w:val="000000" w:themeColor="text1"/>
                  <w:szCs w:val="21"/>
                  <w14:textFill>
                    <w14:solidFill>
                      <w14:schemeClr w14:val="tx1"/>
                    </w14:solidFill>
                  </w14:textFill>
                </w:rPr>
              </m:ctrlPr>
            </m:sSubPr>
            <m:e>
              <m:r>
                <m:rPr/>
                <w:rPr>
                  <w:rFonts w:ascii="Cambria Math" w:hAnsi="Cambria Math"/>
                  <w:color w:val="000000" w:themeColor="text1"/>
                  <w:szCs w:val="21"/>
                  <w14:textFill>
                    <w14:solidFill>
                      <w14:schemeClr w14:val="tx1"/>
                    </w14:solidFill>
                  </w14:textFill>
                </w:rPr>
                <m:t>U</m:t>
              </m:r>
              <m:ctrlPr>
                <w:rPr>
                  <w:rFonts w:ascii="Cambria Math" w:hAnsi="Cambria Math"/>
                  <w:color w:val="000000" w:themeColor="text1"/>
                  <w:szCs w:val="21"/>
                  <w14:textFill>
                    <w14:solidFill>
                      <w14:schemeClr w14:val="tx1"/>
                    </w14:solidFill>
                  </w14:textFill>
                </w:rPr>
              </m:ctrlPr>
            </m:e>
            <m:sub>
              <m:r>
                <m:rPr/>
                <w:rPr>
                  <w:rFonts w:ascii="Cambria Math" w:hAnsi="Cambria Math"/>
                  <w:color w:val="000000" w:themeColor="text1"/>
                  <w:szCs w:val="21"/>
                  <w14:textFill>
                    <w14:solidFill>
                      <w14:schemeClr w14:val="tx1"/>
                    </w14:solidFill>
                  </w14:textFill>
                </w:rPr>
                <m:t>0</m:t>
              </m:r>
              <m:ctrlPr>
                <w:rPr>
                  <w:rFonts w:ascii="Cambria Math" w:hAnsi="Cambria Math"/>
                  <w:color w:val="000000" w:themeColor="text1"/>
                  <w:szCs w:val="21"/>
                  <w14:textFill>
                    <w14:solidFill>
                      <w14:schemeClr w14:val="tx1"/>
                    </w14:solidFill>
                  </w14:textFill>
                </w:rPr>
              </m:ctrlPr>
            </m:sub>
          </m:sSub>
          <m:r>
            <m:rPr/>
            <w:rPr>
              <w:rFonts w:ascii="Cambria Math" w:hAnsi="Cambria Math"/>
              <w:color w:val="000000" w:themeColor="text1"/>
              <w:szCs w:val="21"/>
              <w14:textFill>
                <w14:solidFill>
                  <w14:schemeClr w14:val="tx1"/>
                </w14:solidFill>
              </w14:textFill>
            </w:rPr>
            <m:t>=0</m:t>
          </m:r>
        </m:oMath>
      </m:oMathPara>
    </w:p>
    <w:p>
      <w:pPr>
        <w:ind w:firstLine="435"/>
        <w:rPr>
          <w:rFonts w:hint="eastAsia" w:asciiTheme="minorEastAsia" w:hAnsiTheme="minorEastAsia" w:eastAsiaTheme="minorEastAsia" w:cstheme="minorEastAsia"/>
          <w:b w:val="0"/>
          <w:bCs w:val="0"/>
          <w:color w:val="000000" w:themeColor="text1"/>
          <w:szCs w:val="21"/>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1"/>
          <w14:textFill>
            <w14:solidFill>
              <w14:schemeClr w14:val="tx1"/>
            </w14:solidFill>
          </w14:textFill>
        </w:rPr>
        <w:t>（2）平衡电阻R3的阻值</w:t>
      </w:r>
      <w:r>
        <w:rPr>
          <w:rFonts w:hint="eastAsia" w:asciiTheme="minorEastAsia" w:hAnsiTheme="minorEastAsia" w:eastAsiaTheme="minorEastAsia" w:cstheme="minorEastAsia"/>
          <w:b w:val="0"/>
          <w:bCs w:val="0"/>
          <w:color w:val="000000" w:themeColor="text1"/>
          <w:szCs w:val="21"/>
          <w:lang w:val="en-US" w:eastAsia="zh-CN"/>
          <w14:textFill>
            <w14:solidFill>
              <w14:schemeClr w14:val="tx1"/>
            </w14:solidFill>
          </w14:textFill>
        </w:rPr>
        <w:t>:</w:t>
      </w:r>
    </w:p>
    <w:p>
      <w:pPr>
        <w:ind w:firstLine="435"/>
        <w:rPr>
          <w:rFonts w:hint="eastAsia" w:asciiTheme="minorEastAsia" w:hAnsiTheme="minorEastAsia" w:eastAsiaTheme="minorEastAsia" w:cstheme="minorEastAsia"/>
          <w:b w:val="0"/>
          <w:bCs w:val="0"/>
          <w:color w:val="000000" w:themeColor="text1"/>
          <w:szCs w:val="21"/>
          <w14:textFill>
            <w14:solidFill>
              <w14:schemeClr w14:val="tx1"/>
            </w14:solidFill>
          </w14:textFill>
        </w:rPr>
      </w:pPr>
    </w:p>
    <w:p>
      <w:pPr>
        <w:ind w:firstLine="435"/>
        <w:rPr>
          <w:rFonts w:hint="eastAsia" w:asciiTheme="minorEastAsia" w:hAnsiTheme="minorEastAsia" w:eastAsiaTheme="minorEastAsia" w:cstheme="minorEastAsia"/>
          <w:b w:val="0"/>
          <w:bCs w:val="0"/>
          <w:color w:val="000000" w:themeColor="text1"/>
          <w:szCs w:val="21"/>
          <w14:textFill>
            <w14:solidFill>
              <w14:schemeClr w14:val="tx1"/>
            </w14:solidFill>
          </w14:textFill>
        </w:rPr>
      </w:pPr>
      <m:oMathPara>
        <m:oMath>
          <m:sSub>
            <m:sSubPr>
              <m:ctrlPr>
                <w:rPr>
                  <w:rFonts w:hint="eastAsia" w:ascii="Cambria Math" w:hAnsi="Cambria Math" w:eastAsiaTheme="minorEastAsia" w:cstheme="minorEastAsia"/>
                  <w:b w:val="0"/>
                  <w:bCs w:val="0"/>
                  <w:color w:val="000000" w:themeColor="text1"/>
                  <w:szCs w:val="21"/>
                  <w14:textFill>
                    <w14:solidFill>
                      <w14:schemeClr w14:val="tx1"/>
                    </w14:solidFill>
                  </w14:textFill>
                </w:rPr>
              </m:ctrlPr>
            </m:sSubPr>
            <m:e>
              <m:r>
                <m:rPr/>
                <w:rPr>
                  <w:rFonts w:hint="eastAsia" w:ascii="Cambria Math" w:hAnsi="Cambria Math" w:eastAsiaTheme="minorEastAsia" w:cstheme="minorEastAsia"/>
                  <w:color w:val="000000" w:themeColor="text1"/>
                  <w:szCs w:val="21"/>
                  <w14:textFill>
                    <w14:solidFill>
                      <w14:schemeClr w14:val="tx1"/>
                    </w14:solidFill>
                  </w14:textFill>
                </w:rPr>
                <m:t>R</m:t>
              </m:r>
              <m:ctrlPr>
                <w:rPr>
                  <w:rFonts w:hint="eastAsia" w:ascii="Cambria Math" w:hAnsi="Cambria Math" w:eastAsiaTheme="minorEastAsia" w:cstheme="minorEastAsia"/>
                  <w:b w:val="0"/>
                  <w:bCs w:val="0"/>
                  <w:color w:val="000000" w:themeColor="text1"/>
                  <w:szCs w:val="21"/>
                  <w14:textFill>
                    <w14:solidFill>
                      <w14:schemeClr w14:val="tx1"/>
                    </w14:solidFill>
                  </w14:textFill>
                </w:rPr>
              </m:ctrlPr>
            </m:e>
            <m:sub>
              <m:r>
                <m:rPr/>
                <w:rPr>
                  <w:rFonts w:hint="eastAsia" w:ascii="Cambria Math" w:hAnsi="Cambria Math" w:eastAsiaTheme="minorEastAsia" w:cstheme="minorEastAsia"/>
                  <w:color w:val="000000" w:themeColor="text1"/>
                  <w:szCs w:val="21"/>
                  <w14:textFill>
                    <w14:solidFill>
                      <w14:schemeClr w14:val="tx1"/>
                    </w14:solidFill>
                  </w14:textFill>
                </w:rPr>
                <m:t>3</m:t>
              </m:r>
              <m:ctrlPr>
                <w:rPr>
                  <w:rFonts w:hint="eastAsia" w:ascii="Cambria Math" w:hAnsi="Cambria Math" w:eastAsiaTheme="minorEastAsia" w:cstheme="minorEastAsia"/>
                  <w:b w:val="0"/>
                  <w:bCs w:val="0"/>
                  <w:color w:val="000000" w:themeColor="text1"/>
                  <w:szCs w:val="21"/>
                  <w14:textFill>
                    <w14:solidFill>
                      <w14:schemeClr w14:val="tx1"/>
                    </w14:solidFill>
                  </w14:textFill>
                </w:rPr>
              </m:ctrlPr>
            </m:sub>
          </m:sSub>
          <m:r>
            <m:rPr/>
            <w:rPr>
              <w:rFonts w:hint="eastAsia" w:ascii="Cambria Math" w:hAnsi="Cambria Math" w:eastAsiaTheme="minorEastAsia" w:cstheme="minorEastAsia"/>
              <w:color w:val="000000" w:themeColor="text1"/>
              <w:szCs w:val="21"/>
              <w14:textFill>
                <w14:solidFill>
                  <w14:schemeClr w14:val="tx1"/>
                </w14:solidFill>
              </w14:textFill>
            </w:rPr>
            <m:t>=</m:t>
          </m:r>
          <m:sSub>
            <m:sSubPr>
              <m:ctrlPr>
                <w:rPr>
                  <w:rFonts w:hint="eastAsia" w:ascii="Cambria Math" w:hAnsi="Cambria Math" w:eastAsiaTheme="minorEastAsia" w:cstheme="minorEastAsia"/>
                  <w:b w:val="0"/>
                  <w:bCs w:val="0"/>
                  <w:color w:val="000000" w:themeColor="text1"/>
                  <w:szCs w:val="21"/>
                  <w14:textFill>
                    <w14:solidFill>
                      <w14:schemeClr w14:val="tx1"/>
                    </w14:solidFill>
                  </w14:textFill>
                </w:rPr>
              </m:ctrlPr>
            </m:sSubPr>
            <m:e>
              <m:r>
                <m:rPr/>
                <w:rPr>
                  <w:rFonts w:hint="eastAsia" w:ascii="Cambria Math" w:hAnsi="Cambria Math" w:eastAsiaTheme="minorEastAsia" w:cstheme="minorEastAsia"/>
                  <w:color w:val="000000" w:themeColor="text1"/>
                  <w:szCs w:val="21"/>
                  <w14:textFill>
                    <w14:solidFill>
                      <w14:schemeClr w14:val="tx1"/>
                    </w14:solidFill>
                  </w14:textFill>
                </w:rPr>
                <m:t>R</m:t>
              </m:r>
              <m:ctrlPr>
                <w:rPr>
                  <w:rFonts w:hint="eastAsia" w:ascii="Cambria Math" w:hAnsi="Cambria Math" w:eastAsiaTheme="minorEastAsia" w:cstheme="minorEastAsia"/>
                  <w:b w:val="0"/>
                  <w:bCs w:val="0"/>
                  <w:color w:val="000000" w:themeColor="text1"/>
                  <w:szCs w:val="21"/>
                  <w14:textFill>
                    <w14:solidFill>
                      <w14:schemeClr w14:val="tx1"/>
                    </w14:solidFill>
                  </w14:textFill>
                </w:rPr>
              </m:ctrlPr>
            </m:e>
            <m:sub>
              <m:r>
                <m:rPr/>
                <w:rPr>
                  <w:rFonts w:hint="eastAsia" w:ascii="Cambria Math" w:hAnsi="Cambria Math" w:eastAsiaTheme="minorEastAsia" w:cstheme="minorEastAsia"/>
                  <w:color w:val="000000" w:themeColor="text1"/>
                  <w:szCs w:val="21"/>
                  <w14:textFill>
                    <w14:solidFill>
                      <w14:schemeClr w14:val="tx1"/>
                    </w14:solidFill>
                  </w14:textFill>
                </w:rPr>
                <m:t>2</m:t>
              </m:r>
              <m:ctrlPr>
                <w:rPr>
                  <w:rFonts w:hint="eastAsia" w:ascii="Cambria Math" w:hAnsi="Cambria Math" w:eastAsiaTheme="minorEastAsia" w:cstheme="minorEastAsia"/>
                  <w:b w:val="0"/>
                  <w:bCs w:val="0"/>
                  <w:color w:val="000000" w:themeColor="text1"/>
                  <w:szCs w:val="21"/>
                  <w14:textFill>
                    <w14:solidFill>
                      <w14:schemeClr w14:val="tx1"/>
                    </w14:solidFill>
                  </w14:textFill>
                </w:rPr>
              </m:ctrlPr>
            </m:sub>
          </m:sSub>
          <m:r>
            <m:rPr/>
            <w:rPr>
              <w:rFonts w:hint="eastAsia" w:ascii="Cambria Math" w:hAnsi="Cambria Math" w:eastAsiaTheme="minorEastAsia" w:cstheme="minorEastAsia"/>
              <w:color w:val="000000" w:themeColor="text1"/>
              <w:szCs w:val="21"/>
              <w14:textFill>
                <w14:solidFill>
                  <w14:schemeClr w14:val="tx1"/>
                </w14:solidFill>
              </w14:textFill>
            </w:rPr>
            <m:t>//</m:t>
          </m:r>
          <m:sSub>
            <m:sSubPr>
              <m:ctrlPr>
                <w:rPr>
                  <w:rFonts w:hint="eastAsia" w:ascii="Cambria Math" w:hAnsi="Cambria Math" w:eastAsiaTheme="minorEastAsia" w:cstheme="minorEastAsia"/>
                  <w:b w:val="0"/>
                  <w:bCs w:val="0"/>
                  <w:color w:val="000000" w:themeColor="text1"/>
                  <w:szCs w:val="21"/>
                  <w14:textFill>
                    <w14:solidFill>
                      <w14:schemeClr w14:val="tx1"/>
                    </w14:solidFill>
                  </w14:textFill>
                </w:rPr>
              </m:ctrlPr>
            </m:sSubPr>
            <m:e>
              <m:r>
                <m:rPr/>
                <w:rPr>
                  <w:rFonts w:hint="eastAsia" w:ascii="Cambria Math" w:hAnsi="Cambria Math" w:eastAsiaTheme="minorEastAsia" w:cstheme="minorEastAsia"/>
                  <w:color w:val="000000" w:themeColor="text1"/>
                  <w:szCs w:val="21"/>
                  <w14:textFill>
                    <w14:solidFill>
                      <w14:schemeClr w14:val="tx1"/>
                    </w14:solidFill>
                  </w14:textFill>
                </w:rPr>
                <m:t>R</m:t>
              </m:r>
              <m:ctrlPr>
                <w:rPr>
                  <w:rFonts w:hint="eastAsia" w:ascii="Cambria Math" w:hAnsi="Cambria Math" w:eastAsiaTheme="minorEastAsia" w:cstheme="minorEastAsia"/>
                  <w:b w:val="0"/>
                  <w:bCs w:val="0"/>
                  <w:color w:val="000000" w:themeColor="text1"/>
                  <w:szCs w:val="21"/>
                  <w14:textFill>
                    <w14:solidFill>
                      <w14:schemeClr w14:val="tx1"/>
                    </w14:solidFill>
                  </w14:textFill>
                </w:rPr>
              </m:ctrlPr>
            </m:e>
            <m:sub>
              <m:r>
                <m:rPr/>
                <w:rPr>
                  <w:rFonts w:hint="eastAsia" w:ascii="Cambria Math" w:hAnsi="Cambria Math" w:eastAsiaTheme="minorEastAsia" w:cstheme="minorEastAsia"/>
                  <w:color w:val="000000" w:themeColor="text1"/>
                  <w:szCs w:val="21"/>
                  <w14:textFill>
                    <w14:solidFill>
                      <w14:schemeClr w14:val="tx1"/>
                    </w14:solidFill>
                  </w14:textFill>
                </w:rPr>
                <m:t>1</m:t>
              </m:r>
              <m:ctrlPr>
                <w:rPr>
                  <w:rFonts w:hint="eastAsia" w:ascii="Cambria Math" w:hAnsi="Cambria Math" w:eastAsiaTheme="minorEastAsia" w:cstheme="minorEastAsia"/>
                  <w:b w:val="0"/>
                  <w:bCs w:val="0"/>
                  <w:color w:val="000000" w:themeColor="text1"/>
                  <w:szCs w:val="21"/>
                  <w14:textFill>
                    <w14:solidFill>
                      <w14:schemeClr w14:val="tx1"/>
                    </w14:solidFill>
                  </w14:textFill>
                </w:rPr>
              </m:ctrlPr>
            </m:sub>
          </m:sSub>
          <m:r>
            <m:rPr/>
            <w:rPr>
              <w:rFonts w:hint="eastAsia" w:ascii="Cambria Math" w:hAnsi="Cambria Math" w:eastAsiaTheme="minorEastAsia" w:cstheme="minorEastAsia"/>
              <w:color w:val="000000" w:themeColor="text1"/>
              <w:szCs w:val="21"/>
              <w14:textFill>
                <w14:solidFill>
                  <w14:schemeClr w14:val="tx1"/>
                </w14:solidFill>
              </w14:textFill>
            </w:rPr>
            <m:t>//RF=4.0</m:t>
          </m:r>
          <m:r>
            <m:rPr>
              <m:sty m:val="p"/>
            </m:rPr>
            <w:rPr>
              <w:rFonts w:hint="eastAsia" w:ascii="Cambria Math" w:hAnsi="Cambria Math" w:eastAsiaTheme="minorEastAsia" w:cstheme="minorEastAsia"/>
              <w:color w:val="000000" w:themeColor="text1"/>
              <w:szCs w:val="21"/>
              <w14:textFill>
                <w14:solidFill>
                  <w14:schemeClr w14:val="tx1"/>
                </w14:solidFill>
              </w14:textFill>
            </w:rPr>
            <m:t>K</m:t>
          </m:r>
        </m:oMath>
      </m:oMathPara>
    </w:p>
    <w:p>
      <w:pPr>
        <w:ind w:firstLine="435"/>
        <w:rPr>
          <w:rFonts w:hint="eastAsia" w:asciiTheme="minorEastAsia" w:hAnsiTheme="minorEastAsia" w:eastAsiaTheme="minorEastAsia" w:cstheme="minorEastAsia"/>
          <w:b w:val="0"/>
          <w:bCs w:val="0"/>
          <w:color w:val="000000" w:themeColor="text1"/>
          <w:szCs w:val="21"/>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1"/>
          <w14:textFill>
            <w14:solidFill>
              <w14:schemeClr w14:val="tx1"/>
            </w14:solidFill>
          </w14:textFill>
        </w:rPr>
        <w:t>（3）</w:t>
      </w:r>
      <w:r>
        <w:rPr>
          <w:rFonts w:hint="eastAsia"/>
          <w:color w:val="000000" w:themeColor="text1"/>
          <w:szCs w:val="21"/>
          <w14:textFill>
            <w14:solidFill>
              <w14:schemeClr w14:val="tx1"/>
            </w14:solidFill>
          </w14:textFill>
        </w:rPr>
        <w:t>如</w:t>
      </w:r>
      <w:r>
        <w:rPr>
          <w:rFonts w:hint="eastAsia"/>
          <w:color w:val="000000" w:themeColor="text1"/>
          <w:szCs w:val="21"/>
          <w:lang w:val="en-US" w:eastAsia="zh-CN"/>
          <w14:textFill>
            <w14:solidFill>
              <w14:schemeClr w14:val="tx1"/>
            </w14:solidFill>
          </w14:textFill>
        </w:rPr>
        <w:t>下</w:t>
      </w:r>
      <w:r>
        <w:rPr>
          <w:rFonts w:hint="eastAsia"/>
          <w:color w:val="000000" w:themeColor="text1"/>
          <w:szCs w:val="21"/>
          <w14:textFill>
            <w14:solidFill>
              <w14:schemeClr w14:val="tx1"/>
            </w14:solidFill>
          </w14:textFill>
        </w:rPr>
        <w:t>图</w:t>
      </w:r>
      <w:r>
        <w:rPr>
          <w:rFonts w:hint="eastAsia"/>
          <w:color w:val="000000" w:themeColor="text1"/>
          <w:szCs w:val="21"/>
          <w:lang w:val="en-US" w:eastAsia="zh-CN"/>
          <w14:textFill>
            <w14:solidFill>
              <w14:schemeClr w14:val="tx1"/>
            </w14:solidFill>
          </w14:textFill>
        </w:rPr>
        <w:t>所示</w:t>
      </w:r>
      <w:r>
        <w:rPr>
          <w:rFonts w:hint="eastAsia"/>
          <w:color w:val="000000" w:themeColor="text1"/>
          <w:szCs w:val="21"/>
          <w14:textFill>
            <w14:solidFill>
              <w14:schemeClr w14:val="tx1"/>
            </w14:solidFill>
          </w14:textFill>
        </w:rPr>
        <w:t>，取部分时间点，发现Ui和Uo的关系基本与结论相符</w:t>
      </w:r>
    </w:p>
    <w:p>
      <w:pPr>
        <w:widowControl/>
        <w:jc w:val="center"/>
        <w:rPr>
          <w:rFonts w:ascii="宋体" w:hAnsi="宋体" w:cs="宋体"/>
          <w:kern w:val="0"/>
          <w:sz w:val="24"/>
        </w:rPr>
      </w:pPr>
      <w:r>
        <w:rPr>
          <w:rFonts w:ascii="宋体" w:hAnsi="宋体" w:cs="宋体"/>
          <w:kern w:val="0"/>
          <w:sz w:val="24"/>
        </w:rPr>
        <w:drawing>
          <wp:inline distT="0" distB="0" distL="0" distR="0">
            <wp:extent cx="4777740" cy="31965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785153" cy="3201868"/>
                    </a:xfrm>
                    <a:prstGeom prst="rect">
                      <a:avLst/>
                    </a:prstGeom>
                    <a:noFill/>
                    <a:ln>
                      <a:noFill/>
                    </a:ln>
                  </pic:spPr>
                </pic:pic>
              </a:graphicData>
            </a:graphic>
          </wp:inline>
        </w:drawing>
      </w:r>
    </w:p>
    <w:p>
      <w:pPr>
        <w:rPr>
          <w:color w:val="000000" w:themeColor="text1"/>
          <w:szCs w:val="21"/>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1"/>
          <w14:textFill>
            <w14:solidFill>
              <w14:schemeClr w14:val="tx1"/>
            </w14:solidFill>
          </w14:textFill>
        </w:rPr>
        <w:t>（4）</w:t>
      </w:r>
      <w:r>
        <w:rPr>
          <w:rFonts w:hint="eastAsia"/>
          <w:color w:val="000000" w:themeColor="text1"/>
          <w:szCs w:val="21"/>
          <w14:textFill>
            <w14:solidFill>
              <w14:schemeClr w14:val="tx1"/>
            </w14:solidFill>
          </w14:textFill>
        </w:rPr>
        <w:t>如</w:t>
      </w:r>
      <w:r>
        <w:rPr>
          <w:rFonts w:hint="eastAsia"/>
          <w:color w:val="000000" w:themeColor="text1"/>
          <w:szCs w:val="21"/>
          <w:lang w:val="en-US" w:eastAsia="zh-CN"/>
          <w14:textFill>
            <w14:solidFill>
              <w14:schemeClr w14:val="tx1"/>
            </w14:solidFill>
          </w14:textFill>
        </w:rPr>
        <w:t>下</w:t>
      </w:r>
      <w:r>
        <w:rPr>
          <w:rFonts w:hint="eastAsia"/>
          <w:color w:val="000000" w:themeColor="text1"/>
          <w:szCs w:val="21"/>
          <w14:textFill>
            <w14:solidFill>
              <w14:schemeClr w14:val="tx1"/>
            </w14:solidFill>
          </w14:textFill>
        </w:rPr>
        <w:t>图</w:t>
      </w:r>
      <w:r>
        <w:rPr>
          <w:rFonts w:hint="eastAsia"/>
          <w:color w:val="000000" w:themeColor="text1"/>
          <w:szCs w:val="21"/>
          <w:lang w:val="en-US" w:eastAsia="zh-CN"/>
          <w14:textFill>
            <w14:solidFill>
              <w14:schemeClr w14:val="tx1"/>
            </w14:solidFill>
          </w14:textFill>
        </w:rPr>
        <w:t>所示</w:t>
      </w:r>
      <w:r>
        <w:rPr>
          <w:rFonts w:hint="eastAsia"/>
          <w:color w:val="000000" w:themeColor="text1"/>
          <w:szCs w:val="21"/>
          <w14:textFill>
            <w14:solidFill>
              <w14:schemeClr w14:val="tx1"/>
            </w14:solidFill>
          </w14:textFill>
        </w:rPr>
        <w:t>，</w:t>
      </w:r>
      <w:r>
        <w:rPr>
          <w:rFonts w:hint="eastAsia"/>
          <w:color w:val="000000" w:themeColor="text1"/>
          <w:szCs w:val="21"/>
          <w:lang w:val="en-US" w:eastAsia="zh-CN"/>
          <w14:textFill>
            <w14:solidFill>
              <w14:schemeClr w14:val="tx1"/>
            </w14:solidFill>
          </w14:textFill>
        </w:rPr>
        <w:t>图1</w:t>
      </w:r>
      <w:r>
        <w:rPr>
          <w:rFonts w:hint="eastAsia"/>
          <w:color w:val="000000" w:themeColor="text1"/>
          <w:szCs w:val="21"/>
          <w14:textFill>
            <w14:solidFill>
              <w14:schemeClr w14:val="tx1"/>
            </w14:solidFill>
          </w14:textFill>
        </w:rPr>
        <w:t>为饱和失真，将变阻器阻值加大便可观察到，</w:t>
      </w:r>
      <w:r>
        <w:rPr>
          <w:rFonts w:hint="eastAsia"/>
          <w:color w:val="000000" w:themeColor="text1"/>
          <w:szCs w:val="21"/>
          <w:lang w:val="en-US" w:eastAsia="zh-CN"/>
          <w14:textFill>
            <w14:solidFill>
              <w14:schemeClr w14:val="tx1"/>
            </w14:solidFill>
          </w14:textFill>
        </w:rPr>
        <w:t>图2</w:t>
      </w:r>
      <w:r>
        <w:rPr>
          <w:rFonts w:hint="eastAsia"/>
          <w:color w:val="000000" w:themeColor="text1"/>
          <w:szCs w:val="21"/>
          <w14:textFill>
            <w14:solidFill>
              <w14:schemeClr w14:val="tx1"/>
            </w14:solidFill>
          </w14:textFill>
        </w:rPr>
        <w:t>为截止失真，</w:t>
      </w:r>
      <w:r>
        <w:rPr>
          <w:rFonts w:hint="eastAsia"/>
          <w:color w:val="000000" w:themeColor="text1"/>
          <w:szCs w:val="21"/>
          <w:lang w:val="en-US" w:eastAsia="zh-CN"/>
          <w14:textFill>
            <w14:solidFill>
              <w14:schemeClr w14:val="tx1"/>
            </w14:solidFill>
          </w14:textFill>
        </w:rPr>
        <w:t>仅</w:t>
      </w:r>
      <w:r>
        <w:rPr>
          <w:rFonts w:hint="eastAsia"/>
          <w:color w:val="000000" w:themeColor="text1"/>
          <w:szCs w:val="21"/>
          <w14:textFill>
            <w14:solidFill>
              <w14:schemeClr w14:val="tx1"/>
            </w14:solidFill>
          </w14:textFill>
        </w:rPr>
        <w:t>减少阻值并不能观察到截止失真，图中结果</w:t>
      </w:r>
      <w:r>
        <w:rPr>
          <w:rFonts w:hint="eastAsia"/>
          <w:color w:val="000000" w:themeColor="text1"/>
          <w:szCs w:val="21"/>
          <w:lang w:val="en-US" w:eastAsia="zh-CN"/>
          <w14:textFill>
            <w14:solidFill>
              <w14:schemeClr w14:val="tx1"/>
            </w14:solidFill>
          </w14:textFill>
        </w:rPr>
        <w:t>是</w:t>
      </w:r>
      <w:r>
        <w:rPr>
          <w:rFonts w:hint="eastAsia"/>
          <w:color w:val="000000" w:themeColor="text1"/>
          <w:szCs w:val="21"/>
          <w14:textFill>
            <w14:solidFill>
              <w14:schemeClr w14:val="tx1"/>
            </w14:solidFill>
          </w14:textFill>
        </w:rPr>
        <w:t>交流电压幅值增大到8V</w:t>
      </w:r>
      <w:r>
        <w:rPr>
          <w:rFonts w:hint="eastAsia"/>
          <w:color w:val="000000" w:themeColor="text1"/>
          <w:szCs w:val="21"/>
          <w:lang w:val="en-US" w:eastAsia="zh-CN"/>
          <w14:textFill>
            <w14:solidFill>
              <w14:schemeClr w14:val="tx1"/>
            </w14:solidFill>
          </w14:textFill>
        </w:rPr>
        <w:t>产生的</w:t>
      </w:r>
      <w:r>
        <w:rPr>
          <w:rFonts w:hint="eastAsia"/>
          <w:color w:val="000000" w:themeColor="text1"/>
          <w:szCs w:val="21"/>
          <w14:textFill>
            <w14:solidFill>
              <w14:schemeClr w14:val="tx1"/>
            </w14:solidFill>
          </w14:textFill>
        </w:rPr>
        <w:t>。</w:t>
      </w:r>
    </w:p>
    <w:p>
      <w:pPr>
        <w:ind w:firstLine="435"/>
        <w:rPr>
          <w:rFonts w:ascii="宋体" w:hAnsi="宋体" w:cs="宋体"/>
          <w:kern w:val="0"/>
          <w:sz w:val="21"/>
          <w:szCs w:val="21"/>
        </w:rPr>
      </w:pPr>
      <w:r>
        <w:rPr>
          <w:rFonts w:ascii="宋体" w:hAnsi="宋体" w:cs="宋体"/>
          <w:kern w:val="0"/>
          <w:sz w:val="24"/>
        </w:rPr>
        <w:drawing>
          <wp:inline distT="0" distB="0" distL="0" distR="0">
            <wp:extent cx="2551430" cy="17094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556607" cy="1712613"/>
                    </a:xfrm>
                    <a:prstGeom prst="rect">
                      <a:avLst/>
                    </a:prstGeom>
                    <a:noFill/>
                    <a:ln>
                      <a:noFill/>
                    </a:ln>
                  </pic:spPr>
                </pic:pic>
              </a:graphicData>
            </a:graphic>
          </wp:inline>
        </w:drawing>
      </w:r>
      <w:r>
        <w:rPr>
          <w:rFonts w:ascii="宋体" w:hAnsi="宋体" w:cs="宋体"/>
          <w:kern w:val="0"/>
          <w:sz w:val="24"/>
        </w:rPr>
        <w:drawing>
          <wp:inline distT="0" distB="0" distL="0" distR="0">
            <wp:extent cx="2553335" cy="17100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563485" cy="1717220"/>
                    </a:xfrm>
                    <a:prstGeom prst="rect">
                      <a:avLst/>
                    </a:prstGeom>
                    <a:noFill/>
                    <a:ln>
                      <a:noFill/>
                    </a:ln>
                  </pic:spPr>
                </pic:pic>
              </a:graphicData>
            </a:graphic>
          </wp:inline>
        </w:drawing>
      </w:r>
    </w:p>
    <w:p>
      <w:pPr>
        <w:ind w:firstLine="435"/>
        <w:rPr>
          <w:rFonts w:hint="default" w:ascii="宋体" w:hAnsi="宋体" w:eastAsia="宋体" w:cs="宋体"/>
          <w:kern w:val="0"/>
          <w:sz w:val="18"/>
          <w:szCs w:val="18"/>
          <w:lang w:val="en-US" w:eastAsia="zh-CN"/>
        </w:rPr>
      </w:pPr>
      <w:r>
        <w:rPr>
          <w:rFonts w:hint="eastAsia" w:ascii="宋体" w:hAnsi="宋体" w:cs="宋体"/>
          <w:kern w:val="0"/>
          <w:sz w:val="18"/>
          <w:szCs w:val="18"/>
          <w:lang w:val="en-US" w:eastAsia="zh-CN"/>
        </w:rPr>
        <w:t xml:space="preserve">               图1                                          图2</w:t>
      </w:r>
    </w:p>
    <w:p>
      <w:pPr>
        <w:ind w:firstLine="435"/>
        <w:rPr>
          <w:rFonts w:ascii="宋体" w:hAnsi="宋体" w:cs="宋体"/>
          <w:kern w:val="0"/>
          <w:sz w:val="24"/>
        </w:rPr>
      </w:pPr>
    </w:p>
    <w:p>
      <w:pPr>
        <w:pStyle w:val="17"/>
        <w:numPr>
          <w:ilvl w:val="0"/>
          <w:numId w:val="0"/>
        </w:numPr>
        <w:rPr>
          <w:rFonts w:hint="eastAsia" w:asciiTheme="minorEastAsia" w:hAnsiTheme="minorEastAsia" w:eastAsiaTheme="minorEastAsia" w:cstheme="minorEastAsia"/>
          <w:b w:val="0"/>
          <w:bCs w:val="0"/>
          <w:color w:val="000000" w:themeColor="text1"/>
          <w:szCs w:val="21"/>
          <w:lang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1"/>
          <w:lang w:val="en-US" w:eastAsia="zh-CN"/>
          <w14:textFill>
            <w14:solidFill>
              <w14:schemeClr w14:val="tx1"/>
            </w14:solidFill>
          </w14:textFill>
        </w:rPr>
        <w:t>2、</w:t>
      </w:r>
      <w:r>
        <w:rPr>
          <w:rFonts w:hint="eastAsia" w:asciiTheme="minorEastAsia" w:hAnsiTheme="minorEastAsia" w:eastAsiaTheme="minorEastAsia" w:cstheme="minorEastAsia"/>
          <w:b w:val="0"/>
          <w:bCs w:val="0"/>
          <w:color w:val="000000" w:themeColor="text1"/>
          <w:szCs w:val="21"/>
          <w14:textFill>
            <w14:solidFill>
              <w14:schemeClr w14:val="tx1"/>
            </w14:solidFill>
          </w14:textFill>
        </w:rPr>
        <w:t>使用Proteus 8构造滤波器电路</w:t>
      </w:r>
      <w:r>
        <w:rPr>
          <w:rFonts w:hint="eastAsia" w:asciiTheme="minorEastAsia" w:hAnsiTheme="minorEastAsia" w:eastAsiaTheme="minorEastAsia" w:cstheme="minorEastAsia"/>
          <w:b w:val="0"/>
          <w:bCs w:val="0"/>
          <w:color w:val="000000" w:themeColor="text1"/>
          <w:szCs w:val="21"/>
          <w:lang w:eastAsia="zh-CN"/>
          <w14:textFill>
            <w14:solidFill>
              <w14:schemeClr w14:val="tx1"/>
            </w14:solidFill>
          </w14:textFill>
        </w:rPr>
        <w:t>：</w:t>
      </w:r>
    </w:p>
    <w:p>
      <w:pPr>
        <w:pStyle w:val="17"/>
        <w:numPr>
          <w:ilvl w:val="0"/>
          <w:numId w:val="2"/>
        </w:numPr>
        <w:ind w:firstLineChars="0"/>
        <w:rPr>
          <w:rFonts w:hint="eastAsia" w:asciiTheme="minorEastAsia" w:hAnsiTheme="minorEastAsia" w:eastAsiaTheme="minorEastAsia" w:cstheme="minorEastAsia"/>
          <w:b w:val="0"/>
          <w:bCs w:val="0"/>
          <w:color w:val="000000" w:themeColor="text1"/>
          <w:szCs w:val="21"/>
          <w14:textFill>
            <w14:solidFill>
              <w14:schemeClr w14:val="tx1"/>
            </w14:solidFill>
          </w14:textFill>
        </w:rPr>
      </w:pPr>
      <w:r>
        <w:rPr>
          <w:rFonts w:hint="eastAsia" w:asciiTheme="minorEastAsia" w:hAnsiTheme="minorEastAsia" w:eastAsiaTheme="minorEastAsia" w:cstheme="minorEastAsia"/>
          <w:b w:val="0"/>
          <w:bCs w:val="0"/>
          <w:color w:val="000000" w:themeColor="text1"/>
          <w:szCs w:val="21"/>
          <w14:textFill>
            <w14:solidFill>
              <w14:schemeClr w14:val="tx1"/>
            </w14:solidFill>
          </w14:textFill>
        </w:rPr>
        <w:t>验证分析输入为直流1V时输出的结果</w:t>
      </w:r>
      <w:r>
        <w:rPr>
          <w:rFonts w:hint="eastAsia" w:asciiTheme="minorEastAsia" w:hAnsiTheme="minorEastAsia" w:eastAsiaTheme="minorEastAsia" w:cstheme="minorEastAsia"/>
          <w:b w:val="0"/>
          <w:bCs w:val="0"/>
          <w:color w:val="000000" w:themeColor="text1"/>
          <w:szCs w:val="21"/>
          <w:lang w:eastAsia="zh-CN"/>
          <w14:textFill>
            <w14:solidFill>
              <w14:schemeClr w14:val="tx1"/>
            </w14:solidFill>
          </w14:textFill>
        </w:rPr>
        <w:t>：</w:t>
      </w:r>
    </w:p>
    <w:p>
      <w:pPr>
        <w:ind w:left="435"/>
        <w:rPr>
          <w:rFonts w:hAnsi="Cambria Math"/>
          <w:i w:val="0"/>
          <w:color w:val="000000" w:themeColor="text1"/>
          <w:szCs w:val="21"/>
          <w14:textFill>
            <w14:solidFill>
              <w14:schemeClr w14:val="tx1"/>
            </w14:solidFill>
          </w14:textFill>
        </w:rPr>
      </w:pPr>
      <m:oMathPara>
        <m:oMath>
          <m:sSup>
            <m:sSupPr>
              <m:ctrlPr>
                <w:rPr>
                  <w:rFonts w:ascii="Cambria Math" w:hAnsi="Cambria Math"/>
                  <w:color w:val="000000" w:themeColor="text1"/>
                  <w:szCs w:val="21"/>
                  <w14:textFill>
                    <w14:solidFill>
                      <w14:schemeClr w14:val="tx1"/>
                    </w14:solidFill>
                  </w14:textFill>
                </w:rPr>
              </m:ctrlPr>
            </m:sSupPr>
            <m:e>
              <m:r>
                <m:rPr/>
                <w:rPr>
                  <w:rFonts w:ascii="Cambria Math" w:hAnsi="Cambria Math"/>
                  <w:color w:val="000000" w:themeColor="text1"/>
                  <w:szCs w:val="21"/>
                  <w14:textFill>
                    <w14:solidFill>
                      <w14:schemeClr w14:val="tx1"/>
                    </w14:solidFill>
                  </w14:textFill>
                </w:rPr>
                <m:t>U</m:t>
              </m:r>
              <m:ctrlPr>
                <w:rPr>
                  <w:rFonts w:ascii="Cambria Math" w:hAnsi="Cambria Math"/>
                  <w:color w:val="000000" w:themeColor="text1"/>
                  <w:szCs w:val="21"/>
                  <w14:textFill>
                    <w14:solidFill>
                      <w14:schemeClr w14:val="tx1"/>
                    </w14:solidFill>
                  </w14:textFill>
                </w:rPr>
              </m:ctrlPr>
            </m:e>
            <m:sup>
              <m:r>
                <m:rPr/>
                <w:rPr>
                  <w:rFonts w:ascii="Cambria Math" w:hAnsi="Cambria Math"/>
                  <w:color w:val="000000" w:themeColor="text1"/>
                  <w:szCs w:val="21"/>
                  <w14:textFill>
                    <w14:solidFill>
                      <w14:schemeClr w14:val="tx1"/>
                    </w14:solidFill>
                  </w14:textFill>
                </w:rPr>
                <m:t>+</m:t>
              </m:r>
              <m:ctrlPr>
                <w:rPr>
                  <w:rFonts w:ascii="Cambria Math" w:hAnsi="Cambria Math"/>
                  <w:color w:val="000000" w:themeColor="text1"/>
                  <w:szCs w:val="21"/>
                  <w14:textFill>
                    <w14:solidFill>
                      <w14:schemeClr w14:val="tx1"/>
                    </w14:solidFill>
                  </w14:textFill>
                </w:rPr>
              </m:ctrlPr>
            </m:sup>
          </m:sSup>
          <m:r>
            <m:rPr/>
            <w:rPr>
              <w:rFonts w:ascii="Cambria Math" w:hAnsi="Cambria Math"/>
              <w:color w:val="000000" w:themeColor="text1"/>
              <w:szCs w:val="21"/>
              <w14:textFill>
                <w14:solidFill>
                  <w14:schemeClr w14:val="tx1"/>
                </w14:solidFill>
              </w14:textFill>
            </w:rPr>
            <m:t>=</m:t>
          </m:r>
          <m:sSup>
            <m:sSupPr>
              <m:ctrlPr>
                <w:rPr>
                  <w:rFonts w:ascii="Cambria Math" w:hAnsi="Cambria Math"/>
                  <w:color w:val="000000" w:themeColor="text1"/>
                  <w:szCs w:val="21"/>
                  <w14:textFill>
                    <w14:solidFill>
                      <w14:schemeClr w14:val="tx1"/>
                    </w14:solidFill>
                  </w14:textFill>
                </w:rPr>
              </m:ctrlPr>
            </m:sSupPr>
            <m:e>
              <m:r>
                <m:rPr/>
                <w:rPr>
                  <w:rFonts w:ascii="Cambria Math" w:hAnsi="Cambria Math"/>
                  <w:color w:val="000000" w:themeColor="text1"/>
                  <w:szCs w:val="21"/>
                  <w14:textFill>
                    <w14:solidFill>
                      <w14:schemeClr w14:val="tx1"/>
                    </w14:solidFill>
                  </w14:textFill>
                </w:rPr>
                <m:t>U</m:t>
              </m:r>
              <m:ctrlPr>
                <w:rPr>
                  <w:rFonts w:ascii="Cambria Math" w:hAnsi="Cambria Math"/>
                  <w:color w:val="000000" w:themeColor="text1"/>
                  <w:szCs w:val="21"/>
                  <w14:textFill>
                    <w14:solidFill>
                      <w14:schemeClr w14:val="tx1"/>
                    </w14:solidFill>
                  </w14:textFill>
                </w:rPr>
              </m:ctrlPr>
            </m:e>
            <m:sup>
              <m:r>
                <m:rPr/>
                <w:rPr>
                  <w:rFonts w:ascii="Cambria Math" w:hAnsi="Cambria Math"/>
                  <w:color w:val="000000" w:themeColor="text1"/>
                  <w:szCs w:val="21"/>
                  <w14:textFill>
                    <w14:solidFill>
                      <w14:schemeClr w14:val="tx1"/>
                    </w14:solidFill>
                  </w14:textFill>
                </w:rPr>
                <m:t>−</m:t>
              </m:r>
              <m:ctrlPr>
                <w:rPr>
                  <w:rFonts w:ascii="Cambria Math" w:hAnsi="Cambria Math"/>
                  <w:color w:val="000000" w:themeColor="text1"/>
                  <w:szCs w:val="21"/>
                  <w14:textFill>
                    <w14:solidFill>
                      <w14:schemeClr w14:val="tx1"/>
                    </w14:solidFill>
                  </w14:textFill>
                </w:rPr>
              </m:ctrlPr>
            </m:sup>
          </m:sSup>
          <m:r>
            <m:rPr/>
            <w:rPr>
              <w:rFonts w:ascii="Cambria Math" w:hAnsi="Cambria Math"/>
              <w:color w:val="000000" w:themeColor="text1"/>
              <w:szCs w:val="21"/>
              <w14:textFill>
                <w14:solidFill>
                  <w14:schemeClr w14:val="tx1"/>
                </w14:solidFill>
              </w14:textFill>
            </w:rPr>
            <m:t>=+1</m:t>
          </m:r>
          <m:r>
            <m:rPr/>
            <w:rPr>
              <w:rFonts w:hint="eastAsia" w:ascii="Cambria Math" w:hAnsi="Cambria Math"/>
              <w:color w:val="000000" w:themeColor="text1"/>
              <w:szCs w:val="21"/>
              <w14:textFill>
                <w14:solidFill>
                  <w14:schemeClr w14:val="tx1"/>
                </w14:solidFill>
              </w14:textFill>
            </w:rPr>
            <m:t>V</m:t>
          </m:r>
        </m:oMath>
      </m:oMathPara>
      <w:r>
        <w:rPr>
          <w:color w:val="000000" w:themeColor="text1"/>
          <w:szCs w:val="21"/>
          <w14:textFill>
            <w14:solidFill>
              <w14:schemeClr w14:val="tx1"/>
            </w14:solidFill>
          </w14:textFill>
        </w:rPr>
        <w:br w:type="textWrapping"/>
      </w:r>
      <m:oMathPara>
        <m:oMath>
          <m:f>
            <m:fPr>
              <m:ctrlPr>
                <w:rPr>
                  <w:rFonts w:ascii="Cambria Math" w:hAnsi="Cambria Math"/>
                  <w:color w:val="000000" w:themeColor="text1"/>
                  <w:szCs w:val="21"/>
                  <w14:textFill>
                    <w14:solidFill>
                      <w14:schemeClr w14:val="tx1"/>
                    </w14:solidFill>
                  </w14:textFill>
                </w:rPr>
              </m:ctrlPr>
            </m:fPr>
            <m:num>
              <m:sSub>
                <m:sSubPr>
                  <m:ctrlPr>
                    <w:rPr>
                      <w:rFonts w:ascii="Cambria Math" w:hAnsi="Cambria Math"/>
                      <w:color w:val="000000" w:themeColor="text1"/>
                      <w:szCs w:val="21"/>
                      <w14:textFill>
                        <w14:solidFill>
                          <w14:schemeClr w14:val="tx1"/>
                        </w14:solidFill>
                      </w14:textFill>
                    </w:rPr>
                  </m:ctrlPr>
                </m:sSubPr>
                <m:e>
                  <m:r>
                    <m:rPr/>
                    <w:rPr>
                      <w:rFonts w:ascii="Cambria Math" w:hAnsi="Cambria Math"/>
                      <w:color w:val="000000" w:themeColor="text1"/>
                      <w:szCs w:val="21"/>
                      <w14:textFill>
                        <w14:solidFill>
                          <w14:schemeClr w14:val="tx1"/>
                        </w14:solidFill>
                      </w14:textFill>
                    </w:rPr>
                    <m:t>U</m:t>
                  </m:r>
                  <m:ctrlPr>
                    <w:rPr>
                      <w:rFonts w:ascii="Cambria Math" w:hAnsi="Cambria Math"/>
                      <w:color w:val="000000" w:themeColor="text1"/>
                      <w:szCs w:val="21"/>
                      <w14:textFill>
                        <w14:solidFill>
                          <w14:schemeClr w14:val="tx1"/>
                        </w14:solidFill>
                      </w14:textFill>
                    </w:rPr>
                  </m:ctrlPr>
                </m:e>
                <m:sub>
                  <m:r>
                    <m:rPr/>
                    <w:rPr>
                      <w:rFonts w:hint="eastAsia" w:ascii="Cambria Math" w:hAnsi="Cambria Math"/>
                      <w:color w:val="000000" w:themeColor="text1"/>
                      <w:szCs w:val="21"/>
                      <w14:textFill>
                        <w14:solidFill>
                          <w14:schemeClr w14:val="tx1"/>
                        </w14:solidFill>
                      </w14:textFill>
                    </w:rPr>
                    <m:t>o</m:t>
                  </m:r>
                  <m:ctrlPr>
                    <w:rPr>
                      <w:rFonts w:ascii="Cambria Math" w:hAnsi="Cambria Math"/>
                      <w:color w:val="000000" w:themeColor="text1"/>
                      <w:szCs w:val="21"/>
                      <w14:textFill>
                        <w14:solidFill>
                          <w14:schemeClr w14:val="tx1"/>
                        </w14:solidFill>
                      </w14:textFill>
                    </w:rPr>
                  </m:ctrlPr>
                </m:sub>
              </m:sSub>
              <m:r>
                <m:rPr/>
                <w:rPr>
                  <w:rFonts w:ascii="Cambria Math" w:hAnsi="Cambria Math"/>
                  <w:color w:val="000000" w:themeColor="text1"/>
                  <w:szCs w:val="21"/>
                  <w14:textFill>
                    <w14:solidFill>
                      <w14:schemeClr w14:val="tx1"/>
                    </w14:solidFill>
                  </w14:textFill>
                </w:rPr>
                <m:t>−</m:t>
              </m:r>
              <m:sSup>
                <m:sSupPr>
                  <m:ctrlPr>
                    <w:rPr>
                      <w:rFonts w:ascii="Cambria Math" w:hAnsi="Cambria Math"/>
                      <w:color w:val="000000" w:themeColor="text1"/>
                      <w:szCs w:val="21"/>
                      <w14:textFill>
                        <w14:solidFill>
                          <w14:schemeClr w14:val="tx1"/>
                        </w14:solidFill>
                      </w14:textFill>
                    </w:rPr>
                  </m:ctrlPr>
                </m:sSupPr>
                <m:e>
                  <m:r>
                    <m:rPr/>
                    <w:rPr>
                      <w:rFonts w:ascii="Cambria Math" w:hAnsi="Cambria Math"/>
                      <w:color w:val="000000" w:themeColor="text1"/>
                      <w:szCs w:val="21"/>
                      <w14:textFill>
                        <w14:solidFill>
                          <w14:schemeClr w14:val="tx1"/>
                        </w14:solidFill>
                      </w14:textFill>
                    </w:rPr>
                    <m:t>U</m:t>
                  </m:r>
                  <m:ctrlPr>
                    <w:rPr>
                      <w:rFonts w:ascii="Cambria Math" w:hAnsi="Cambria Math"/>
                      <w:color w:val="000000" w:themeColor="text1"/>
                      <w:szCs w:val="21"/>
                      <w14:textFill>
                        <w14:solidFill>
                          <w14:schemeClr w14:val="tx1"/>
                        </w14:solidFill>
                      </w14:textFill>
                    </w:rPr>
                  </m:ctrlPr>
                </m:e>
                <m:sup>
                  <m:r>
                    <m:rPr/>
                    <w:rPr>
                      <w:rFonts w:ascii="Cambria Math" w:hAnsi="Cambria Math"/>
                      <w:color w:val="000000" w:themeColor="text1"/>
                      <w:szCs w:val="21"/>
                      <w14:textFill>
                        <w14:solidFill>
                          <w14:schemeClr w14:val="tx1"/>
                        </w14:solidFill>
                      </w14:textFill>
                    </w:rPr>
                    <m:t>−</m:t>
                  </m:r>
                  <m:ctrlPr>
                    <w:rPr>
                      <w:rFonts w:ascii="Cambria Math" w:hAnsi="Cambria Math"/>
                      <w:color w:val="000000" w:themeColor="text1"/>
                      <w:szCs w:val="21"/>
                      <w14:textFill>
                        <w14:solidFill>
                          <w14:schemeClr w14:val="tx1"/>
                        </w14:solidFill>
                      </w14:textFill>
                    </w:rPr>
                  </m:ctrlPr>
                </m:sup>
              </m:sSup>
              <m:ctrlPr>
                <w:rPr>
                  <w:rFonts w:ascii="Cambria Math" w:hAnsi="Cambria Math"/>
                  <w:color w:val="000000" w:themeColor="text1"/>
                  <w:szCs w:val="21"/>
                  <w14:textFill>
                    <w14:solidFill>
                      <w14:schemeClr w14:val="tx1"/>
                    </w14:solidFill>
                  </w14:textFill>
                </w:rPr>
              </m:ctrlPr>
            </m:num>
            <m:den>
              <m:sSub>
                <m:sSubPr>
                  <m:ctrlPr>
                    <w:rPr>
                      <w:rFonts w:ascii="Cambria Math" w:hAnsi="Cambria Math"/>
                      <w:color w:val="000000" w:themeColor="text1"/>
                      <w:szCs w:val="21"/>
                      <w14:textFill>
                        <w14:solidFill>
                          <w14:schemeClr w14:val="tx1"/>
                        </w14:solidFill>
                      </w14:textFill>
                    </w:rPr>
                  </m:ctrlPr>
                </m:sSubPr>
                <m:e>
                  <m:r>
                    <m:rPr/>
                    <w:rPr>
                      <w:rFonts w:ascii="Cambria Math" w:hAnsi="Cambria Math"/>
                      <w:color w:val="000000" w:themeColor="text1"/>
                      <w:szCs w:val="21"/>
                      <w14:textFill>
                        <w14:solidFill>
                          <w14:schemeClr w14:val="tx1"/>
                        </w14:solidFill>
                      </w14:textFill>
                    </w:rPr>
                    <m:t>R</m:t>
                  </m:r>
                  <m:ctrlPr>
                    <w:rPr>
                      <w:rFonts w:ascii="Cambria Math" w:hAnsi="Cambria Math"/>
                      <w:color w:val="000000" w:themeColor="text1"/>
                      <w:szCs w:val="21"/>
                      <w14:textFill>
                        <w14:solidFill>
                          <w14:schemeClr w14:val="tx1"/>
                        </w14:solidFill>
                      </w14:textFill>
                    </w:rPr>
                  </m:ctrlPr>
                </m:e>
                <m:sub>
                  <m:r>
                    <m:rPr/>
                    <w:rPr>
                      <w:rFonts w:ascii="Cambria Math" w:hAnsi="Cambria Math"/>
                      <w:color w:val="000000" w:themeColor="text1"/>
                      <w:szCs w:val="21"/>
                      <w14:textFill>
                        <w14:solidFill>
                          <w14:schemeClr w14:val="tx1"/>
                        </w14:solidFill>
                      </w14:textFill>
                    </w:rPr>
                    <m:t>3</m:t>
                  </m:r>
                  <m:ctrlPr>
                    <w:rPr>
                      <w:rFonts w:ascii="Cambria Math" w:hAnsi="Cambria Math"/>
                      <w:color w:val="000000" w:themeColor="text1"/>
                      <w:szCs w:val="21"/>
                      <w14:textFill>
                        <w14:solidFill>
                          <w14:schemeClr w14:val="tx1"/>
                        </w14:solidFill>
                      </w14:textFill>
                    </w:rPr>
                  </m:ctrlPr>
                </m:sub>
              </m:sSub>
              <m:ctrlPr>
                <w:rPr>
                  <w:rFonts w:ascii="Cambria Math" w:hAnsi="Cambria Math"/>
                  <w:color w:val="000000" w:themeColor="text1"/>
                  <w:szCs w:val="21"/>
                  <w14:textFill>
                    <w14:solidFill>
                      <w14:schemeClr w14:val="tx1"/>
                    </w14:solidFill>
                  </w14:textFill>
                </w:rPr>
              </m:ctrlPr>
            </m:den>
          </m:f>
          <m:r>
            <m:rPr/>
            <w:rPr>
              <w:rFonts w:ascii="Cambria Math" w:hAnsi="Cambria Math"/>
              <w:color w:val="000000" w:themeColor="text1"/>
              <w:szCs w:val="21"/>
              <w14:textFill>
                <w14:solidFill>
                  <w14:schemeClr w14:val="tx1"/>
                </w14:solidFill>
              </w14:textFill>
            </w:rPr>
            <m:t>=</m:t>
          </m:r>
          <m:f>
            <m:fPr>
              <m:ctrlPr>
                <w:rPr>
                  <w:rFonts w:ascii="Cambria Math" w:hAnsi="Cambria Math"/>
                  <w:color w:val="000000" w:themeColor="text1"/>
                  <w:szCs w:val="21"/>
                  <w14:textFill>
                    <w14:solidFill>
                      <w14:schemeClr w14:val="tx1"/>
                    </w14:solidFill>
                  </w14:textFill>
                </w:rPr>
              </m:ctrlPr>
            </m:fPr>
            <m:num>
              <m:sSup>
                <m:sSupPr>
                  <m:ctrlPr>
                    <w:rPr>
                      <w:rFonts w:ascii="Cambria Math" w:hAnsi="Cambria Math"/>
                      <w:color w:val="000000" w:themeColor="text1"/>
                      <w:szCs w:val="21"/>
                      <w14:textFill>
                        <w14:solidFill>
                          <w14:schemeClr w14:val="tx1"/>
                        </w14:solidFill>
                      </w14:textFill>
                    </w:rPr>
                  </m:ctrlPr>
                </m:sSupPr>
                <m:e>
                  <m:r>
                    <m:rPr/>
                    <w:rPr>
                      <w:rFonts w:ascii="Cambria Math" w:hAnsi="Cambria Math"/>
                      <w:color w:val="000000" w:themeColor="text1"/>
                      <w:szCs w:val="21"/>
                      <w14:textFill>
                        <w14:solidFill>
                          <w14:schemeClr w14:val="tx1"/>
                        </w14:solidFill>
                      </w14:textFill>
                    </w:rPr>
                    <m:t>U</m:t>
                  </m:r>
                  <m:ctrlPr>
                    <w:rPr>
                      <w:rFonts w:ascii="Cambria Math" w:hAnsi="Cambria Math"/>
                      <w:color w:val="000000" w:themeColor="text1"/>
                      <w:szCs w:val="21"/>
                      <w14:textFill>
                        <w14:solidFill>
                          <w14:schemeClr w14:val="tx1"/>
                        </w14:solidFill>
                      </w14:textFill>
                    </w:rPr>
                  </m:ctrlPr>
                </m:e>
                <m:sup>
                  <m:r>
                    <m:rPr/>
                    <w:rPr>
                      <w:rFonts w:ascii="Cambria Math" w:hAnsi="Cambria Math"/>
                      <w:color w:val="000000" w:themeColor="text1"/>
                      <w:szCs w:val="21"/>
                      <w14:textFill>
                        <w14:solidFill>
                          <w14:schemeClr w14:val="tx1"/>
                        </w14:solidFill>
                      </w14:textFill>
                    </w:rPr>
                    <m:t>−</m:t>
                  </m:r>
                  <m:ctrlPr>
                    <w:rPr>
                      <w:rFonts w:ascii="Cambria Math" w:hAnsi="Cambria Math"/>
                      <w:color w:val="000000" w:themeColor="text1"/>
                      <w:szCs w:val="21"/>
                      <w14:textFill>
                        <w14:solidFill>
                          <w14:schemeClr w14:val="tx1"/>
                        </w14:solidFill>
                      </w14:textFill>
                    </w:rPr>
                  </m:ctrlPr>
                </m:sup>
              </m:sSup>
              <m:r>
                <m:rPr/>
                <w:rPr>
                  <w:rFonts w:ascii="Cambria Math" w:hAnsi="Cambria Math"/>
                  <w:color w:val="000000" w:themeColor="text1"/>
                  <w:szCs w:val="21"/>
                  <w14:textFill>
                    <w14:solidFill>
                      <w14:schemeClr w14:val="tx1"/>
                    </w14:solidFill>
                  </w14:textFill>
                </w:rPr>
                <m:t>−0</m:t>
              </m:r>
              <m:ctrlPr>
                <w:rPr>
                  <w:rFonts w:ascii="Cambria Math" w:hAnsi="Cambria Math"/>
                  <w:color w:val="000000" w:themeColor="text1"/>
                  <w:szCs w:val="21"/>
                  <w14:textFill>
                    <w14:solidFill>
                      <w14:schemeClr w14:val="tx1"/>
                    </w14:solidFill>
                  </w14:textFill>
                </w:rPr>
              </m:ctrlPr>
            </m:num>
            <m:den>
              <m:sSub>
                <m:sSubPr>
                  <m:ctrlPr>
                    <w:rPr>
                      <w:rFonts w:ascii="Cambria Math" w:hAnsi="Cambria Math"/>
                      <w:color w:val="000000" w:themeColor="text1"/>
                      <w:szCs w:val="21"/>
                      <w14:textFill>
                        <w14:solidFill>
                          <w14:schemeClr w14:val="tx1"/>
                        </w14:solidFill>
                      </w14:textFill>
                    </w:rPr>
                  </m:ctrlPr>
                </m:sSubPr>
                <m:e>
                  <m:r>
                    <m:rPr/>
                    <w:rPr>
                      <w:rFonts w:ascii="Cambria Math" w:hAnsi="Cambria Math"/>
                      <w:color w:val="000000" w:themeColor="text1"/>
                      <w:szCs w:val="21"/>
                      <w14:textFill>
                        <w14:solidFill>
                          <w14:schemeClr w14:val="tx1"/>
                        </w14:solidFill>
                      </w14:textFill>
                    </w:rPr>
                    <m:t>R</m:t>
                  </m:r>
                  <m:ctrlPr>
                    <w:rPr>
                      <w:rFonts w:ascii="Cambria Math" w:hAnsi="Cambria Math"/>
                      <w:color w:val="000000" w:themeColor="text1"/>
                      <w:szCs w:val="21"/>
                      <w14:textFill>
                        <w14:solidFill>
                          <w14:schemeClr w14:val="tx1"/>
                        </w14:solidFill>
                      </w14:textFill>
                    </w:rPr>
                  </m:ctrlPr>
                </m:e>
                <m:sub>
                  <m:r>
                    <m:rPr/>
                    <w:rPr>
                      <w:rFonts w:ascii="Cambria Math" w:hAnsi="Cambria Math"/>
                      <w:color w:val="000000" w:themeColor="text1"/>
                      <w:szCs w:val="21"/>
                      <w14:textFill>
                        <w14:solidFill>
                          <w14:schemeClr w14:val="tx1"/>
                        </w14:solidFill>
                      </w14:textFill>
                    </w:rPr>
                    <m:t>1</m:t>
                  </m:r>
                  <m:ctrlPr>
                    <w:rPr>
                      <w:rFonts w:ascii="Cambria Math" w:hAnsi="Cambria Math"/>
                      <w:color w:val="000000" w:themeColor="text1"/>
                      <w:szCs w:val="21"/>
                      <w14:textFill>
                        <w14:solidFill>
                          <w14:schemeClr w14:val="tx1"/>
                        </w14:solidFill>
                      </w14:textFill>
                    </w:rPr>
                  </m:ctrlPr>
                </m:sub>
              </m:sSub>
              <m:ctrlPr>
                <w:rPr>
                  <w:rFonts w:ascii="Cambria Math" w:hAnsi="Cambria Math"/>
                  <w:color w:val="000000" w:themeColor="text1"/>
                  <w:szCs w:val="21"/>
                  <w14:textFill>
                    <w14:solidFill>
                      <w14:schemeClr w14:val="tx1"/>
                    </w14:solidFill>
                  </w14:textFill>
                </w:rPr>
              </m:ctrlPr>
            </m:den>
          </m:f>
        </m:oMath>
      </m:oMathPara>
    </w:p>
    <w:p>
      <w:pPr>
        <w:ind w:left="435" w:firstLine="2940" w:firstLineChars="1400"/>
        <w:rPr>
          <w:rFonts w:hint="default" w:eastAsia="宋体"/>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=&gt;</w:t>
      </w:r>
    </w:p>
    <w:p>
      <w:pPr>
        <w:ind w:left="435"/>
        <w:rPr>
          <w:color w:val="000000" w:themeColor="text1"/>
          <w:szCs w:val="21"/>
          <w14:textFill>
            <w14:solidFill>
              <w14:schemeClr w14:val="tx1"/>
            </w14:solidFill>
          </w14:textFill>
        </w:rPr>
      </w:pPr>
      <m:oMathPara>
        <m:oMath>
          <m:sSub>
            <m:sSubPr>
              <m:ctrlPr>
                <w:rPr>
                  <w:rFonts w:ascii="Cambria Math" w:hAnsi="Cambria Math"/>
                  <w:color w:val="000000" w:themeColor="text1"/>
                  <w:szCs w:val="21"/>
                  <w14:textFill>
                    <w14:solidFill>
                      <w14:schemeClr w14:val="tx1"/>
                    </w14:solidFill>
                  </w14:textFill>
                </w:rPr>
              </m:ctrlPr>
            </m:sSubPr>
            <m:e>
              <m:r>
                <m:rPr/>
                <w:rPr>
                  <w:rFonts w:ascii="Cambria Math" w:hAnsi="Cambria Math"/>
                  <w:color w:val="000000" w:themeColor="text1"/>
                  <w:szCs w:val="21"/>
                  <w14:textFill>
                    <w14:solidFill>
                      <w14:schemeClr w14:val="tx1"/>
                    </w14:solidFill>
                  </w14:textFill>
                </w:rPr>
                <m:t>U</m:t>
              </m:r>
              <m:ctrlPr>
                <w:rPr>
                  <w:rFonts w:ascii="Cambria Math" w:hAnsi="Cambria Math"/>
                  <w:color w:val="000000" w:themeColor="text1"/>
                  <w:szCs w:val="21"/>
                  <w14:textFill>
                    <w14:solidFill>
                      <w14:schemeClr w14:val="tx1"/>
                    </w14:solidFill>
                  </w14:textFill>
                </w:rPr>
              </m:ctrlPr>
            </m:e>
            <m:sub>
              <m:r>
                <m:rPr/>
                <w:rPr>
                  <w:rFonts w:hint="eastAsia" w:ascii="Cambria Math" w:hAnsi="Cambria Math"/>
                  <w:color w:val="000000" w:themeColor="text1"/>
                  <w:szCs w:val="21"/>
                  <w14:textFill>
                    <w14:solidFill>
                      <w14:schemeClr w14:val="tx1"/>
                    </w14:solidFill>
                  </w14:textFill>
                </w:rPr>
                <m:t>o</m:t>
              </m:r>
              <m:ctrlPr>
                <w:rPr>
                  <w:rFonts w:ascii="Cambria Math" w:hAnsi="Cambria Math"/>
                  <w:color w:val="000000" w:themeColor="text1"/>
                  <w:szCs w:val="21"/>
                  <w14:textFill>
                    <w14:solidFill>
                      <w14:schemeClr w14:val="tx1"/>
                    </w14:solidFill>
                  </w14:textFill>
                </w:rPr>
              </m:ctrlPr>
            </m:sub>
          </m:sSub>
          <m:r>
            <m:rPr/>
            <w:rPr>
              <w:rFonts w:ascii="Cambria Math" w:hAnsi="Cambria Math"/>
              <w:color w:val="000000" w:themeColor="text1"/>
              <w:szCs w:val="21"/>
              <w14:textFill>
                <w14:solidFill>
                  <w14:schemeClr w14:val="tx1"/>
                </w14:solidFill>
              </w14:textFill>
            </w:rPr>
            <m:t>=</m:t>
          </m:r>
          <m:f>
            <m:fPr>
              <m:ctrlPr>
                <w:rPr>
                  <w:rFonts w:ascii="Cambria Math" w:hAnsi="Cambria Math"/>
                  <w:color w:val="000000" w:themeColor="text1"/>
                  <w:szCs w:val="21"/>
                  <w14:textFill>
                    <w14:solidFill>
                      <w14:schemeClr w14:val="tx1"/>
                    </w14:solidFill>
                  </w14:textFill>
                </w:rPr>
              </m:ctrlPr>
            </m:fPr>
            <m:num>
              <m:r>
                <m:rPr/>
                <w:rPr>
                  <w:rFonts w:ascii="Cambria Math" w:hAnsi="Cambria Math"/>
                  <w:color w:val="000000" w:themeColor="text1"/>
                  <w:szCs w:val="21"/>
                  <w14:textFill>
                    <w14:solidFill>
                      <w14:schemeClr w14:val="tx1"/>
                    </w14:solidFill>
                  </w14:textFill>
                </w:rPr>
                <m:t>151</m:t>
              </m:r>
              <m:ctrlPr>
                <w:rPr>
                  <w:rFonts w:ascii="Cambria Math" w:hAnsi="Cambria Math"/>
                  <w:color w:val="000000" w:themeColor="text1"/>
                  <w:szCs w:val="21"/>
                  <w14:textFill>
                    <w14:solidFill>
                      <w14:schemeClr w14:val="tx1"/>
                    </w14:solidFill>
                  </w14:textFill>
                </w:rPr>
              </m:ctrlPr>
            </m:num>
            <m:den>
              <m:r>
                <m:rPr/>
                <w:rPr>
                  <w:rFonts w:ascii="Cambria Math" w:hAnsi="Cambria Math"/>
                  <w:color w:val="000000" w:themeColor="text1"/>
                  <w:szCs w:val="21"/>
                  <w14:textFill>
                    <w14:solidFill>
                      <w14:schemeClr w14:val="tx1"/>
                    </w14:solidFill>
                  </w14:textFill>
                </w:rPr>
                <m:t>100</m:t>
              </m:r>
              <m:ctrlPr>
                <w:rPr>
                  <w:rFonts w:ascii="Cambria Math" w:hAnsi="Cambria Math"/>
                  <w:color w:val="000000" w:themeColor="text1"/>
                  <w:szCs w:val="21"/>
                  <w14:textFill>
                    <w14:solidFill>
                      <w14:schemeClr w14:val="tx1"/>
                    </w14:solidFill>
                  </w14:textFill>
                </w:rPr>
              </m:ctrlPr>
            </m:den>
          </m:f>
          <m:sSup>
            <m:sSupPr>
              <m:ctrlPr>
                <w:rPr>
                  <w:rFonts w:ascii="Cambria Math" w:hAnsi="Cambria Math"/>
                  <w:color w:val="000000" w:themeColor="text1"/>
                  <w:szCs w:val="21"/>
                  <w14:textFill>
                    <w14:solidFill>
                      <w14:schemeClr w14:val="tx1"/>
                    </w14:solidFill>
                  </w14:textFill>
                </w:rPr>
              </m:ctrlPr>
            </m:sSupPr>
            <m:e>
              <m:r>
                <m:rPr/>
                <w:rPr>
                  <w:rFonts w:ascii="Cambria Math" w:hAnsi="Cambria Math"/>
                  <w:color w:val="000000" w:themeColor="text1"/>
                  <w:szCs w:val="21"/>
                  <w14:textFill>
                    <w14:solidFill>
                      <w14:schemeClr w14:val="tx1"/>
                    </w14:solidFill>
                  </w14:textFill>
                </w:rPr>
                <m:t>U</m:t>
              </m:r>
              <m:ctrlPr>
                <w:rPr>
                  <w:rFonts w:ascii="Cambria Math" w:hAnsi="Cambria Math"/>
                  <w:color w:val="000000" w:themeColor="text1"/>
                  <w:szCs w:val="21"/>
                  <w14:textFill>
                    <w14:solidFill>
                      <w14:schemeClr w14:val="tx1"/>
                    </w14:solidFill>
                  </w14:textFill>
                </w:rPr>
              </m:ctrlPr>
            </m:e>
            <m:sup>
              <m:r>
                <m:rPr/>
                <w:rPr>
                  <w:rFonts w:ascii="Cambria Math" w:hAnsi="Cambria Math"/>
                  <w:color w:val="000000" w:themeColor="text1"/>
                  <w:szCs w:val="21"/>
                  <w14:textFill>
                    <w14:solidFill>
                      <w14:schemeClr w14:val="tx1"/>
                    </w14:solidFill>
                  </w14:textFill>
                </w:rPr>
                <m:t>−</m:t>
              </m:r>
              <m:ctrlPr>
                <w:rPr>
                  <w:rFonts w:ascii="Cambria Math" w:hAnsi="Cambria Math"/>
                  <w:color w:val="000000" w:themeColor="text1"/>
                  <w:szCs w:val="21"/>
                  <w14:textFill>
                    <w14:solidFill>
                      <w14:schemeClr w14:val="tx1"/>
                    </w14:solidFill>
                  </w14:textFill>
                </w:rPr>
              </m:ctrlPr>
            </m:sup>
          </m:sSup>
          <m:r>
            <m:rPr/>
            <w:rPr>
              <w:rFonts w:ascii="Cambria Math" w:hAnsi="Cambria Math"/>
              <w:color w:val="000000" w:themeColor="text1"/>
              <w:szCs w:val="21"/>
              <w14:textFill>
                <w14:solidFill>
                  <w14:schemeClr w14:val="tx1"/>
                </w14:solidFill>
              </w14:textFill>
            </w:rPr>
            <m:t>=+1.51</m:t>
          </m:r>
          <m:r>
            <m:rPr>
              <m:sty m:val="p"/>
            </m:rPr>
            <w:rPr>
              <w:rFonts w:ascii="Cambria Math" w:hAnsi="Cambria Math"/>
              <w:color w:val="000000" w:themeColor="text1"/>
              <w:szCs w:val="21"/>
              <w14:textFill>
                <w14:solidFill>
                  <w14:schemeClr w14:val="tx1"/>
                </w14:solidFill>
              </w14:textFill>
            </w:rPr>
            <m:t>V</m:t>
          </m:r>
        </m:oMath>
      </m:oMathPara>
    </w:p>
    <w:p>
      <w:pPr>
        <w:ind w:firstLine="420" w:firstLineChars="200"/>
        <w:rPr>
          <w:rFonts w:ascii="宋体" w:hAnsi="宋体" w:cs="宋体"/>
        </w:rPr>
      </w:pPr>
      <w:r>
        <w:rPr>
          <w:rFonts w:hint="eastAsia" w:ascii="宋体" w:hAnsi="宋体" w:cs="宋体"/>
        </w:rPr>
        <w:t>假设输入信号增大，由于同相输入时，输出端信号电位的瞬时极性与同向端输入信号的瞬时极性相同，</w:t>
      </w:r>
      <w:r>
        <w:rPr>
          <w:rFonts w:hint="eastAsia" w:ascii="宋体" w:hAnsi="宋体" w:cs="宋体"/>
          <w:lang w:val="en-US" w:eastAsia="zh-CN"/>
        </w:rPr>
        <w:t>而</w:t>
      </w:r>
      <w:r>
        <w:rPr>
          <w:rFonts w:hint="eastAsia" w:ascii="宋体" w:hAnsi="宋体" w:cs="宋体"/>
        </w:rPr>
        <w:t>与反向输入信号的瞬时极性相反，</w:t>
      </w:r>
      <w:r>
        <w:rPr>
          <w:rFonts w:hint="eastAsia" w:ascii="宋体" w:hAnsi="宋体" w:cs="宋体"/>
          <w:lang w:val="en-US" w:eastAsia="zh-CN"/>
        </w:rPr>
        <w:t>所以</w:t>
      </w:r>
      <w:r>
        <w:rPr>
          <w:rFonts w:hint="eastAsia" w:ascii="宋体" w:hAnsi="宋体" w:cs="宋体"/>
        </w:rPr>
        <w:t>输出端信号增大，反向输入端信号减小</w:t>
      </w:r>
      <w:r>
        <w:rPr>
          <w:rFonts w:hint="eastAsia" w:ascii="宋体" w:hAnsi="宋体" w:cs="宋体"/>
          <w:lang w:eastAsia="zh-CN"/>
        </w:rPr>
        <w:t>。</w:t>
      </w:r>
      <w:r>
        <w:rPr>
          <w:rFonts w:hint="eastAsia" w:ascii="宋体" w:hAnsi="宋体" w:cs="宋体"/>
          <w:lang w:val="en-US" w:eastAsia="zh-CN"/>
        </w:rPr>
        <w:t>但是</w:t>
      </w:r>
      <w:r>
        <w:rPr>
          <w:rFonts w:hint="eastAsia" w:ascii="宋体" w:hAnsi="宋体" w:cs="宋体"/>
        </w:rPr>
        <w:t>反馈电路从输出端电压引回到反向输入端减缓了反相输入端电压的减小，</w:t>
      </w:r>
      <w:r>
        <w:rPr>
          <w:rFonts w:hint="eastAsia" w:ascii="宋体" w:hAnsi="宋体" w:cs="宋体"/>
          <w:lang w:val="en-US" w:eastAsia="zh-CN"/>
        </w:rPr>
        <w:t>所以</w:t>
      </w:r>
      <w:r>
        <w:rPr>
          <w:rFonts w:hint="eastAsia" w:ascii="宋体" w:hAnsi="宋体" w:cs="宋体"/>
        </w:rPr>
        <w:t>削弱了输出端信号的增大</w:t>
      </w:r>
      <w:r>
        <w:rPr>
          <w:rFonts w:hint="eastAsia" w:ascii="宋体" w:hAnsi="宋体" w:cs="宋体"/>
          <w:lang w:eastAsia="zh-CN"/>
        </w:rPr>
        <w:t>。</w:t>
      </w:r>
      <w:r>
        <w:rPr>
          <w:rFonts w:hint="eastAsia" w:ascii="宋体" w:hAnsi="宋体" w:cs="宋体"/>
          <w:lang w:val="en-US" w:eastAsia="zh-CN"/>
        </w:rPr>
        <w:t>输入信号减小与之相反。因此形成了</w:t>
      </w:r>
      <w:r>
        <w:rPr>
          <w:rFonts w:hint="eastAsia" w:ascii="宋体" w:hAnsi="宋体" w:cs="宋体"/>
        </w:rPr>
        <w:t>串联电压</w:t>
      </w:r>
      <w:r>
        <w:rPr>
          <w:rFonts w:hint="eastAsia" w:ascii="宋体" w:hAnsi="宋体" w:cs="宋体"/>
          <w:lang w:eastAsia="zh-CN"/>
        </w:rPr>
        <w:t>的</w:t>
      </w:r>
      <w:r>
        <w:rPr>
          <w:rFonts w:hint="eastAsia" w:ascii="宋体" w:hAnsi="宋体" w:cs="宋体"/>
        </w:rPr>
        <w:t>负反馈，稳定了输出电压。</w:t>
      </w:r>
    </w:p>
    <w:p>
      <w:pPr>
        <w:jc w:val="center"/>
        <w:rPr>
          <w:rFonts w:ascii="宋体" w:hAnsi="宋体" w:cs="宋体"/>
        </w:rPr>
      </w:pPr>
      <w:r>
        <w:rPr>
          <w:rFonts w:hint="eastAsia" w:ascii="宋体" w:hAnsi="宋体" w:cs="宋体"/>
        </w:rPr>
        <w:drawing>
          <wp:inline distT="0" distB="0" distL="114300" distR="114300">
            <wp:extent cx="4530725" cy="2999105"/>
            <wp:effectExtent l="0" t="0" r="0" b="0"/>
            <wp:docPr id="4" name="图片 4" descr="图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4.4"/>
                    <pic:cNvPicPr>
                      <a:picLocks noChangeAspect="1"/>
                    </pic:cNvPicPr>
                  </pic:nvPicPr>
                  <pic:blipFill>
                    <a:blip r:embed="rId12"/>
                    <a:stretch>
                      <a:fillRect/>
                    </a:stretch>
                  </pic:blipFill>
                  <pic:spPr>
                    <a:xfrm>
                      <a:off x="0" y="0"/>
                      <a:ext cx="4534121" cy="3001076"/>
                    </a:xfrm>
                    <a:prstGeom prst="rect">
                      <a:avLst/>
                    </a:prstGeom>
                  </pic:spPr>
                </pic:pic>
              </a:graphicData>
            </a:graphic>
          </wp:inline>
        </w:drawing>
      </w:r>
    </w:p>
    <w:p>
      <w:pPr>
        <w:ind w:firstLine="420" w:firstLineChars="200"/>
        <w:rPr>
          <w:rFonts w:ascii="宋体" w:hAnsi="宋体" w:cs="宋体"/>
        </w:rPr>
      </w:pPr>
      <w:r>
        <w:rPr>
          <w:rFonts w:hint="eastAsia" w:ascii="宋体" w:hAnsi="宋体" w:cs="宋体"/>
        </w:rPr>
        <w:t>如图所示</w:t>
      </w:r>
      <w:r>
        <w:rPr>
          <w:rFonts w:hint="eastAsia" w:ascii="宋体" w:hAnsi="宋体" w:cs="宋体"/>
          <w:lang w:eastAsia="zh-CN"/>
        </w:rPr>
        <w:t>，</w:t>
      </w:r>
      <w:r>
        <w:rPr>
          <w:rFonts w:hint="eastAsia" w:ascii="宋体" w:hAnsi="宋体" w:cs="宋体"/>
          <w:lang w:val="en-US" w:eastAsia="zh-CN"/>
        </w:rPr>
        <w:t>当</w:t>
      </w:r>
      <w:r>
        <w:rPr>
          <w:rFonts w:hint="eastAsia" w:ascii="宋体" w:hAnsi="宋体" w:cs="宋体"/>
        </w:rPr>
        <w:t>输入电压在±1V范围</w:t>
      </w:r>
      <w:r>
        <w:rPr>
          <w:rFonts w:hint="eastAsia" w:ascii="宋体" w:hAnsi="宋体" w:cs="宋体"/>
          <w:lang w:val="en-US" w:eastAsia="zh-CN"/>
        </w:rPr>
        <w:t>内</w:t>
      </w:r>
      <w:r>
        <w:rPr>
          <w:rFonts w:hint="eastAsia" w:ascii="宋体" w:hAnsi="宋体" w:cs="宋体"/>
        </w:rPr>
        <w:t>波动</w:t>
      </w:r>
      <w:r>
        <w:rPr>
          <w:rFonts w:hint="eastAsia" w:ascii="宋体" w:hAnsi="宋体" w:cs="宋体"/>
          <w:lang w:val="en-US" w:eastAsia="zh-CN"/>
        </w:rPr>
        <w:t>时</w:t>
      </w:r>
      <w:r>
        <w:rPr>
          <w:rFonts w:hint="eastAsia" w:ascii="宋体" w:hAnsi="宋体" w:cs="宋体"/>
        </w:rPr>
        <w:t>，输出信号却在1.35V~1.66V内波动，比输入信号波动幅度更小，说明该电路有负反馈机制，</w:t>
      </w:r>
      <w:r>
        <w:rPr>
          <w:rFonts w:hint="eastAsia" w:ascii="宋体" w:hAnsi="宋体" w:cs="宋体"/>
          <w:lang w:val="en-US" w:eastAsia="zh-CN"/>
        </w:rPr>
        <w:t>表明</w:t>
      </w:r>
      <w:r>
        <w:rPr>
          <w:rFonts w:hint="eastAsia" w:ascii="宋体" w:hAnsi="宋体" w:cs="宋体"/>
        </w:rPr>
        <w:t>瞬时极性法分析</w:t>
      </w:r>
      <w:r>
        <w:rPr>
          <w:rFonts w:hint="eastAsia" w:ascii="宋体" w:hAnsi="宋体" w:cs="宋体"/>
          <w:lang w:val="en-US" w:eastAsia="zh-CN"/>
        </w:rPr>
        <w:t>所得结论</w:t>
      </w:r>
      <w:r>
        <w:rPr>
          <w:rFonts w:hint="eastAsia" w:ascii="宋体" w:hAnsi="宋体" w:cs="宋体"/>
        </w:rPr>
        <w:t>正确。</w:t>
      </w:r>
    </w:p>
    <w:p>
      <w:pPr>
        <w:ind w:firstLine="420" w:firstLineChars="200"/>
        <w:rPr>
          <w:color w:val="000000" w:themeColor="text1"/>
          <w:szCs w:val="21"/>
          <w14:textFill>
            <w14:solidFill>
              <w14:schemeClr w14:val="tx1"/>
            </w14:solidFill>
          </w14:textFill>
        </w:rPr>
      </w:pPr>
      <w:r>
        <w:rPr>
          <w:rFonts w:hint="eastAsia" w:ascii="宋体" w:hAnsi="宋体" w:eastAsia="宋体" w:cs="宋体"/>
          <w:b w:val="0"/>
          <w:bCs w:val="0"/>
          <w:color w:val="000000" w:themeColor="text1"/>
          <w:szCs w:val="21"/>
          <w14:textFill>
            <w14:solidFill>
              <w14:schemeClr w14:val="tx1"/>
            </w14:solidFill>
          </w14:textFill>
        </w:rPr>
        <w:t>（2）</w:t>
      </w:r>
      <w:r>
        <w:rPr>
          <w:rFonts w:hint="eastAsia"/>
          <w:color w:val="000000" w:themeColor="text1"/>
          <w:szCs w:val="21"/>
          <w14:textFill>
            <w14:solidFill>
              <w14:schemeClr w14:val="tx1"/>
            </w14:solidFill>
          </w14:textFill>
        </w:rPr>
        <w:t>通过改变输入端频率，得到了多组数据，</w:t>
      </w:r>
      <w:r>
        <w:rPr>
          <w:rFonts w:hint="eastAsia"/>
          <w:color w:val="000000" w:themeColor="text1"/>
          <w:szCs w:val="21"/>
          <w:lang w:val="en-US" w:eastAsia="zh-CN"/>
          <w14:textFill>
            <w14:solidFill>
              <w14:schemeClr w14:val="tx1"/>
            </w14:solidFill>
          </w14:textFill>
        </w:rPr>
        <w:t>利用MATLAB绘图</w:t>
      </w:r>
      <w:r>
        <w:rPr>
          <w:rFonts w:hint="eastAsia"/>
          <w:color w:val="000000" w:themeColor="text1"/>
          <w:szCs w:val="21"/>
          <w14:textFill>
            <w14:solidFill>
              <w14:schemeClr w14:val="tx1"/>
            </w14:solidFill>
          </w14:textFill>
        </w:rPr>
        <w:t>得到滤波器电路的幅频特性图：</w:t>
      </w:r>
    </w:p>
    <w:p>
      <w:pPr>
        <w:ind w:firstLine="435"/>
        <w:rPr>
          <w:rFonts w:hint="default" w:eastAsia="宋体"/>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 xml:space="preserve"> </w:t>
      </w:r>
      <w:r>
        <w:rPr>
          <w:color w:val="000000" w:themeColor="text1"/>
          <w:szCs w:val="21"/>
          <w14:textFill>
            <w14:solidFill>
              <w14:schemeClr w14:val="tx1"/>
            </w14:solidFill>
          </w14:textFill>
        </w:rPr>
        <w:drawing>
          <wp:inline distT="0" distB="0" distL="0" distR="0">
            <wp:extent cx="2036445" cy="20256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039693" cy="2028408"/>
                    </a:xfrm>
                    <a:prstGeom prst="rect">
                      <a:avLst/>
                    </a:prstGeom>
                    <a:noFill/>
                    <a:ln>
                      <a:noFill/>
                    </a:ln>
                  </pic:spPr>
                </pic:pic>
              </a:graphicData>
            </a:graphic>
          </wp:inline>
        </w:drawing>
      </w:r>
      <w:r>
        <w:rPr>
          <w:rFonts w:hint="eastAsia"/>
          <w:color w:val="000000" w:themeColor="text1"/>
          <w:szCs w:val="21"/>
          <w:lang w:val="en-US" w:eastAsia="zh-CN"/>
          <w14:textFill>
            <w14:solidFill>
              <w14:schemeClr w14:val="tx1"/>
            </w14:solidFill>
          </w14:textFill>
        </w:rPr>
        <w:t xml:space="preserve">   </w:t>
      </w:r>
      <w:r>
        <w:rPr>
          <w:rFonts w:hint="default" w:eastAsia="宋体"/>
          <w:color w:val="000000" w:themeColor="text1"/>
          <w:szCs w:val="21"/>
          <w:lang w:val="en-US" w:eastAsia="zh-CN"/>
          <w14:textFill>
            <w14:solidFill>
              <w14:schemeClr w14:val="tx1"/>
            </w14:solidFill>
          </w14:textFill>
        </w:rPr>
        <w:drawing>
          <wp:inline distT="0" distB="0" distL="114300" distR="114300">
            <wp:extent cx="3002280" cy="2251710"/>
            <wp:effectExtent l="0" t="0" r="2540" b="10160"/>
            <wp:docPr id="14" name="图片 14"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5.2"/>
                    <pic:cNvPicPr>
                      <a:picLocks noChangeAspect="1"/>
                    </pic:cNvPicPr>
                  </pic:nvPicPr>
                  <pic:blipFill>
                    <a:blip r:embed="rId14"/>
                    <a:stretch>
                      <a:fillRect/>
                    </a:stretch>
                  </pic:blipFill>
                  <pic:spPr>
                    <a:xfrm>
                      <a:off x="0" y="0"/>
                      <a:ext cx="3002280" cy="2251710"/>
                    </a:xfrm>
                    <a:prstGeom prst="rect">
                      <a:avLst/>
                    </a:prstGeom>
                  </pic:spPr>
                </pic:pic>
              </a:graphicData>
            </a:graphic>
          </wp:inline>
        </w:drawing>
      </w:r>
    </w:p>
    <w:p>
      <w:pPr>
        <w:ind w:firstLine="435"/>
        <w:rPr>
          <w:rFonts w:hint="eastAsia"/>
          <w:color w:val="000000" w:themeColor="text1"/>
          <w:szCs w:val="21"/>
          <w14:textFill>
            <w14:solidFill>
              <w14:schemeClr w14:val="tx1"/>
            </w14:solidFill>
          </w14:textFill>
        </w:rPr>
      </w:pPr>
    </w:p>
    <w:p>
      <w:pPr>
        <w:ind w:firstLine="435"/>
        <w:rPr>
          <w:rFonts w:hint="eastAsia"/>
          <w:color w:val="000000" w:themeColor="text1"/>
          <w:szCs w:val="21"/>
          <w14:textFill>
            <w14:solidFill>
              <w14:schemeClr w14:val="tx1"/>
            </w14:solidFill>
          </w14:textFill>
        </w:rPr>
      </w:pPr>
      <w:r>
        <w:rPr>
          <w:rFonts w:hint="eastAsia"/>
          <w:color w:val="000000" w:themeColor="text1"/>
          <w:szCs w:val="21"/>
          <w:lang w:val="en-US" w:eastAsia="zh-CN"/>
          <w14:textFill>
            <w14:solidFill>
              <w14:schemeClr w14:val="tx1"/>
            </w14:solidFill>
          </w14:textFill>
        </w:rPr>
        <w:t>由</w:t>
      </w:r>
      <w:r>
        <w:rPr>
          <w:rFonts w:hint="eastAsia"/>
          <w:color w:val="000000" w:themeColor="text1"/>
          <w:szCs w:val="21"/>
          <w14:textFill>
            <w14:solidFill>
              <w14:schemeClr w14:val="tx1"/>
            </w14:solidFill>
          </w14:textFill>
        </w:rPr>
        <w:t>图可</w:t>
      </w:r>
      <w:r>
        <w:rPr>
          <w:rFonts w:hint="eastAsia"/>
          <w:color w:val="000000" w:themeColor="text1"/>
          <w:szCs w:val="21"/>
          <w:lang w:val="en-US" w:eastAsia="zh-CN"/>
          <w14:textFill>
            <w14:solidFill>
              <w14:schemeClr w14:val="tx1"/>
            </w14:solidFill>
          </w14:textFill>
        </w:rPr>
        <w:t>知，</w:t>
      </w:r>
      <w:r>
        <w:rPr>
          <w:rFonts w:ascii="Arial" w:hAnsi="Arial" w:cs="Arial"/>
          <w:color w:val="333333"/>
          <w:szCs w:val="21"/>
          <w:shd w:val="clear" w:color="auto" w:fill="FFFFFF"/>
        </w:rPr>
        <w:t>信号中的直流分量</w:t>
      </w:r>
      <w:r>
        <w:rPr>
          <w:rFonts w:hint="eastAsia" w:ascii="Arial" w:hAnsi="Arial" w:cs="Arial"/>
          <w:color w:val="333333"/>
          <w:szCs w:val="21"/>
          <w:shd w:val="clear" w:color="auto" w:fill="FFFFFF"/>
          <w:lang w:val="en-US" w:eastAsia="zh-CN"/>
        </w:rPr>
        <w:t>未</w:t>
      </w:r>
      <w:r>
        <w:rPr>
          <w:rFonts w:hint="eastAsia" w:ascii="Arial" w:hAnsi="Arial" w:cs="Arial"/>
          <w:color w:val="333333"/>
          <w:szCs w:val="21"/>
          <w:shd w:val="clear" w:color="auto" w:fill="FFFFFF"/>
        </w:rPr>
        <w:t>被过渡削减，</w:t>
      </w:r>
      <w:r>
        <w:rPr>
          <w:rFonts w:hint="eastAsia" w:ascii="Arial" w:hAnsi="Arial" w:cs="Arial"/>
          <w:color w:val="333333"/>
          <w:szCs w:val="21"/>
          <w:shd w:val="clear" w:color="auto" w:fill="FFFFFF"/>
          <w:lang w:val="en-US" w:eastAsia="zh-CN"/>
        </w:rPr>
        <w:t>当</w:t>
      </w:r>
      <w:r>
        <w:rPr>
          <w:rFonts w:hint="eastAsia" w:ascii="Arial" w:hAnsi="Arial" w:cs="Arial"/>
          <w:color w:val="333333"/>
          <w:szCs w:val="21"/>
          <w:shd w:val="clear" w:color="auto" w:fill="FFFFFF"/>
        </w:rPr>
        <w:t>频率大于</w:t>
      </w:r>
      <w:r>
        <w:rPr>
          <w:rFonts w:hint="eastAsia" w:ascii="Arial" w:hAnsi="Arial" w:cs="Arial"/>
          <w:color w:val="333333"/>
          <w:szCs w:val="21"/>
          <w:shd w:val="clear" w:color="auto" w:fill="FFFFFF"/>
          <w:lang w:val="en-US" w:eastAsia="zh-CN"/>
        </w:rPr>
        <w:t>100时，</w:t>
      </w:r>
      <w:r>
        <w:rPr>
          <w:rFonts w:hint="eastAsia" w:ascii="Arial" w:hAnsi="Arial" w:cs="Arial"/>
          <w:color w:val="333333"/>
          <w:szCs w:val="21"/>
          <w:shd w:val="clear" w:color="auto" w:fill="FFFFFF"/>
        </w:rPr>
        <w:t>滤波效果</w:t>
      </w:r>
      <w:r>
        <w:rPr>
          <w:rFonts w:hint="eastAsia" w:ascii="Arial" w:hAnsi="Arial" w:cs="Arial"/>
          <w:color w:val="333333"/>
          <w:szCs w:val="21"/>
          <w:shd w:val="clear" w:color="auto" w:fill="FFFFFF"/>
          <w:lang w:val="en-US" w:eastAsia="zh-CN"/>
        </w:rPr>
        <w:t>才逐渐</w:t>
      </w:r>
      <w:r>
        <w:rPr>
          <w:rFonts w:hint="eastAsia" w:ascii="Arial" w:hAnsi="Arial" w:cs="Arial"/>
          <w:color w:val="333333"/>
          <w:szCs w:val="21"/>
          <w:shd w:val="clear" w:color="auto" w:fill="FFFFFF"/>
        </w:rPr>
        <w:t>加强，</w:t>
      </w:r>
      <w:r>
        <w:rPr>
          <w:rFonts w:hint="eastAsia" w:ascii="Arial" w:hAnsi="Arial" w:cs="Arial"/>
          <w:color w:val="333333"/>
          <w:szCs w:val="21"/>
          <w:shd w:val="clear" w:color="auto" w:fill="FFFFFF"/>
          <w:lang w:val="en-US" w:eastAsia="zh-CN"/>
        </w:rPr>
        <w:t>所以得出</w:t>
      </w:r>
      <w:r>
        <w:rPr>
          <w:rFonts w:hint="eastAsia" w:ascii="Arial" w:hAnsi="Arial" w:cs="Arial"/>
          <w:color w:val="333333"/>
          <w:szCs w:val="21"/>
          <w:shd w:val="clear" w:color="auto" w:fill="FFFFFF"/>
        </w:rPr>
        <w:t>该滤波器为低通滤波器。</w:t>
      </w:r>
    </w:p>
    <w:p>
      <w:pPr>
        <w:ind w:firstLine="482" w:firstLineChars="200"/>
        <w:rPr>
          <w:rFonts w:hint="eastAsia"/>
          <w:b/>
          <w:sz w:val="24"/>
        </w:rPr>
      </w:pPr>
    </w:p>
    <w:p>
      <w:pPr>
        <w:ind w:firstLine="482" w:firstLineChars="200"/>
        <w:rPr>
          <w:szCs w:val="21"/>
        </w:rPr>
      </w:pPr>
      <w:r>
        <w:rPr>
          <w:rFonts w:hint="eastAsia"/>
          <w:b/>
          <w:sz w:val="24"/>
        </w:rPr>
        <w:t>四、实验总结、建议和质疑</w:t>
      </w:r>
    </w:p>
    <w:p>
      <w:pPr>
        <w:ind w:firstLine="435"/>
        <w:rPr>
          <w:szCs w:val="21"/>
        </w:rPr>
      </w:pPr>
    </w:p>
    <w:p>
      <w:pPr>
        <w:rPr>
          <w:rFonts w:hint="eastAsia" w:ascii="宋体" w:hAnsi="宋体" w:eastAsia="宋体" w:cs="宋体"/>
          <w:color w:val="000000" w:themeColor="text1"/>
          <w:szCs w:val="21"/>
          <w:lang w:val="en-US" w:eastAsia="zh-CN"/>
          <w14:textFill>
            <w14:solidFill>
              <w14:schemeClr w14:val="tx1"/>
            </w14:solidFill>
          </w14:textFill>
        </w:rPr>
      </w:pPr>
      <w:r>
        <w:rPr>
          <w:rFonts w:hint="eastAsia"/>
          <w:color w:val="FF0000"/>
          <w:szCs w:val="21"/>
        </w:rPr>
        <w:t xml:space="preserve"> </w:t>
      </w:r>
      <w:r>
        <w:rPr>
          <w:color w:val="auto"/>
          <w:szCs w:val="21"/>
        </w:rPr>
        <w:t xml:space="preserve">   </w:t>
      </w:r>
      <w:r>
        <w:rPr>
          <w:rFonts w:hint="eastAsia" w:ascii="宋体" w:hAnsi="宋体" w:eastAsia="宋体" w:cs="宋体"/>
          <w:color w:val="auto"/>
          <w:szCs w:val="21"/>
          <w:lang w:val="en-US" w:eastAsia="zh-CN"/>
        </w:rPr>
        <w:t>由于已经有前面实验的基础，本次实验的操作没有那么的生疏了。不过我对于MATLAB的使用依旧不是很熟练，在之后我将进一步学习如何使用MATLAB。</w:t>
      </w:r>
    </w:p>
    <w:p>
      <w:pPr>
        <w:ind w:firstLine="435"/>
        <w:rPr>
          <w:rFonts w:hint="eastAsia" w:ascii="宋体" w:hAnsi="宋体" w:eastAsia="宋体" w:cs="宋体"/>
          <w:szCs w:val="21"/>
        </w:rPr>
      </w:pPr>
    </w:p>
    <w:p>
      <w:pPr>
        <w:ind w:firstLine="482" w:firstLineChars="200"/>
        <w:rPr>
          <w:szCs w:val="21"/>
        </w:rPr>
      </w:pPr>
      <w:r>
        <w:rPr>
          <w:rFonts w:hint="eastAsia"/>
          <w:b/>
          <w:sz w:val="24"/>
        </w:rPr>
        <w:t>五、附录</w:t>
      </w:r>
    </w:p>
    <w:p>
      <w:pPr>
        <w:rPr>
          <w:szCs w:val="21"/>
        </w:rPr>
      </w:pPr>
    </w:p>
    <w:p>
      <w:pPr>
        <w:ind w:left="420" w:leftChars="200"/>
        <w:rPr>
          <w:rStyle w:val="19"/>
          <w:rFonts w:hint="eastAsia" w:eastAsia="宋体"/>
          <w:lang w:eastAsia="zh-CN"/>
        </w:rPr>
      </w:pPr>
      <w:r>
        <w:rPr>
          <w:rStyle w:val="19"/>
          <w:rFonts w:hint="default"/>
          <w:sz w:val="21"/>
          <w:szCs w:val="21"/>
        </w:rPr>
        <w:t xml:space="preserve">附图 </w:t>
      </w:r>
      <w:r>
        <w:rPr>
          <w:rStyle w:val="20"/>
          <w:sz w:val="21"/>
          <w:szCs w:val="21"/>
        </w:rPr>
        <w:t xml:space="preserve">4.1 </w:t>
      </w:r>
      <w:r>
        <w:rPr>
          <w:rStyle w:val="19"/>
          <w:rFonts w:hint="default"/>
          <w:sz w:val="21"/>
          <w:szCs w:val="21"/>
        </w:rPr>
        <w:t>基于集成运放的反相加法和比例放大电路设计</w:t>
      </w:r>
      <w:r>
        <w:rPr>
          <w:rFonts w:hint="eastAsia"/>
          <w:color w:val="000000"/>
          <w:sz w:val="21"/>
          <w:szCs w:val="21"/>
        </w:rPr>
        <w:br w:type="textWrapping"/>
      </w:r>
      <w:r>
        <w:rPr>
          <w:rStyle w:val="19"/>
          <w:rFonts w:hint="default"/>
          <w:sz w:val="21"/>
          <w:szCs w:val="21"/>
        </w:rPr>
        <w:t xml:space="preserve">附图 </w:t>
      </w:r>
      <w:r>
        <w:rPr>
          <w:rStyle w:val="20"/>
          <w:sz w:val="21"/>
          <w:szCs w:val="21"/>
        </w:rPr>
        <w:t xml:space="preserve">4.2 </w:t>
      </w:r>
      <w:r>
        <w:rPr>
          <w:rStyle w:val="19"/>
          <w:rFonts w:hint="default"/>
          <w:sz w:val="21"/>
          <w:szCs w:val="21"/>
        </w:rPr>
        <w:t>反相加法与比例放大电路交流输入信号与输出信号的测量</w:t>
      </w:r>
      <w:r>
        <w:rPr>
          <w:rFonts w:hint="eastAsia"/>
          <w:color w:val="000000"/>
          <w:sz w:val="21"/>
          <w:szCs w:val="21"/>
        </w:rPr>
        <w:br w:type="textWrapping"/>
      </w:r>
      <w:r>
        <w:rPr>
          <w:rStyle w:val="19"/>
          <w:rFonts w:hint="default"/>
          <w:sz w:val="21"/>
          <w:szCs w:val="21"/>
        </w:rPr>
        <w:t xml:space="preserve">附图 </w:t>
      </w:r>
      <w:r>
        <w:rPr>
          <w:rStyle w:val="20"/>
          <w:sz w:val="21"/>
          <w:szCs w:val="21"/>
        </w:rPr>
        <w:t xml:space="preserve">4.3 </w:t>
      </w:r>
      <w:r>
        <w:rPr>
          <w:rStyle w:val="19"/>
          <w:rFonts w:hint="default"/>
          <w:sz w:val="21"/>
          <w:szCs w:val="21"/>
        </w:rPr>
        <w:t>反相加法与比例放大电路输出信号波形失真情况研究</w:t>
      </w:r>
      <w:r>
        <w:rPr>
          <w:rFonts w:hint="eastAsia"/>
          <w:color w:val="000000"/>
          <w:sz w:val="21"/>
          <w:szCs w:val="21"/>
        </w:rPr>
        <w:br w:type="textWrapping"/>
      </w:r>
      <w:r>
        <w:rPr>
          <w:rStyle w:val="19"/>
          <w:rFonts w:hint="default"/>
          <w:sz w:val="21"/>
          <w:szCs w:val="21"/>
        </w:rPr>
        <w:t xml:space="preserve">附图 </w:t>
      </w:r>
      <w:r>
        <w:rPr>
          <w:rStyle w:val="20"/>
          <w:sz w:val="21"/>
          <w:szCs w:val="21"/>
        </w:rPr>
        <w:t xml:space="preserve">4.4 </w:t>
      </w:r>
      <w:r>
        <w:rPr>
          <w:rStyle w:val="19"/>
          <w:rFonts w:hint="default"/>
          <w:sz w:val="21"/>
          <w:szCs w:val="21"/>
        </w:rPr>
        <w:t>基于集成运放的滤波器电路设计</w:t>
      </w:r>
      <w:r>
        <w:rPr>
          <w:rFonts w:hint="eastAsia"/>
          <w:color w:val="000000"/>
          <w:sz w:val="21"/>
          <w:szCs w:val="21"/>
        </w:rPr>
        <w:br w:type="textWrapping"/>
      </w:r>
      <w:r>
        <w:rPr>
          <w:rStyle w:val="19"/>
          <w:rFonts w:hint="default"/>
          <w:sz w:val="21"/>
          <w:szCs w:val="21"/>
        </w:rPr>
        <w:t xml:space="preserve">附图 </w:t>
      </w:r>
      <w:r>
        <w:rPr>
          <w:rStyle w:val="20"/>
          <w:sz w:val="21"/>
          <w:szCs w:val="21"/>
        </w:rPr>
        <w:t xml:space="preserve">4.5 </w:t>
      </w:r>
      <w:r>
        <w:rPr>
          <w:rStyle w:val="19"/>
          <w:rFonts w:hint="default"/>
          <w:sz w:val="21"/>
          <w:szCs w:val="21"/>
        </w:rPr>
        <w:t>基于集成运放的滤波器电路幅频特性图</w:t>
      </w:r>
      <w:bookmarkStart w:id="1" w:name="_GoBack"/>
      <w:bookmarkEnd w:id="1"/>
    </w:p>
    <w:p>
      <w:pPr>
        <w:ind w:left="420" w:leftChars="200"/>
        <w:rPr>
          <w:rStyle w:val="19"/>
          <w:rFonts w:hint="eastAsia" w:eastAsia="宋体"/>
          <w:lang w:eastAsia="zh-CN"/>
        </w:rPr>
      </w:pPr>
    </w:p>
    <w:sectPr>
      <w:headerReference r:id="rId5" w:type="first"/>
      <w:headerReference r:id="rId3" w:type="default"/>
      <w:footerReference r:id="rId6" w:type="default"/>
      <w:headerReference r:id="rId4" w:type="even"/>
      <w:footerReference r:id="rId7" w:type="even"/>
      <w:pgSz w:w="11906" w:h="16838"/>
      <w:pgMar w:top="1418" w:right="1134" w:bottom="1418" w:left="1418"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细黑">
    <w:panose1 w:val="02010600040101010101"/>
    <w:charset w:val="86"/>
    <w:family w:val="auto"/>
    <w:pitch w:val="default"/>
    <w:sig w:usb0="00000287" w:usb1="080F0000" w:usb2="00000000" w:usb3="00000000" w:csb0="0004009F" w:csb1="DFD7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1"/>
      </w:rPr>
    </w:pPr>
    <w:r>
      <w:rPr>
        <w:rStyle w:val="11"/>
      </w:rPr>
      <w:fldChar w:fldCharType="begin"/>
    </w:r>
    <w:r>
      <w:rPr>
        <w:rStyle w:val="11"/>
      </w:rPr>
      <w:instrText xml:space="preserve">PAGE  </w:instrText>
    </w:r>
    <w:r>
      <w:rPr>
        <w:rStyle w:val="11"/>
      </w:rPr>
      <w:fldChar w:fldCharType="separate"/>
    </w:r>
    <w:r>
      <w:rPr>
        <w:rStyle w:val="11"/>
      </w:rPr>
      <w:t>2</w:t>
    </w:r>
    <w:r>
      <w:rPr>
        <w:rStyle w:val="11"/>
      </w:rPr>
      <w:fldChar w:fldCharType="end"/>
    </w:r>
  </w:p>
  <w:p>
    <w:pPr>
      <w:pStyle w:val="4"/>
      <w:ind w:righ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1"/>
      </w:rPr>
    </w:pPr>
    <w:r>
      <w:rPr>
        <w:rStyle w:val="11"/>
      </w:rPr>
      <w:fldChar w:fldCharType="begin"/>
    </w:r>
    <w:r>
      <w:rPr>
        <w:rStyle w:val="11"/>
      </w:rPr>
      <w:instrText xml:space="preserve">PAGE  </w:instrText>
    </w:r>
    <w:r>
      <w:rPr>
        <w:rStyle w:val="11"/>
      </w:rPr>
      <w:fldChar w:fldCharType="end"/>
    </w:r>
  </w:p>
  <w:p>
    <w:pPr>
      <w:pStyle w:val="4"/>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6" w:space="0"/>
      </w:pBdr>
      <w:ind w:right="360"/>
      <w:rPr>
        <w:kern w:val="0"/>
        <w:szCs w:val="21"/>
      </w:rPr>
    </w:pPr>
    <w:r>
      <w:rPr>
        <w:kern w:val="0"/>
        <w:szCs w:val="21"/>
      </w:rPr>
      <w:t>大连理工开发区校区软件学院《模拟与数字电路实验》课程实验报告</w:t>
    </w:r>
    <w:r>
      <w:rPr>
        <w:rFonts w:hint="eastAsia"/>
        <w:kern w:val="0"/>
        <w:szCs w:val="21"/>
      </w:rPr>
      <w:t>（2022年度，实验04）</w:t>
    </w:r>
  </w:p>
  <w:p>
    <w:pPr>
      <w:pStyle w:val="5"/>
      <w:ind w:right="360"/>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right" w:y="1"/>
      <w:rPr>
        <w:rStyle w:val="11"/>
      </w:rPr>
    </w:pPr>
    <w:r>
      <w:rPr>
        <w:rStyle w:val="11"/>
      </w:rPr>
      <w:fldChar w:fldCharType="begin"/>
    </w:r>
    <w:r>
      <w:rPr>
        <w:rStyle w:val="11"/>
      </w:rPr>
      <w:instrText xml:space="preserve">PAGE  </w:instrText>
    </w:r>
    <w:r>
      <w:rPr>
        <w:rStyle w:val="11"/>
      </w:rPr>
      <w:fldChar w:fldCharType="end"/>
    </w:r>
  </w:p>
  <w:p>
    <w:pPr>
      <w:pStyle w:val="5"/>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6" w:space="0"/>
      </w:pBdr>
      <w:ind w:right="360"/>
      <w:rPr>
        <w:kern w:val="0"/>
        <w:szCs w:val="21"/>
      </w:rPr>
    </w:pPr>
    <w:r>
      <w:rPr>
        <w:kern w:val="0"/>
        <w:szCs w:val="21"/>
      </w:rPr>
      <w:t>大连理工开发区校区微电子学院《数字电路与系统实验》课程实验报告</w:t>
    </w:r>
    <w:r>
      <w:rPr>
        <w:rFonts w:hint="eastAsia"/>
        <w:kern w:val="0"/>
        <w:szCs w:val="21"/>
      </w:rPr>
      <w:t>（2021年度，实验01）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4AD9EE"/>
    <w:multiLevelType w:val="singleLevel"/>
    <w:tmpl w:val="F54AD9EE"/>
    <w:lvl w:ilvl="0" w:tentative="0">
      <w:start w:val="1"/>
      <w:numFmt w:val="decimal"/>
      <w:suff w:val="nothing"/>
      <w:lvlText w:val="（%1）"/>
      <w:lvlJc w:val="left"/>
      <w:pPr>
        <w:ind w:left="9"/>
      </w:pPr>
    </w:lvl>
  </w:abstractNum>
  <w:abstractNum w:abstractNumId="1">
    <w:nsid w:val="515042E4"/>
    <w:multiLevelType w:val="multilevel"/>
    <w:tmpl w:val="515042E4"/>
    <w:lvl w:ilvl="0" w:tentative="0">
      <w:start w:val="1"/>
      <w:numFmt w:val="decimal"/>
      <w:lvlText w:val="(%1)"/>
      <w:lvlJc w:val="left"/>
      <w:pPr>
        <w:ind w:left="782" w:hanging="360"/>
      </w:pPr>
      <w:rPr>
        <w:rFonts w:hint="default"/>
      </w:rPr>
    </w:lvl>
    <w:lvl w:ilvl="1" w:tentative="0">
      <w:start w:val="1"/>
      <w:numFmt w:val="lowerLetter"/>
      <w:lvlText w:val="%2)"/>
      <w:lvlJc w:val="left"/>
      <w:pPr>
        <w:ind w:left="1262" w:hanging="420"/>
      </w:pPr>
    </w:lvl>
    <w:lvl w:ilvl="2" w:tentative="0">
      <w:start w:val="1"/>
      <w:numFmt w:val="lowerRoman"/>
      <w:lvlText w:val="%3."/>
      <w:lvlJc w:val="right"/>
      <w:pPr>
        <w:ind w:left="1682" w:hanging="420"/>
      </w:pPr>
    </w:lvl>
    <w:lvl w:ilvl="3" w:tentative="0">
      <w:start w:val="1"/>
      <w:numFmt w:val="decimal"/>
      <w:lvlText w:val="%4."/>
      <w:lvlJc w:val="left"/>
      <w:pPr>
        <w:ind w:left="2102" w:hanging="420"/>
      </w:pPr>
    </w:lvl>
    <w:lvl w:ilvl="4" w:tentative="0">
      <w:start w:val="1"/>
      <w:numFmt w:val="lowerLetter"/>
      <w:lvlText w:val="%5)"/>
      <w:lvlJc w:val="left"/>
      <w:pPr>
        <w:ind w:left="2522" w:hanging="420"/>
      </w:pPr>
    </w:lvl>
    <w:lvl w:ilvl="5" w:tentative="0">
      <w:start w:val="1"/>
      <w:numFmt w:val="lowerRoman"/>
      <w:lvlText w:val="%6."/>
      <w:lvlJc w:val="right"/>
      <w:pPr>
        <w:ind w:left="2942" w:hanging="420"/>
      </w:pPr>
    </w:lvl>
    <w:lvl w:ilvl="6" w:tentative="0">
      <w:start w:val="1"/>
      <w:numFmt w:val="decimal"/>
      <w:lvlText w:val="%7."/>
      <w:lvlJc w:val="left"/>
      <w:pPr>
        <w:ind w:left="3362" w:hanging="420"/>
      </w:pPr>
    </w:lvl>
    <w:lvl w:ilvl="7" w:tentative="0">
      <w:start w:val="1"/>
      <w:numFmt w:val="lowerLetter"/>
      <w:lvlText w:val="%8)"/>
      <w:lvlJc w:val="left"/>
      <w:pPr>
        <w:ind w:left="3782" w:hanging="420"/>
      </w:pPr>
    </w:lvl>
    <w:lvl w:ilvl="8" w:tentative="0">
      <w:start w:val="1"/>
      <w:numFmt w:val="lowerRoman"/>
      <w:lvlText w:val="%9."/>
      <w:lvlJc w:val="right"/>
      <w:pPr>
        <w:ind w:left="4202"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338"/>
    <w:rsid w:val="000004ED"/>
    <w:rsid w:val="00001258"/>
    <w:rsid w:val="00001D81"/>
    <w:rsid w:val="000021CA"/>
    <w:rsid w:val="000035E2"/>
    <w:rsid w:val="00003E37"/>
    <w:rsid w:val="000047C5"/>
    <w:rsid w:val="000058FC"/>
    <w:rsid w:val="00005A32"/>
    <w:rsid w:val="00011F7E"/>
    <w:rsid w:val="000126B0"/>
    <w:rsid w:val="000134B6"/>
    <w:rsid w:val="00014078"/>
    <w:rsid w:val="0001458D"/>
    <w:rsid w:val="00015666"/>
    <w:rsid w:val="0001585C"/>
    <w:rsid w:val="00015D05"/>
    <w:rsid w:val="00016690"/>
    <w:rsid w:val="00016C23"/>
    <w:rsid w:val="00016CF1"/>
    <w:rsid w:val="000179AC"/>
    <w:rsid w:val="00021485"/>
    <w:rsid w:val="00021ECE"/>
    <w:rsid w:val="0002393B"/>
    <w:rsid w:val="0002427C"/>
    <w:rsid w:val="00024358"/>
    <w:rsid w:val="00025103"/>
    <w:rsid w:val="00025140"/>
    <w:rsid w:val="000259E1"/>
    <w:rsid w:val="00025DE0"/>
    <w:rsid w:val="0002765F"/>
    <w:rsid w:val="0002779B"/>
    <w:rsid w:val="00027E53"/>
    <w:rsid w:val="00027EB5"/>
    <w:rsid w:val="00027F2F"/>
    <w:rsid w:val="00030166"/>
    <w:rsid w:val="000304F3"/>
    <w:rsid w:val="00030DB6"/>
    <w:rsid w:val="00032171"/>
    <w:rsid w:val="000325FA"/>
    <w:rsid w:val="0003283C"/>
    <w:rsid w:val="00032A1B"/>
    <w:rsid w:val="00033DA0"/>
    <w:rsid w:val="00034789"/>
    <w:rsid w:val="00034FD2"/>
    <w:rsid w:val="0003535B"/>
    <w:rsid w:val="000353A0"/>
    <w:rsid w:val="00035907"/>
    <w:rsid w:val="00036003"/>
    <w:rsid w:val="00036237"/>
    <w:rsid w:val="000363F1"/>
    <w:rsid w:val="00036E5B"/>
    <w:rsid w:val="00036EF2"/>
    <w:rsid w:val="000374BF"/>
    <w:rsid w:val="000408F2"/>
    <w:rsid w:val="000418D4"/>
    <w:rsid w:val="000427E4"/>
    <w:rsid w:val="000435E0"/>
    <w:rsid w:val="00043AA0"/>
    <w:rsid w:val="00043AEA"/>
    <w:rsid w:val="000445D4"/>
    <w:rsid w:val="000449DB"/>
    <w:rsid w:val="00044BD2"/>
    <w:rsid w:val="0004578D"/>
    <w:rsid w:val="0004687C"/>
    <w:rsid w:val="0004712C"/>
    <w:rsid w:val="000474F8"/>
    <w:rsid w:val="00047573"/>
    <w:rsid w:val="000478D9"/>
    <w:rsid w:val="00047AEA"/>
    <w:rsid w:val="000505C0"/>
    <w:rsid w:val="000508E4"/>
    <w:rsid w:val="00051D48"/>
    <w:rsid w:val="00051E72"/>
    <w:rsid w:val="00052643"/>
    <w:rsid w:val="0005377C"/>
    <w:rsid w:val="00053B81"/>
    <w:rsid w:val="000540EF"/>
    <w:rsid w:val="00054202"/>
    <w:rsid w:val="0005562C"/>
    <w:rsid w:val="0005616F"/>
    <w:rsid w:val="0005647D"/>
    <w:rsid w:val="000570C6"/>
    <w:rsid w:val="00057688"/>
    <w:rsid w:val="0005787F"/>
    <w:rsid w:val="0006007F"/>
    <w:rsid w:val="0006030F"/>
    <w:rsid w:val="00061537"/>
    <w:rsid w:val="000625DF"/>
    <w:rsid w:val="0006283B"/>
    <w:rsid w:val="00062BF9"/>
    <w:rsid w:val="000631A1"/>
    <w:rsid w:val="000635CA"/>
    <w:rsid w:val="00064F6D"/>
    <w:rsid w:val="0006553A"/>
    <w:rsid w:val="00065AB0"/>
    <w:rsid w:val="0006729B"/>
    <w:rsid w:val="0007051C"/>
    <w:rsid w:val="00071050"/>
    <w:rsid w:val="0007251D"/>
    <w:rsid w:val="000729AB"/>
    <w:rsid w:val="00073347"/>
    <w:rsid w:val="00073484"/>
    <w:rsid w:val="000743DC"/>
    <w:rsid w:val="000754BE"/>
    <w:rsid w:val="00076DBA"/>
    <w:rsid w:val="00077315"/>
    <w:rsid w:val="0007776E"/>
    <w:rsid w:val="00077905"/>
    <w:rsid w:val="00077B73"/>
    <w:rsid w:val="00077F21"/>
    <w:rsid w:val="000804F3"/>
    <w:rsid w:val="00080D7A"/>
    <w:rsid w:val="00081481"/>
    <w:rsid w:val="00081685"/>
    <w:rsid w:val="00081725"/>
    <w:rsid w:val="0008180A"/>
    <w:rsid w:val="0008269F"/>
    <w:rsid w:val="00082AF8"/>
    <w:rsid w:val="00083CF8"/>
    <w:rsid w:val="00083E35"/>
    <w:rsid w:val="00083E9F"/>
    <w:rsid w:val="00084737"/>
    <w:rsid w:val="00084947"/>
    <w:rsid w:val="00084C2F"/>
    <w:rsid w:val="00084EC5"/>
    <w:rsid w:val="000858BF"/>
    <w:rsid w:val="00085DC1"/>
    <w:rsid w:val="0008647E"/>
    <w:rsid w:val="0008650B"/>
    <w:rsid w:val="00086610"/>
    <w:rsid w:val="000867ED"/>
    <w:rsid w:val="00086E1D"/>
    <w:rsid w:val="0008715D"/>
    <w:rsid w:val="000879EB"/>
    <w:rsid w:val="00087AA6"/>
    <w:rsid w:val="0009016F"/>
    <w:rsid w:val="0009034D"/>
    <w:rsid w:val="00090917"/>
    <w:rsid w:val="00090985"/>
    <w:rsid w:val="000921EE"/>
    <w:rsid w:val="00092234"/>
    <w:rsid w:val="0009290F"/>
    <w:rsid w:val="000939C1"/>
    <w:rsid w:val="00094B4B"/>
    <w:rsid w:val="00096100"/>
    <w:rsid w:val="00097DC2"/>
    <w:rsid w:val="000A036D"/>
    <w:rsid w:val="000A046C"/>
    <w:rsid w:val="000A0C36"/>
    <w:rsid w:val="000A11B5"/>
    <w:rsid w:val="000A129C"/>
    <w:rsid w:val="000A1454"/>
    <w:rsid w:val="000A1EED"/>
    <w:rsid w:val="000A48DC"/>
    <w:rsid w:val="000A4DA3"/>
    <w:rsid w:val="000A6BBA"/>
    <w:rsid w:val="000A70C3"/>
    <w:rsid w:val="000A7691"/>
    <w:rsid w:val="000A76AD"/>
    <w:rsid w:val="000B18ED"/>
    <w:rsid w:val="000B1AED"/>
    <w:rsid w:val="000B1E89"/>
    <w:rsid w:val="000B29BA"/>
    <w:rsid w:val="000B29E5"/>
    <w:rsid w:val="000B2C46"/>
    <w:rsid w:val="000B2C9E"/>
    <w:rsid w:val="000B401D"/>
    <w:rsid w:val="000B4222"/>
    <w:rsid w:val="000B5B21"/>
    <w:rsid w:val="000B5F6F"/>
    <w:rsid w:val="000B6B04"/>
    <w:rsid w:val="000B6BB7"/>
    <w:rsid w:val="000B6CBE"/>
    <w:rsid w:val="000C0C1C"/>
    <w:rsid w:val="000C13F7"/>
    <w:rsid w:val="000C1CBF"/>
    <w:rsid w:val="000C2CBA"/>
    <w:rsid w:val="000C317F"/>
    <w:rsid w:val="000C31E8"/>
    <w:rsid w:val="000C409A"/>
    <w:rsid w:val="000C4366"/>
    <w:rsid w:val="000C43E9"/>
    <w:rsid w:val="000C486B"/>
    <w:rsid w:val="000C4CB5"/>
    <w:rsid w:val="000C52CD"/>
    <w:rsid w:val="000C5547"/>
    <w:rsid w:val="000C6182"/>
    <w:rsid w:val="000C63CC"/>
    <w:rsid w:val="000C6BF1"/>
    <w:rsid w:val="000D010C"/>
    <w:rsid w:val="000D12C5"/>
    <w:rsid w:val="000D1F29"/>
    <w:rsid w:val="000D280B"/>
    <w:rsid w:val="000D5388"/>
    <w:rsid w:val="000D6121"/>
    <w:rsid w:val="000D6BE7"/>
    <w:rsid w:val="000D6C12"/>
    <w:rsid w:val="000D7D84"/>
    <w:rsid w:val="000D7D87"/>
    <w:rsid w:val="000E0098"/>
    <w:rsid w:val="000E028E"/>
    <w:rsid w:val="000E02CD"/>
    <w:rsid w:val="000E0F1C"/>
    <w:rsid w:val="000E21F1"/>
    <w:rsid w:val="000E266A"/>
    <w:rsid w:val="000E2B95"/>
    <w:rsid w:val="000E2F6E"/>
    <w:rsid w:val="000E31D2"/>
    <w:rsid w:val="000E33D6"/>
    <w:rsid w:val="000E3A75"/>
    <w:rsid w:val="000E43E3"/>
    <w:rsid w:val="000E4F21"/>
    <w:rsid w:val="000E72B9"/>
    <w:rsid w:val="000E73A3"/>
    <w:rsid w:val="000E7CFC"/>
    <w:rsid w:val="000F0EE0"/>
    <w:rsid w:val="000F169B"/>
    <w:rsid w:val="000F1EDB"/>
    <w:rsid w:val="000F3109"/>
    <w:rsid w:val="000F3424"/>
    <w:rsid w:val="000F44A1"/>
    <w:rsid w:val="000F4579"/>
    <w:rsid w:val="000F478E"/>
    <w:rsid w:val="000F4A6E"/>
    <w:rsid w:val="000F4CF4"/>
    <w:rsid w:val="000F57C3"/>
    <w:rsid w:val="000F5D67"/>
    <w:rsid w:val="000F694B"/>
    <w:rsid w:val="000F6FD2"/>
    <w:rsid w:val="000F729B"/>
    <w:rsid w:val="000F7597"/>
    <w:rsid w:val="000F7970"/>
    <w:rsid w:val="000F7BD3"/>
    <w:rsid w:val="00100012"/>
    <w:rsid w:val="001007D2"/>
    <w:rsid w:val="00100C91"/>
    <w:rsid w:val="00101FBE"/>
    <w:rsid w:val="001020CB"/>
    <w:rsid w:val="0010251A"/>
    <w:rsid w:val="0010308E"/>
    <w:rsid w:val="0010326D"/>
    <w:rsid w:val="001032F6"/>
    <w:rsid w:val="0010365F"/>
    <w:rsid w:val="001039C3"/>
    <w:rsid w:val="0010417C"/>
    <w:rsid w:val="00104257"/>
    <w:rsid w:val="00104594"/>
    <w:rsid w:val="001052D5"/>
    <w:rsid w:val="00105DA6"/>
    <w:rsid w:val="00107398"/>
    <w:rsid w:val="00107E0D"/>
    <w:rsid w:val="0011024A"/>
    <w:rsid w:val="001105FD"/>
    <w:rsid w:val="00111A51"/>
    <w:rsid w:val="00111F85"/>
    <w:rsid w:val="00112007"/>
    <w:rsid w:val="00112A31"/>
    <w:rsid w:val="00112F46"/>
    <w:rsid w:val="00113471"/>
    <w:rsid w:val="00113D53"/>
    <w:rsid w:val="00114D46"/>
    <w:rsid w:val="00114DAC"/>
    <w:rsid w:val="00114ED6"/>
    <w:rsid w:val="0011716F"/>
    <w:rsid w:val="001171BC"/>
    <w:rsid w:val="0011738E"/>
    <w:rsid w:val="0011783C"/>
    <w:rsid w:val="0011785E"/>
    <w:rsid w:val="00121E33"/>
    <w:rsid w:val="00124292"/>
    <w:rsid w:val="00124636"/>
    <w:rsid w:val="001255C6"/>
    <w:rsid w:val="00125CC0"/>
    <w:rsid w:val="001269DD"/>
    <w:rsid w:val="00127698"/>
    <w:rsid w:val="0013054B"/>
    <w:rsid w:val="00132260"/>
    <w:rsid w:val="00132D88"/>
    <w:rsid w:val="00132FE1"/>
    <w:rsid w:val="00133D93"/>
    <w:rsid w:val="00133ECD"/>
    <w:rsid w:val="0013480C"/>
    <w:rsid w:val="00134C5B"/>
    <w:rsid w:val="0013560C"/>
    <w:rsid w:val="00135667"/>
    <w:rsid w:val="001365FB"/>
    <w:rsid w:val="00136C1A"/>
    <w:rsid w:val="00136C52"/>
    <w:rsid w:val="001370A1"/>
    <w:rsid w:val="0013733D"/>
    <w:rsid w:val="00137994"/>
    <w:rsid w:val="00137FD8"/>
    <w:rsid w:val="00140833"/>
    <w:rsid w:val="00140FE6"/>
    <w:rsid w:val="00142E3D"/>
    <w:rsid w:val="001446E9"/>
    <w:rsid w:val="00144725"/>
    <w:rsid w:val="00145BB4"/>
    <w:rsid w:val="00146AE5"/>
    <w:rsid w:val="00146BBF"/>
    <w:rsid w:val="00147706"/>
    <w:rsid w:val="00147C81"/>
    <w:rsid w:val="00147DE7"/>
    <w:rsid w:val="00150838"/>
    <w:rsid w:val="00150F6B"/>
    <w:rsid w:val="00152598"/>
    <w:rsid w:val="00152D90"/>
    <w:rsid w:val="00154606"/>
    <w:rsid w:val="001549DA"/>
    <w:rsid w:val="00154DAD"/>
    <w:rsid w:val="0015517D"/>
    <w:rsid w:val="00155E72"/>
    <w:rsid w:val="00155EE1"/>
    <w:rsid w:val="001562A1"/>
    <w:rsid w:val="001563FE"/>
    <w:rsid w:val="001566D1"/>
    <w:rsid w:val="00156731"/>
    <w:rsid w:val="00156C09"/>
    <w:rsid w:val="00156CC0"/>
    <w:rsid w:val="001576C8"/>
    <w:rsid w:val="00157AF8"/>
    <w:rsid w:val="00157B56"/>
    <w:rsid w:val="001615AF"/>
    <w:rsid w:val="00161772"/>
    <w:rsid w:val="00161AC1"/>
    <w:rsid w:val="00162CFE"/>
    <w:rsid w:val="001646BE"/>
    <w:rsid w:val="00164763"/>
    <w:rsid w:val="001651B6"/>
    <w:rsid w:val="001663C7"/>
    <w:rsid w:val="00167599"/>
    <w:rsid w:val="0017001F"/>
    <w:rsid w:val="001710FE"/>
    <w:rsid w:val="00171788"/>
    <w:rsid w:val="0017179C"/>
    <w:rsid w:val="001718A7"/>
    <w:rsid w:val="00171DBB"/>
    <w:rsid w:val="00172A72"/>
    <w:rsid w:val="00174580"/>
    <w:rsid w:val="00174791"/>
    <w:rsid w:val="0017613F"/>
    <w:rsid w:val="00176912"/>
    <w:rsid w:val="001776E6"/>
    <w:rsid w:val="001777FF"/>
    <w:rsid w:val="00180018"/>
    <w:rsid w:val="00180412"/>
    <w:rsid w:val="00180852"/>
    <w:rsid w:val="00181917"/>
    <w:rsid w:val="00182910"/>
    <w:rsid w:val="001831B3"/>
    <w:rsid w:val="0018373F"/>
    <w:rsid w:val="001840AD"/>
    <w:rsid w:val="0018578A"/>
    <w:rsid w:val="00186130"/>
    <w:rsid w:val="00186D72"/>
    <w:rsid w:val="00187120"/>
    <w:rsid w:val="001877DC"/>
    <w:rsid w:val="00187A8C"/>
    <w:rsid w:val="00187CC1"/>
    <w:rsid w:val="0019013C"/>
    <w:rsid w:val="00191DEA"/>
    <w:rsid w:val="001920B0"/>
    <w:rsid w:val="0019296A"/>
    <w:rsid w:val="00192F4C"/>
    <w:rsid w:val="00192F50"/>
    <w:rsid w:val="00193052"/>
    <w:rsid w:val="001932DA"/>
    <w:rsid w:val="0019407B"/>
    <w:rsid w:val="001944CE"/>
    <w:rsid w:val="00194632"/>
    <w:rsid w:val="00194AF0"/>
    <w:rsid w:val="001952D4"/>
    <w:rsid w:val="00195BCC"/>
    <w:rsid w:val="00195C39"/>
    <w:rsid w:val="00195D6A"/>
    <w:rsid w:val="00196151"/>
    <w:rsid w:val="001961DC"/>
    <w:rsid w:val="00196884"/>
    <w:rsid w:val="00196A55"/>
    <w:rsid w:val="00196D77"/>
    <w:rsid w:val="00196E69"/>
    <w:rsid w:val="001A0495"/>
    <w:rsid w:val="001A31A2"/>
    <w:rsid w:val="001A4BEF"/>
    <w:rsid w:val="001A55A7"/>
    <w:rsid w:val="001A5961"/>
    <w:rsid w:val="001A6B37"/>
    <w:rsid w:val="001A6C70"/>
    <w:rsid w:val="001A6D98"/>
    <w:rsid w:val="001A7DB8"/>
    <w:rsid w:val="001B01A8"/>
    <w:rsid w:val="001B083E"/>
    <w:rsid w:val="001B08B1"/>
    <w:rsid w:val="001B0920"/>
    <w:rsid w:val="001B146C"/>
    <w:rsid w:val="001B15A1"/>
    <w:rsid w:val="001B2CA5"/>
    <w:rsid w:val="001B5D01"/>
    <w:rsid w:val="001B6BDC"/>
    <w:rsid w:val="001B72D4"/>
    <w:rsid w:val="001B7477"/>
    <w:rsid w:val="001B7674"/>
    <w:rsid w:val="001C0254"/>
    <w:rsid w:val="001C0CF5"/>
    <w:rsid w:val="001C2E0E"/>
    <w:rsid w:val="001C32A8"/>
    <w:rsid w:val="001C3511"/>
    <w:rsid w:val="001C3D7A"/>
    <w:rsid w:val="001C3F22"/>
    <w:rsid w:val="001C3FC2"/>
    <w:rsid w:val="001C411D"/>
    <w:rsid w:val="001C45AC"/>
    <w:rsid w:val="001C4F96"/>
    <w:rsid w:val="001C51FD"/>
    <w:rsid w:val="001C52E1"/>
    <w:rsid w:val="001C5693"/>
    <w:rsid w:val="001C5F69"/>
    <w:rsid w:val="001C6945"/>
    <w:rsid w:val="001C6FB4"/>
    <w:rsid w:val="001C78EA"/>
    <w:rsid w:val="001D09CE"/>
    <w:rsid w:val="001D10FE"/>
    <w:rsid w:val="001D1ADE"/>
    <w:rsid w:val="001D1F57"/>
    <w:rsid w:val="001D20C5"/>
    <w:rsid w:val="001D274C"/>
    <w:rsid w:val="001D2FE9"/>
    <w:rsid w:val="001D3C00"/>
    <w:rsid w:val="001D53ED"/>
    <w:rsid w:val="001D5888"/>
    <w:rsid w:val="001D59F1"/>
    <w:rsid w:val="001D611A"/>
    <w:rsid w:val="001D68B9"/>
    <w:rsid w:val="001E0872"/>
    <w:rsid w:val="001E1EA3"/>
    <w:rsid w:val="001E217E"/>
    <w:rsid w:val="001E2313"/>
    <w:rsid w:val="001E247C"/>
    <w:rsid w:val="001E25A5"/>
    <w:rsid w:val="001E274C"/>
    <w:rsid w:val="001E35A4"/>
    <w:rsid w:val="001E402D"/>
    <w:rsid w:val="001E4F65"/>
    <w:rsid w:val="001E51CC"/>
    <w:rsid w:val="001E5EE3"/>
    <w:rsid w:val="001E6C70"/>
    <w:rsid w:val="001E74BF"/>
    <w:rsid w:val="001E7824"/>
    <w:rsid w:val="001E7C37"/>
    <w:rsid w:val="001E7F31"/>
    <w:rsid w:val="001F0C14"/>
    <w:rsid w:val="001F0D4F"/>
    <w:rsid w:val="001F18F7"/>
    <w:rsid w:val="001F25E7"/>
    <w:rsid w:val="001F2780"/>
    <w:rsid w:val="001F2E87"/>
    <w:rsid w:val="001F462C"/>
    <w:rsid w:val="001F47C8"/>
    <w:rsid w:val="001F50FC"/>
    <w:rsid w:val="001F5392"/>
    <w:rsid w:val="001F5633"/>
    <w:rsid w:val="001F68D1"/>
    <w:rsid w:val="001F729D"/>
    <w:rsid w:val="001F77DC"/>
    <w:rsid w:val="001F7990"/>
    <w:rsid w:val="00200E01"/>
    <w:rsid w:val="00201B77"/>
    <w:rsid w:val="002025CC"/>
    <w:rsid w:val="00202DC8"/>
    <w:rsid w:val="002034EF"/>
    <w:rsid w:val="002035BE"/>
    <w:rsid w:val="0020377E"/>
    <w:rsid w:val="00204352"/>
    <w:rsid w:val="002045D1"/>
    <w:rsid w:val="00204C89"/>
    <w:rsid w:val="00205189"/>
    <w:rsid w:val="00205CF9"/>
    <w:rsid w:val="0020600D"/>
    <w:rsid w:val="00206528"/>
    <w:rsid w:val="00206BFF"/>
    <w:rsid w:val="00206EC4"/>
    <w:rsid w:val="002071C3"/>
    <w:rsid w:val="002110EF"/>
    <w:rsid w:val="00212102"/>
    <w:rsid w:val="00212471"/>
    <w:rsid w:val="002134B7"/>
    <w:rsid w:val="00213F6A"/>
    <w:rsid w:val="002140FF"/>
    <w:rsid w:val="00214163"/>
    <w:rsid w:val="002152E1"/>
    <w:rsid w:val="002154A5"/>
    <w:rsid w:val="002178BF"/>
    <w:rsid w:val="00217F43"/>
    <w:rsid w:val="002211E4"/>
    <w:rsid w:val="00221ED8"/>
    <w:rsid w:val="002220A6"/>
    <w:rsid w:val="00222FB3"/>
    <w:rsid w:val="00224504"/>
    <w:rsid w:val="00225136"/>
    <w:rsid w:val="002263BB"/>
    <w:rsid w:val="00226FC8"/>
    <w:rsid w:val="00227208"/>
    <w:rsid w:val="002272C7"/>
    <w:rsid w:val="00227F90"/>
    <w:rsid w:val="002307CE"/>
    <w:rsid w:val="002308CB"/>
    <w:rsid w:val="00230901"/>
    <w:rsid w:val="002313FC"/>
    <w:rsid w:val="00231559"/>
    <w:rsid w:val="00231AB6"/>
    <w:rsid w:val="002329A2"/>
    <w:rsid w:val="00232D5D"/>
    <w:rsid w:val="00233413"/>
    <w:rsid w:val="002336FB"/>
    <w:rsid w:val="00233F67"/>
    <w:rsid w:val="002341A3"/>
    <w:rsid w:val="00235023"/>
    <w:rsid w:val="002352CF"/>
    <w:rsid w:val="002354B1"/>
    <w:rsid w:val="0023684C"/>
    <w:rsid w:val="0023709F"/>
    <w:rsid w:val="0023747E"/>
    <w:rsid w:val="002403FA"/>
    <w:rsid w:val="00240ADD"/>
    <w:rsid w:val="0024152C"/>
    <w:rsid w:val="002416BD"/>
    <w:rsid w:val="002424CE"/>
    <w:rsid w:val="00242B24"/>
    <w:rsid w:val="00243948"/>
    <w:rsid w:val="00243D4C"/>
    <w:rsid w:val="00244110"/>
    <w:rsid w:val="002442E0"/>
    <w:rsid w:val="00244814"/>
    <w:rsid w:val="002449B0"/>
    <w:rsid w:val="002453A7"/>
    <w:rsid w:val="0024547B"/>
    <w:rsid w:val="0024671D"/>
    <w:rsid w:val="002468F8"/>
    <w:rsid w:val="0024690F"/>
    <w:rsid w:val="00247385"/>
    <w:rsid w:val="0024795C"/>
    <w:rsid w:val="00250A07"/>
    <w:rsid w:val="00250B01"/>
    <w:rsid w:val="00251447"/>
    <w:rsid w:val="00251CA2"/>
    <w:rsid w:val="00252713"/>
    <w:rsid w:val="00252E91"/>
    <w:rsid w:val="00252F5A"/>
    <w:rsid w:val="00253238"/>
    <w:rsid w:val="002540A0"/>
    <w:rsid w:val="00254499"/>
    <w:rsid w:val="00254E23"/>
    <w:rsid w:val="00254F37"/>
    <w:rsid w:val="00254FB0"/>
    <w:rsid w:val="0025546B"/>
    <w:rsid w:val="00256A73"/>
    <w:rsid w:val="002576BC"/>
    <w:rsid w:val="00260339"/>
    <w:rsid w:val="00260A9F"/>
    <w:rsid w:val="00260EF3"/>
    <w:rsid w:val="0026112F"/>
    <w:rsid w:val="0026197A"/>
    <w:rsid w:val="00261EBC"/>
    <w:rsid w:val="002628E9"/>
    <w:rsid w:val="00262B5E"/>
    <w:rsid w:val="00263D2A"/>
    <w:rsid w:val="00264A26"/>
    <w:rsid w:val="00264B9C"/>
    <w:rsid w:val="0026677C"/>
    <w:rsid w:val="002667E4"/>
    <w:rsid w:val="00266B1B"/>
    <w:rsid w:val="00267673"/>
    <w:rsid w:val="00267CB5"/>
    <w:rsid w:val="00270D5F"/>
    <w:rsid w:val="002712FF"/>
    <w:rsid w:val="002715F3"/>
    <w:rsid w:val="00271D1F"/>
    <w:rsid w:val="00271D51"/>
    <w:rsid w:val="00272139"/>
    <w:rsid w:val="0027240C"/>
    <w:rsid w:val="0027296C"/>
    <w:rsid w:val="002730D8"/>
    <w:rsid w:val="002733B4"/>
    <w:rsid w:val="002738DD"/>
    <w:rsid w:val="00274061"/>
    <w:rsid w:val="00275C62"/>
    <w:rsid w:val="00275D2F"/>
    <w:rsid w:val="00276A3A"/>
    <w:rsid w:val="00276A87"/>
    <w:rsid w:val="00276BAB"/>
    <w:rsid w:val="00276D1D"/>
    <w:rsid w:val="00276E18"/>
    <w:rsid w:val="00276F2B"/>
    <w:rsid w:val="00277123"/>
    <w:rsid w:val="002776D1"/>
    <w:rsid w:val="00277DCA"/>
    <w:rsid w:val="0028147A"/>
    <w:rsid w:val="0028273F"/>
    <w:rsid w:val="00282841"/>
    <w:rsid w:val="0028374D"/>
    <w:rsid w:val="00283794"/>
    <w:rsid w:val="002838DE"/>
    <w:rsid w:val="00284061"/>
    <w:rsid w:val="002843DD"/>
    <w:rsid w:val="0028479A"/>
    <w:rsid w:val="002849A3"/>
    <w:rsid w:val="00284AF6"/>
    <w:rsid w:val="00285C57"/>
    <w:rsid w:val="002862D0"/>
    <w:rsid w:val="0028691A"/>
    <w:rsid w:val="00286B8F"/>
    <w:rsid w:val="00286C80"/>
    <w:rsid w:val="002874F8"/>
    <w:rsid w:val="00287CCE"/>
    <w:rsid w:val="00287F59"/>
    <w:rsid w:val="002902C6"/>
    <w:rsid w:val="00290896"/>
    <w:rsid w:val="00290A22"/>
    <w:rsid w:val="002912AF"/>
    <w:rsid w:val="00292B3C"/>
    <w:rsid w:val="002936E9"/>
    <w:rsid w:val="00293FB6"/>
    <w:rsid w:val="0029469F"/>
    <w:rsid w:val="00294B29"/>
    <w:rsid w:val="00296EA3"/>
    <w:rsid w:val="00296EDC"/>
    <w:rsid w:val="002970E4"/>
    <w:rsid w:val="00297165"/>
    <w:rsid w:val="002971BB"/>
    <w:rsid w:val="002972FC"/>
    <w:rsid w:val="002A040F"/>
    <w:rsid w:val="002A0592"/>
    <w:rsid w:val="002A0673"/>
    <w:rsid w:val="002A0B3A"/>
    <w:rsid w:val="002A0F29"/>
    <w:rsid w:val="002A195A"/>
    <w:rsid w:val="002A1C63"/>
    <w:rsid w:val="002A1FA8"/>
    <w:rsid w:val="002A24A5"/>
    <w:rsid w:val="002A266C"/>
    <w:rsid w:val="002A2695"/>
    <w:rsid w:val="002A272F"/>
    <w:rsid w:val="002A2737"/>
    <w:rsid w:val="002A2926"/>
    <w:rsid w:val="002A35FE"/>
    <w:rsid w:val="002A37F7"/>
    <w:rsid w:val="002A3F80"/>
    <w:rsid w:val="002A413C"/>
    <w:rsid w:val="002A4522"/>
    <w:rsid w:val="002A4BD0"/>
    <w:rsid w:val="002A4C2F"/>
    <w:rsid w:val="002A4CC0"/>
    <w:rsid w:val="002A4D6B"/>
    <w:rsid w:val="002A53C7"/>
    <w:rsid w:val="002A53DA"/>
    <w:rsid w:val="002A5886"/>
    <w:rsid w:val="002A67F4"/>
    <w:rsid w:val="002B02E2"/>
    <w:rsid w:val="002B03F1"/>
    <w:rsid w:val="002B0418"/>
    <w:rsid w:val="002B0A0A"/>
    <w:rsid w:val="002B10E1"/>
    <w:rsid w:val="002B1699"/>
    <w:rsid w:val="002B1CC8"/>
    <w:rsid w:val="002B28D5"/>
    <w:rsid w:val="002B31C4"/>
    <w:rsid w:val="002B376C"/>
    <w:rsid w:val="002B3E76"/>
    <w:rsid w:val="002B4C45"/>
    <w:rsid w:val="002B4DF3"/>
    <w:rsid w:val="002B4F92"/>
    <w:rsid w:val="002B5060"/>
    <w:rsid w:val="002B72B7"/>
    <w:rsid w:val="002B7548"/>
    <w:rsid w:val="002B76C2"/>
    <w:rsid w:val="002B7C22"/>
    <w:rsid w:val="002C254D"/>
    <w:rsid w:val="002C2922"/>
    <w:rsid w:val="002C2A5E"/>
    <w:rsid w:val="002C30E9"/>
    <w:rsid w:val="002C3501"/>
    <w:rsid w:val="002C37F0"/>
    <w:rsid w:val="002C38E1"/>
    <w:rsid w:val="002C42FD"/>
    <w:rsid w:val="002C4E5F"/>
    <w:rsid w:val="002C55D4"/>
    <w:rsid w:val="002C5E59"/>
    <w:rsid w:val="002C764A"/>
    <w:rsid w:val="002C7D06"/>
    <w:rsid w:val="002C7FD7"/>
    <w:rsid w:val="002D06A3"/>
    <w:rsid w:val="002D07A4"/>
    <w:rsid w:val="002D095F"/>
    <w:rsid w:val="002D0ACE"/>
    <w:rsid w:val="002D0AE1"/>
    <w:rsid w:val="002D0D64"/>
    <w:rsid w:val="002D14E0"/>
    <w:rsid w:val="002D192C"/>
    <w:rsid w:val="002D194A"/>
    <w:rsid w:val="002D227D"/>
    <w:rsid w:val="002D381D"/>
    <w:rsid w:val="002D3A13"/>
    <w:rsid w:val="002D461C"/>
    <w:rsid w:val="002D4C34"/>
    <w:rsid w:val="002D540E"/>
    <w:rsid w:val="002D57DD"/>
    <w:rsid w:val="002D5EC0"/>
    <w:rsid w:val="002D615B"/>
    <w:rsid w:val="002D66AC"/>
    <w:rsid w:val="002D6E62"/>
    <w:rsid w:val="002D773A"/>
    <w:rsid w:val="002E0281"/>
    <w:rsid w:val="002E178B"/>
    <w:rsid w:val="002E19D4"/>
    <w:rsid w:val="002E2429"/>
    <w:rsid w:val="002E25FD"/>
    <w:rsid w:val="002E2712"/>
    <w:rsid w:val="002E29E0"/>
    <w:rsid w:val="002E379D"/>
    <w:rsid w:val="002E469C"/>
    <w:rsid w:val="002E4EB7"/>
    <w:rsid w:val="002E5634"/>
    <w:rsid w:val="002E6225"/>
    <w:rsid w:val="002E646D"/>
    <w:rsid w:val="002E6814"/>
    <w:rsid w:val="002E759F"/>
    <w:rsid w:val="002E7732"/>
    <w:rsid w:val="002F08C7"/>
    <w:rsid w:val="002F157C"/>
    <w:rsid w:val="002F177A"/>
    <w:rsid w:val="002F1827"/>
    <w:rsid w:val="002F2201"/>
    <w:rsid w:val="002F2428"/>
    <w:rsid w:val="002F24A9"/>
    <w:rsid w:val="002F277C"/>
    <w:rsid w:val="002F31AA"/>
    <w:rsid w:val="002F3EFB"/>
    <w:rsid w:val="002F41E0"/>
    <w:rsid w:val="002F4364"/>
    <w:rsid w:val="002F43E0"/>
    <w:rsid w:val="002F5673"/>
    <w:rsid w:val="002F5DC7"/>
    <w:rsid w:val="002F7032"/>
    <w:rsid w:val="002F70D9"/>
    <w:rsid w:val="002F79E3"/>
    <w:rsid w:val="00300842"/>
    <w:rsid w:val="003014FC"/>
    <w:rsid w:val="003015BF"/>
    <w:rsid w:val="00301611"/>
    <w:rsid w:val="00301BB2"/>
    <w:rsid w:val="003023AC"/>
    <w:rsid w:val="0030244F"/>
    <w:rsid w:val="003025D1"/>
    <w:rsid w:val="00302950"/>
    <w:rsid w:val="00302A22"/>
    <w:rsid w:val="00302DC6"/>
    <w:rsid w:val="00302F5D"/>
    <w:rsid w:val="00303596"/>
    <w:rsid w:val="00304533"/>
    <w:rsid w:val="0030455F"/>
    <w:rsid w:val="003047E0"/>
    <w:rsid w:val="0030561B"/>
    <w:rsid w:val="00305E73"/>
    <w:rsid w:val="00306003"/>
    <w:rsid w:val="00306CF3"/>
    <w:rsid w:val="003074DD"/>
    <w:rsid w:val="00307DBF"/>
    <w:rsid w:val="00310D38"/>
    <w:rsid w:val="0031145E"/>
    <w:rsid w:val="00311DFA"/>
    <w:rsid w:val="00312044"/>
    <w:rsid w:val="00312D61"/>
    <w:rsid w:val="0031387E"/>
    <w:rsid w:val="00313EEC"/>
    <w:rsid w:val="003146DA"/>
    <w:rsid w:val="00314CEC"/>
    <w:rsid w:val="0031691F"/>
    <w:rsid w:val="00316F71"/>
    <w:rsid w:val="00317999"/>
    <w:rsid w:val="003179C9"/>
    <w:rsid w:val="00320432"/>
    <w:rsid w:val="003209BB"/>
    <w:rsid w:val="00320E47"/>
    <w:rsid w:val="00321A9B"/>
    <w:rsid w:val="00322703"/>
    <w:rsid w:val="00322AD1"/>
    <w:rsid w:val="00323175"/>
    <w:rsid w:val="0032388D"/>
    <w:rsid w:val="00324D87"/>
    <w:rsid w:val="00325363"/>
    <w:rsid w:val="003254FB"/>
    <w:rsid w:val="00325558"/>
    <w:rsid w:val="00326280"/>
    <w:rsid w:val="0032704D"/>
    <w:rsid w:val="003305E7"/>
    <w:rsid w:val="003312EF"/>
    <w:rsid w:val="00331794"/>
    <w:rsid w:val="00331909"/>
    <w:rsid w:val="00331A54"/>
    <w:rsid w:val="00331DBB"/>
    <w:rsid w:val="00332F33"/>
    <w:rsid w:val="00333716"/>
    <w:rsid w:val="0033402C"/>
    <w:rsid w:val="00334274"/>
    <w:rsid w:val="00334300"/>
    <w:rsid w:val="00335C28"/>
    <w:rsid w:val="003364F9"/>
    <w:rsid w:val="00336A18"/>
    <w:rsid w:val="00336C6D"/>
    <w:rsid w:val="003373BB"/>
    <w:rsid w:val="00337582"/>
    <w:rsid w:val="00337E44"/>
    <w:rsid w:val="00341416"/>
    <w:rsid w:val="00341A44"/>
    <w:rsid w:val="003424BC"/>
    <w:rsid w:val="00342D6E"/>
    <w:rsid w:val="00342DB5"/>
    <w:rsid w:val="0034312B"/>
    <w:rsid w:val="00343531"/>
    <w:rsid w:val="00343D5C"/>
    <w:rsid w:val="003445C6"/>
    <w:rsid w:val="003466EE"/>
    <w:rsid w:val="00346D78"/>
    <w:rsid w:val="003470EF"/>
    <w:rsid w:val="003471ED"/>
    <w:rsid w:val="003474C3"/>
    <w:rsid w:val="00350008"/>
    <w:rsid w:val="0035021D"/>
    <w:rsid w:val="0035041C"/>
    <w:rsid w:val="00350737"/>
    <w:rsid w:val="00350DBE"/>
    <w:rsid w:val="003519EB"/>
    <w:rsid w:val="00352A80"/>
    <w:rsid w:val="00352E6A"/>
    <w:rsid w:val="00353581"/>
    <w:rsid w:val="00353E7E"/>
    <w:rsid w:val="00353F95"/>
    <w:rsid w:val="0035437C"/>
    <w:rsid w:val="003546EB"/>
    <w:rsid w:val="00354C5D"/>
    <w:rsid w:val="00357D35"/>
    <w:rsid w:val="00360E10"/>
    <w:rsid w:val="0036103F"/>
    <w:rsid w:val="00361B38"/>
    <w:rsid w:val="00361D07"/>
    <w:rsid w:val="003624B4"/>
    <w:rsid w:val="003624E6"/>
    <w:rsid w:val="00362B05"/>
    <w:rsid w:val="003633DC"/>
    <w:rsid w:val="003648F0"/>
    <w:rsid w:val="003656B4"/>
    <w:rsid w:val="00365C31"/>
    <w:rsid w:val="003670DF"/>
    <w:rsid w:val="00367C15"/>
    <w:rsid w:val="003700ED"/>
    <w:rsid w:val="00370F3E"/>
    <w:rsid w:val="00371614"/>
    <w:rsid w:val="00371913"/>
    <w:rsid w:val="00372590"/>
    <w:rsid w:val="00372CCA"/>
    <w:rsid w:val="0037338C"/>
    <w:rsid w:val="00373D34"/>
    <w:rsid w:val="003746E1"/>
    <w:rsid w:val="00374987"/>
    <w:rsid w:val="00375253"/>
    <w:rsid w:val="003762A2"/>
    <w:rsid w:val="00376663"/>
    <w:rsid w:val="003769BB"/>
    <w:rsid w:val="00377816"/>
    <w:rsid w:val="00377934"/>
    <w:rsid w:val="003800BF"/>
    <w:rsid w:val="003800F9"/>
    <w:rsid w:val="003801E0"/>
    <w:rsid w:val="00380516"/>
    <w:rsid w:val="00380649"/>
    <w:rsid w:val="0038069D"/>
    <w:rsid w:val="00381255"/>
    <w:rsid w:val="00382556"/>
    <w:rsid w:val="00382A0C"/>
    <w:rsid w:val="00382CBF"/>
    <w:rsid w:val="00383580"/>
    <w:rsid w:val="00383BF7"/>
    <w:rsid w:val="00385604"/>
    <w:rsid w:val="003857CF"/>
    <w:rsid w:val="003858B9"/>
    <w:rsid w:val="00385D4A"/>
    <w:rsid w:val="00386482"/>
    <w:rsid w:val="00386E04"/>
    <w:rsid w:val="00387F68"/>
    <w:rsid w:val="003907FF"/>
    <w:rsid w:val="00392177"/>
    <w:rsid w:val="003929DC"/>
    <w:rsid w:val="00392D1E"/>
    <w:rsid w:val="00393547"/>
    <w:rsid w:val="00393A3D"/>
    <w:rsid w:val="00393C83"/>
    <w:rsid w:val="00396930"/>
    <w:rsid w:val="00396CBF"/>
    <w:rsid w:val="00397081"/>
    <w:rsid w:val="003971CC"/>
    <w:rsid w:val="003976B9"/>
    <w:rsid w:val="00397CBA"/>
    <w:rsid w:val="00397E35"/>
    <w:rsid w:val="003A0034"/>
    <w:rsid w:val="003A02B4"/>
    <w:rsid w:val="003A07A9"/>
    <w:rsid w:val="003A0888"/>
    <w:rsid w:val="003A1A40"/>
    <w:rsid w:val="003A2641"/>
    <w:rsid w:val="003A3FB7"/>
    <w:rsid w:val="003A470D"/>
    <w:rsid w:val="003A4757"/>
    <w:rsid w:val="003A47AB"/>
    <w:rsid w:val="003A4E67"/>
    <w:rsid w:val="003A51A0"/>
    <w:rsid w:val="003A59ED"/>
    <w:rsid w:val="003A647C"/>
    <w:rsid w:val="003A6BA3"/>
    <w:rsid w:val="003A70BA"/>
    <w:rsid w:val="003A73C0"/>
    <w:rsid w:val="003A7FB6"/>
    <w:rsid w:val="003B05E5"/>
    <w:rsid w:val="003B0724"/>
    <w:rsid w:val="003B0755"/>
    <w:rsid w:val="003B122D"/>
    <w:rsid w:val="003B2399"/>
    <w:rsid w:val="003B284E"/>
    <w:rsid w:val="003B4C39"/>
    <w:rsid w:val="003B4DE9"/>
    <w:rsid w:val="003B5371"/>
    <w:rsid w:val="003B53EB"/>
    <w:rsid w:val="003B5E50"/>
    <w:rsid w:val="003B6070"/>
    <w:rsid w:val="003B6444"/>
    <w:rsid w:val="003B7B81"/>
    <w:rsid w:val="003C0C4C"/>
    <w:rsid w:val="003C0D5F"/>
    <w:rsid w:val="003C151A"/>
    <w:rsid w:val="003C1E31"/>
    <w:rsid w:val="003C25FD"/>
    <w:rsid w:val="003C2619"/>
    <w:rsid w:val="003C2672"/>
    <w:rsid w:val="003C381D"/>
    <w:rsid w:val="003C3834"/>
    <w:rsid w:val="003C39D6"/>
    <w:rsid w:val="003C3E18"/>
    <w:rsid w:val="003C4845"/>
    <w:rsid w:val="003C4F68"/>
    <w:rsid w:val="003C5F2A"/>
    <w:rsid w:val="003C6F30"/>
    <w:rsid w:val="003C754E"/>
    <w:rsid w:val="003D0418"/>
    <w:rsid w:val="003D0420"/>
    <w:rsid w:val="003D064A"/>
    <w:rsid w:val="003D140E"/>
    <w:rsid w:val="003D1ABA"/>
    <w:rsid w:val="003D1C34"/>
    <w:rsid w:val="003D26A3"/>
    <w:rsid w:val="003D2C7F"/>
    <w:rsid w:val="003D32A0"/>
    <w:rsid w:val="003D352A"/>
    <w:rsid w:val="003D3876"/>
    <w:rsid w:val="003D3958"/>
    <w:rsid w:val="003D3C04"/>
    <w:rsid w:val="003D4D3B"/>
    <w:rsid w:val="003D528E"/>
    <w:rsid w:val="003D55FC"/>
    <w:rsid w:val="003D5827"/>
    <w:rsid w:val="003D5890"/>
    <w:rsid w:val="003D6850"/>
    <w:rsid w:val="003D7E9B"/>
    <w:rsid w:val="003E01E3"/>
    <w:rsid w:val="003E1BDB"/>
    <w:rsid w:val="003E2916"/>
    <w:rsid w:val="003E37E5"/>
    <w:rsid w:val="003E37F1"/>
    <w:rsid w:val="003E3E82"/>
    <w:rsid w:val="003E4094"/>
    <w:rsid w:val="003E4707"/>
    <w:rsid w:val="003E4C8E"/>
    <w:rsid w:val="003E547B"/>
    <w:rsid w:val="003E59B2"/>
    <w:rsid w:val="003E7171"/>
    <w:rsid w:val="003F10CC"/>
    <w:rsid w:val="003F1841"/>
    <w:rsid w:val="003F297C"/>
    <w:rsid w:val="003F3A06"/>
    <w:rsid w:val="003F3D86"/>
    <w:rsid w:val="003F46A5"/>
    <w:rsid w:val="003F5D9C"/>
    <w:rsid w:val="003F6D9C"/>
    <w:rsid w:val="003F6EF5"/>
    <w:rsid w:val="00400071"/>
    <w:rsid w:val="004001D0"/>
    <w:rsid w:val="00400530"/>
    <w:rsid w:val="00400C2F"/>
    <w:rsid w:val="00400CF3"/>
    <w:rsid w:val="00400F91"/>
    <w:rsid w:val="00400FD3"/>
    <w:rsid w:val="00401434"/>
    <w:rsid w:val="0040152E"/>
    <w:rsid w:val="00402B87"/>
    <w:rsid w:val="00403330"/>
    <w:rsid w:val="00403DFB"/>
    <w:rsid w:val="00404086"/>
    <w:rsid w:val="00404643"/>
    <w:rsid w:val="00405190"/>
    <w:rsid w:val="0040530C"/>
    <w:rsid w:val="00405342"/>
    <w:rsid w:val="00405CE1"/>
    <w:rsid w:val="004078B1"/>
    <w:rsid w:val="004102A9"/>
    <w:rsid w:val="004107C0"/>
    <w:rsid w:val="00410FAE"/>
    <w:rsid w:val="0041162F"/>
    <w:rsid w:val="00412BFF"/>
    <w:rsid w:val="00413EE5"/>
    <w:rsid w:val="004145A4"/>
    <w:rsid w:val="00415901"/>
    <w:rsid w:val="00416A94"/>
    <w:rsid w:val="00416E2A"/>
    <w:rsid w:val="00417012"/>
    <w:rsid w:val="0041787B"/>
    <w:rsid w:val="00417EE4"/>
    <w:rsid w:val="004204C6"/>
    <w:rsid w:val="00420DAF"/>
    <w:rsid w:val="0042111D"/>
    <w:rsid w:val="0042182E"/>
    <w:rsid w:val="00421E95"/>
    <w:rsid w:val="004222E4"/>
    <w:rsid w:val="00422669"/>
    <w:rsid w:val="00422D7D"/>
    <w:rsid w:val="00422EEE"/>
    <w:rsid w:val="004230E9"/>
    <w:rsid w:val="004251AA"/>
    <w:rsid w:val="00425A66"/>
    <w:rsid w:val="00427CFD"/>
    <w:rsid w:val="0043019E"/>
    <w:rsid w:val="004306B5"/>
    <w:rsid w:val="00430F08"/>
    <w:rsid w:val="00431138"/>
    <w:rsid w:val="004311E4"/>
    <w:rsid w:val="0043152C"/>
    <w:rsid w:val="00431866"/>
    <w:rsid w:val="004322D0"/>
    <w:rsid w:val="004325F7"/>
    <w:rsid w:val="00432850"/>
    <w:rsid w:val="004328D0"/>
    <w:rsid w:val="00433AB8"/>
    <w:rsid w:val="004350EB"/>
    <w:rsid w:val="004354CE"/>
    <w:rsid w:val="00436CE0"/>
    <w:rsid w:val="0043762B"/>
    <w:rsid w:val="0044008E"/>
    <w:rsid w:val="004401D4"/>
    <w:rsid w:val="004407C1"/>
    <w:rsid w:val="004407CB"/>
    <w:rsid w:val="00440C73"/>
    <w:rsid w:val="0044133F"/>
    <w:rsid w:val="00441809"/>
    <w:rsid w:val="00441B6C"/>
    <w:rsid w:val="0044238E"/>
    <w:rsid w:val="0044259E"/>
    <w:rsid w:val="00443A8A"/>
    <w:rsid w:val="00443D8D"/>
    <w:rsid w:val="00444450"/>
    <w:rsid w:val="00444477"/>
    <w:rsid w:val="004445AB"/>
    <w:rsid w:val="0044642E"/>
    <w:rsid w:val="00446D8E"/>
    <w:rsid w:val="00447344"/>
    <w:rsid w:val="004473A0"/>
    <w:rsid w:val="00447768"/>
    <w:rsid w:val="00447846"/>
    <w:rsid w:val="0044795C"/>
    <w:rsid w:val="00447F7F"/>
    <w:rsid w:val="004501EC"/>
    <w:rsid w:val="0045041E"/>
    <w:rsid w:val="0045053A"/>
    <w:rsid w:val="004512DF"/>
    <w:rsid w:val="004516F9"/>
    <w:rsid w:val="004517F3"/>
    <w:rsid w:val="00451BE7"/>
    <w:rsid w:val="004524E7"/>
    <w:rsid w:val="00452ADA"/>
    <w:rsid w:val="00453ACA"/>
    <w:rsid w:val="00454EE1"/>
    <w:rsid w:val="004558BC"/>
    <w:rsid w:val="00457833"/>
    <w:rsid w:val="0046065C"/>
    <w:rsid w:val="00461B17"/>
    <w:rsid w:val="00461C3B"/>
    <w:rsid w:val="00461EBF"/>
    <w:rsid w:val="00461FFD"/>
    <w:rsid w:val="004627B3"/>
    <w:rsid w:val="004629D4"/>
    <w:rsid w:val="00462E70"/>
    <w:rsid w:val="00462FB4"/>
    <w:rsid w:val="00462FFA"/>
    <w:rsid w:val="00463174"/>
    <w:rsid w:val="00463232"/>
    <w:rsid w:val="00463AE8"/>
    <w:rsid w:val="004645F8"/>
    <w:rsid w:val="00464A57"/>
    <w:rsid w:val="00464E31"/>
    <w:rsid w:val="00464F32"/>
    <w:rsid w:val="0046665B"/>
    <w:rsid w:val="00466F5F"/>
    <w:rsid w:val="004671E6"/>
    <w:rsid w:val="00467948"/>
    <w:rsid w:val="004701F1"/>
    <w:rsid w:val="00470B31"/>
    <w:rsid w:val="00470C31"/>
    <w:rsid w:val="004710AD"/>
    <w:rsid w:val="00471A7A"/>
    <w:rsid w:val="00471AE9"/>
    <w:rsid w:val="00471E06"/>
    <w:rsid w:val="004724F0"/>
    <w:rsid w:val="004724F8"/>
    <w:rsid w:val="00472673"/>
    <w:rsid w:val="0047289B"/>
    <w:rsid w:val="004728C2"/>
    <w:rsid w:val="00472C14"/>
    <w:rsid w:val="00472C95"/>
    <w:rsid w:val="00473302"/>
    <w:rsid w:val="00473816"/>
    <w:rsid w:val="00473B07"/>
    <w:rsid w:val="00473BBA"/>
    <w:rsid w:val="00473C7C"/>
    <w:rsid w:val="0047423F"/>
    <w:rsid w:val="00474651"/>
    <w:rsid w:val="004759BE"/>
    <w:rsid w:val="00475AFE"/>
    <w:rsid w:val="00480A3A"/>
    <w:rsid w:val="0048109F"/>
    <w:rsid w:val="004815D8"/>
    <w:rsid w:val="00482305"/>
    <w:rsid w:val="004828AE"/>
    <w:rsid w:val="00483897"/>
    <w:rsid w:val="004840B4"/>
    <w:rsid w:val="004844DE"/>
    <w:rsid w:val="004845CD"/>
    <w:rsid w:val="0048480F"/>
    <w:rsid w:val="00484859"/>
    <w:rsid w:val="00484F24"/>
    <w:rsid w:val="0048579C"/>
    <w:rsid w:val="004859F2"/>
    <w:rsid w:val="0048601B"/>
    <w:rsid w:val="00486B65"/>
    <w:rsid w:val="0048760D"/>
    <w:rsid w:val="00490211"/>
    <w:rsid w:val="004902C2"/>
    <w:rsid w:val="00492256"/>
    <w:rsid w:val="004929F6"/>
    <w:rsid w:val="00492B69"/>
    <w:rsid w:val="004932EB"/>
    <w:rsid w:val="0049367D"/>
    <w:rsid w:val="0049478F"/>
    <w:rsid w:val="00494C8F"/>
    <w:rsid w:val="0049556E"/>
    <w:rsid w:val="004955C6"/>
    <w:rsid w:val="004959AE"/>
    <w:rsid w:val="00495BDB"/>
    <w:rsid w:val="00496285"/>
    <w:rsid w:val="0049663A"/>
    <w:rsid w:val="004970AA"/>
    <w:rsid w:val="004A03D1"/>
    <w:rsid w:val="004A07BB"/>
    <w:rsid w:val="004A233D"/>
    <w:rsid w:val="004A2CB2"/>
    <w:rsid w:val="004A2D1E"/>
    <w:rsid w:val="004A3107"/>
    <w:rsid w:val="004A37D5"/>
    <w:rsid w:val="004A49F3"/>
    <w:rsid w:val="004A4E88"/>
    <w:rsid w:val="004A533C"/>
    <w:rsid w:val="004A58CE"/>
    <w:rsid w:val="004A6731"/>
    <w:rsid w:val="004A6B74"/>
    <w:rsid w:val="004A6DA2"/>
    <w:rsid w:val="004A6F62"/>
    <w:rsid w:val="004A6FFF"/>
    <w:rsid w:val="004A7C56"/>
    <w:rsid w:val="004B2C6C"/>
    <w:rsid w:val="004B343A"/>
    <w:rsid w:val="004B3FD4"/>
    <w:rsid w:val="004B4563"/>
    <w:rsid w:val="004B51BE"/>
    <w:rsid w:val="004B5896"/>
    <w:rsid w:val="004B5986"/>
    <w:rsid w:val="004B5E86"/>
    <w:rsid w:val="004C02EF"/>
    <w:rsid w:val="004C07B4"/>
    <w:rsid w:val="004C1097"/>
    <w:rsid w:val="004C25D5"/>
    <w:rsid w:val="004C269C"/>
    <w:rsid w:val="004C4650"/>
    <w:rsid w:val="004C4923"/>
    <w:rsid w:val="004C4981"/>
    <w:rsid w:val="004C4C7A"/>
    <w:rsid w:val="004C5267"/>
    <w:rsid w:val="004C57F9"/>
    <w:rsid w:val="004C5B77"/>
    <w:rsid w:val="004C5CCD"/>
    <w:rsid w:val="004C5D18"/>
    <w:rsid w:val="004C5F05"/>
    <w:rsid w:val="004C75B6"/>
    <w:rsid w:val="004C764B"/>
    <w:rsid w:val="004C7B61"/>
    <w:rsid w:val="004C7BA7"/>
    <w:rsid w:val="004C7BF0"/>
    <w:rsid w:val="004D0228"/>
    <w:rsid w:val="004D0A14"/>
    <w:rsid w:val="004D1348"/>
    <w:rsid w:val="004D2B2F"/>
    <w:rsid w:val="004D2B72"/>
    <w:rsid w:val="004D2DEC"/>
    <w:rsid w:val="004D30B6"/>
    <w:rsid w:val="004D432A"/>
    <w:rsid w:val="004D4ECF"/>
    <w:rsid w:val="004D5D5B"/>
    <w:rsid w:val="004D5E72"/>
    <w:rsid w:val="004D640E"/>
    <w:rsid w:val="004D6A31"/>
    <w:rsid w:val="004D6D8C"/>
    <w:rsid w:val="004D75D1"/>
    <w:rsid w:val="004D7EAF"/>
    <w:rsid w:val="004E0304"/>
    <w:rsid w:val="004E044B"/>
    <w:rsid w:val="004E0EA3"/>
    <w:rsid w:val="004E0F89"/>
    <w:rsid w:val="004E1701"/>
    <w:rsid w:val="004E25E4"/>
    <w:rsid w:val="004E2BBC"/>
    <w:rsid w:val="004E2BD9"/>
    <w:rsid w:val="004E4968"/>
    <w:rsid w:val="004E4AEC"/>
    <w:rsid w:val="004E5A5F"/>
    <w:rsid w:val="004E5D8D"/>
    <w:rsid w:val="004E5EE5"/>
    <w:rsid w:val="004E614C"/>
    <w:rsid w:val="004E6681"/>
    <w:rsid w:val="004E6944"/>
    <w:rsid w:val="004E696C"/>
    <w:rsid w:val="004F004F"/>
    <w:rsid w:val="004F034D"/>
    <w:rsid w:val="004F1227"/>
    <w:rsid w:val="004F1600"/>
    <w:rsid w:val="004F208D"/>
    <w:rsid w:val="004F2C81"/>
    <w:rsid w:val="004F2FD1"/>
    <w:rsid w:val="004F357A"/>
    <w:rsid w:val="004F3C1D"/>
    <w:rsid w:val="004F5769"/>
    <w:rsid w:val="004F57C9"/>
    <w:rsid w:val="004F5810"/>
    <w:rsid w:val="004F62B8"/>
    <w:rsid w:val="004F6649"/>
    <w:rsid w:val="004F6D0F"/>
    <w:rsid w:val="004F7005"/>
    <w:rsid w:val="004F71A4"/>
    <w:rsid w:val="004F71A8"/>
    <w:rsid w:val="005001E4"/>
    <w:rsid w:val="005002A4"/>
    <w:rsid w:val="00502557"/>
    <w:rsid w:val="0050389A"/>
    <w:rsid w:val="00504642"/>
    <w:rsid w:val="00505491"/>
    <w:rsid w:val="005056C0"/>
    <w:rsid w:val="005056E4"/>
    <w:rsid w:val="00505C4E"/>
    <w:rsid w:val="00506828"/>
    <w:rsid w:val="00506C77"/>
    <w:rsid w:val="005070F2"/>
    <w:rsid w:val="00507741"/>
    <w:rsid w:val="00507747"/>
    <w:rsid w:val="0050782F"/>
    <w:rsid w:val="005107F8"/>
    <w:rsid w:val="00510E4D"/>
    <w:rsid w:val="005118A5"/>
    <w:rsid w:val="00511F68"/>
    <w:rsid w:val="0051200A"/>
    <w:rsid w:val="0051263F"/>
    <w:rsid w:val="00512A8C"/>
    <w:rsid w:val="00512D87"/>
    <w:rsid w:val="00512EE2"/>
    <w:rsid w:val="005133D5"/>
    <w:rsid w:val="0051399A"/>
    <w:rsid w:val="00513D54"/>
    <w:rsid w:val="00513EAF"/>
    <w:rsid w:val="00514057"/>
    <w:rsid w:val="00514239"/>
    <w:rsid w:val="005152FE"/>
    <w:rsid w:val="00515484"/>
    <w:rsid w:val="00515B83"/>
    <w:rsid w:val="00515F87"/>
    <w:rsid w:val="00516A8B"/>
    <w:rsid w:val="00516B54"/>
    <w:rsid w:val="0051795D"/>
    <w:rsid w:val="00517C7E"/>
    <w:rsid w:val="00517D46"/>
    <w:rsid w:val="00520149"/>
    <w:rsid w:val="0052062E"/>
    <w:rsid w:val="005222F7"/>
    <w:rsid w:val="00522540"/>
    <w:rsid w:val="005227B2"/>
    <w:rsid w:val="0052281B"/>
    <w:rsid w:val="00522CB9"/>
    <w:rsid w:val="00523080"/>
    <w:rsid w:val="005230B4"/>
    <w:rsid w:val="005235DD"/>
    <w:rsid w:val="005244BC"/>
    <w:rsid w:val="00524641"/>
    <w:rsid w:val="005246DC"/>
    <w:rsid w:val="005261DF"/>
    <w:rsid w:val="00526AA5"/>
    <w:rsid w:val="00527154"/>
    <w:rsid w:val="0052772B"/>
    <w:rsid w:val="00527ABB"/>
    <w:rsid w:val="0053029B"/>
    <w:rsid w:val="00531499"/>
    <w:rsid w:val="00531571"/>
    <w:rsid w:val="00531693"/>
    <w:rsid w:val="00531A3F"/>
    <w:rsid w:val="00531CDC"/>
    <w:rsid w:val="00532DFF"/>
    <w:rsid w:val="00532EF7"/>
    <w:rsid w:val="00534C4E"/>
    <w:rsid w:val="00534E77"/>
    <w:rsid w:val="00536A3A"/>
    <w:rsid w:val="00536CD8"/>
    <w:rsid w:val="00537465"/>
    <w:rsid w:val="0053773A"/>
    <w:rsid w:val="005378B5"/>
    <w:rsid w:val="005400C1"/>
    <w:rsid w:val="00540759"/>
    <w:rsid w:val="00540773"/>
    <w:rsid w:val="00540B81"/>
    <w:rsid w:val="005414C4"/>
    <w:rsid w:val="005426BB"/>
    <w:rsid w:val="005435F5"/>
    <w:rsid w:val="00543CFB"/>
    <w:rsid w:val="0054431F"/>
    <w:rsid w:val="00544A9F"/>
    <w:rsid w:val="005458A5"/>
    <w:rsid w:val="00546058"/>
    <w:rsid w:val="005460E3"/>
    <w:rsid w:val="00546864"/>
    <w:rsid w:val="00546E06"/>
    <w:rsid w:val="005473E0"/>
    <w:rsid w:val="005475D7"/>
    <w:rsid w:val="005475E0"/>
    <w:rsid w:val="00550DA1"/>
    <w:rsid w:val="00551BA5"/>
    <w:rsid w:val="00551C93"/>
    <w:rsid w:val="00551DC5"/>
    <w:rsid w:val="00551E98"/>
    <w:rsid w:val="0055248F"/>
    <w:rsid w:val="005526AB"/>
    <w:rsid w:val="00552950"/>
    <w:rsid w:val="0055325F"/>
    <w:rsid w:val="005538D9"/>
    <w:rsid w:val="00553932"/>
    <w:rsid w:val="005539C3"/>
    <w:rsid w:val="005541B8"/>
    <w:rsid w:val="00554542"/>
    <w:rsid w:val="005547D7"/>
    <w:rsid w:val="005558F0"/>
    <w:rsid w:val="00555E8F"/>
    <w:rsid w:val="00556CCA"/>
    <w:rsid w:val="0055752A"/>
    <w:rsid w:val="005575C6"/>
    <w:rsid w:val="00557895"/>
    <w:rsid w:val="0055796E"/>
    <w:rsid w:val="005601CF"/>
    <w:rsid w:val="00561380"/>
    <w:rsid w:val="00561C05"/>
    <w:rsid w:val="0056208C"/>
    <w:rsid w:val="0056279A"/>
    <w:rsid w:val="00562BA4"/>
    <w:rsid w:val="00562F05"/>
    <w:rsid w:val="005637D1"/>
    <w:rsid w:val="00563AD9"/>
    <w:rsid w:val="00563E25"/>
    <w:rsid w:val="00564540"/>
    <w:rsid w:val="00565692"/>
    <w:rsid w:val="005667DE"/>
    <w:rsid w:val="0056700B"/>
    <w:rsid w:val="00567383"/>
    <w:rsid w:val="005704F0"/>
    <w:rsid w:val="00570A5A"/>
    <w:rsid w:val="00572624"/>
    <w:rsid w:val="005726C7"/>
    <w:rsid w:val="00574C67"/>
    <w:rsid w:val="00574F7B"/>
    <w:rsid w:val="00575ED9"/>
    <w:rsid w:val="005765EC"/>
    <w:rsid w:val="005808AD"/>
    <w:rsid w:val="0058163A"/>
    <w:rsid w:val="00582F2E"/>
    <w:rsid w:val="005840A4"/>
    <w:rsid w:val="00584A71"/>
    <w:rsid w:val="00584EB1"/>
    <w:rsid w:val="00584F94"/>
    <w:rsid w:val="00585991"/>
    <w:rsid w:val="00585A1E"/>
    <w:rsid w:val="00587323"/>
    <w:rsid w:val="00587972"/>
    <w:rsid w:val="00587A84"/>
    <w:rsid w:val="00590261"/>
    <w:rsid w:val="005910E5"/>
    <w:rsid w:val="00591154"/>
    <w:rsid w:val="00591CCF"/>
    <w:rsid w:val="00591ED1"/>
    <w:rsid w:val="00592718"/>
    <w:rsid w:val="005929F6"/>
    <w:rsid w:val="00592A8E"/>
    <w:rsid w:val="005943D3"/>
    <w:rsid w:val="005946DE"/>
    <w:rsid w:val="00594792"/>
    <w:rsid w:val="0059516A"/>
    <w:rsid w:val="005957C7"/>
    <w:rsid w:val="00595AD9"/>
    <w:rsid w:val="00595CE0"/>
    <w:rsid w:val="00595D65"/>
    <w:rsid w:val="00595DC2"/>
    <w:rsid w:val="00596197"/>
    <w:rsid w:val="005964C4"/>
    <w:rsid w:val="005965B2"/>
    <w:rsid w:val="00596FA0"/>
    <w:rsid w:val="00596FC6"/>
    <w:rsid w:val="005970C6"/>
    <w:rsid w:val="00597D6B"/>
    <w:rsid w:val="005A14A8"/>
    <w:rsid w:val="005A1A44"/>
    <w:rsid w:val="005A33BB"/>
    <w:rsid w:val="005A3CC3"/>
    <w:rsid w:val="005A4E67"/>
    <w:rsid w:val="005A50F8"/>
    <w:rsid w:val="005A6139"/>
    <w:rsid w:val="005A619B"/>
    <w:rsid w:val="005A6A08"/>
    <w:rsid w:val="005A6F69"/>
    <w:rsid w:val="005A7520"/>
    <w:rsid w:val="005A7DE2"/>
    <w:rsid w:val="005B0852"/>
    <w:rsid w:val="005B1234"/>
    <w:rsid w:val="005B135C"/>
    <w:rsid w:val="005B202D"/>
    <w:rsid w:val="005B2BB3"/>
    <w:rsid w:val="005B2F60"/>
    <w:rsid w:val="005B34B7"/>
    <w:rsid w:val="005B3AF0"/>
    <w:rsid w:val="005B448E"/>
    <w:rsid w:val="005B4824"/>
    <w:rsid w:val="005B4CE2"/>
    <w:rsid w:val="005B517D"/>
    <w:rsid w:val="005B6191"/>
    <w:rsid w:val="005B6549"/>
    <w:rsid w:val="005B761D"/>
    <w:rsid w:val="005C0C3B"/>
    <w:rsid w:val="005C0D5F"/>
    <w:rsid w:val="005C1480"/>
    <w:rsid w:val="005C1682"/>
    <w:rsid w:val="005C1C67"/>
    <w:rsid w:val="005C1FAE"/>
    <w:rsid w:val="005C2A39"/>
    <w:rsid w:val="005C353C"/>
    <w:rsid w:val="005C3BAD"/>
    <w:rsid w:val="005C4341"/>
    <w:rsid w:val="005C445E"/>
    <w:rsid w:val="005C4C10"/>
    <w:rsid w:val="005C5072"/>
    <w:rsid w:val="005C6446"/>
    <w:rsid w:val="005C6949"/>
    <w:rsid w:val="005C69F4"/>
    <w:rsid w:val="005D0BFF"/>
    <w:rsid w:val="005D203E"/>
    <w:rsid w:val="005D3A41"/>
    <w:rsid w:val="005D47B2"/>
    <w:rsid w:val="005D52EC"/>
    <w:rsid w:val="005D5523"/>
    <w:rsid w:val="005D6172"/>
    <w:rsid w:val="005D6A05"/>
    <w:rsid w:val="005D736C"/>
    <w:rsid w:val="005D7D86"/>
    <w:rsid w:val="005D7E5C"/>
    <w:rsid w:val="005E0FC1"/>
    <w:rsid w:val="005E2539"/>
    <w:rsid w:val="005E292B"/>
    <w:rsid w:val="005E3C20"/>
    <w:rsid w:val="005E444C"/>
    <w:rsid w:val="005E4F6B"/>
    <w:rsid w:val="005E5B74"/>
    <w:rsid w:val="005E62F0"/>
    <w:rsid w:val="005E6E16"/>
    <w:rsid w:val="005E7E8F"/>
    <w:rsid w:val="005F0DC4"/>
    <w:rsid w:val="005F1F8B"/>
    <w:rsid w:val="005F23DC"/>
    <w:rsid w:val="005F25D1"/>
    <w:rsid w:val="005F275F"/>
    <w:rsid w:val="005F2A15"/>
    <w:rsid w:val="005F3110"/>
    <w:rsid w:val="005F42E3"/>
    <w:rsid w:val="005F43B6"/>
    <w:rsid w:val="005F4B23"/>
    <w:rsid w:val="005F61C6"/>
    <w:rsid w:val="005F7767"/>
    <w:rsid w:val="005F78E5"/>
    <w:rsid w:val="00600546"/>
    <w:rsid w:val="00600C6E"/>
    <w:rsid w:val="0060177E"/>
    <w:rsid w:val="00601A49"/>
    <w:rsid w:val="00601A56"/>
    <w:rsid w:val="006025EF"/>
    <w:rsid w:val="006026AF"/>
    <w:rsid w:val="00602D10"/>
    <w:rsid w:val="00603506"/>
    <w:rsid w:val="0060361E"/>
    <w:rsid w:val="00604120"/>
    <w:rsid w:val="006049BF"/>
    <w:rsid w:val="006051B4"/>
    <w:rsid w:val="00606424"/>
    <w:rsid w:val="00607432"/>
    <w:rsid w:val="00607A67"/>
    <w:rsid w:val="00610106"/>
    <w:rsid w:val="00611592"/>
    <w:rsid w:val="006118CC"/>
    <w:rsid w:val="00611B12"/>
    <w:rsid w:val="00612711"/>
    <w:rsid w:val="00612EA0"/>
    <w:rsid w:val="00613616"/>
    <w:rsid w:val="00613EFC"/>
    <w:rsid w:val="006144F4"/>
    <w:rsid w:val="006149E8"/>
    <w:rsid w:val="00614ED7"/>
    <w:rsid w:val="0061671C"/>
    <w:rsid w:val="00616AE5"/>
    <w:rsid w:val="00617F6A"/>
    <w:rsid w:val="00617F95"/>
    <w:rsid w:val="00620309"/>
    <w:rsid w:val="0062056F"/>
    <w:rsid w:val="00621117"/>
    <w:rsid w:val="00621566"/>
    <w:rsid w:val="006216BD"/>
    <w:rsid w:val="00622561"/>
    <w:rsid w:val="00622CD2"/>
    <w:rsid w:val="006237F7"/>
    <w:rsid w:val="00623E98"/>
    <w:rsid w:val="00624A05"/>
    <w:rsid w:val="0062568B"/>
    <w:rsid w:val="0062598B"/>
    <w:rsid w:val="00625FEF"/>
    <w:rsid w:val="00626096"/>
    <w:rsid w:val="006261DF"/>
    <w:rsid w:val="0062646D"/>
    <w:rsid w:val="0062652B"/>
    <w:rsid w:val="00626670"/>
    <w:rsid w:val="00626E18"/>
    <w:rsid w:val="006276BA"/>
    <w:rsid w:val="00627E66"/>
    <w:rsid w:val="006309B0"/>
    <w:rsid w:val="006313E9"/>
    <w:rsid w:val="006313F7"/>
    <w:rsid w:val="00631630"/>
    <w:rsid w:val="006317DB"/>
    <w:rsid w:val="00632738"/>
    <w:rsid w:val="00632975"/>
    <w:rsid w:val="0063404B"/>
    <w:rsid w:val="00634098"/>
    <w:rsid w:val="00634494"/>
    <w:rsid w:val="006355D7"/>
    <w:rsid w:val="0063574C"/>
    <w:rsid w:val="006357C1"/>
    <w:rsid w:val="00635911"/>
    <w:rsid w:val="0063675C"/>
    <w:rsid w:val="00636817"/>
    <w:rsid w:val="00637ED8"/>
    <w:rsid w:val="00640D04"/>
    <w:rsid w:val="00640F7A"/>
    <w:rsid w:val="00641F31"/>
    <w:rsid w:val="00641F57"/>
    <w:rsid w:val="00642435"/>
    <w:rsid w:val="00642594"/>
    <w:rsid w:val="006427B9"/>
    <w:rsid w:val="006427C2"/>
    <w:rsid w:val="00643114"/>
    <w:rsid w:val="006432E1"/>
    <w:rsid w:val="00643BD7"/>
    <w:rsid w:val="00643F3B"/>
    <w:rsid w:val="00644387"/>
    <w:rsid w:val="00645024"/>
    <w:rsid w:val="00645CBE"/>
    <w:rsid w:val="006466D6"/>
    <w:rsid w:val="006469F5"/>
    <w:rsid w:val="0064716B"/>
    <w:rsid w:val="006478D3"/>
    <w:rsid w:val="00650082"/>
    <w:rsid w:val="0065157C"/>
    <w:rsid w:val="006516EA"/>
    <w:rsid w:val="00651866"/>
    <w:rsid w:val="00651FE7"/>
    <w:rsid w:val="006529D2"/>
    <w:rsid w:val="00653162"/>
    <w:rsid w:val="00654036"/>
    <w:rsid w:val="006542AE"/>
    <w:rsid w:val="00654E4A"/>
    <w:rsid w:val="00655AF0"/>
    <w:rsid w:val="00655BC2"/>
    <w:rsid w:val="00655D50"/>
    <w:rsid w:val="00655E3C"/>
    <w:rsid w:val="006560DE"/>
    <w:rsid w:val="00656D9D"/>
    <w:rsid w:val="006573AA"/>
    <w:rsid w:val="00657947"/>
    <w:rsid w:val="00657D99"/>
    <w:rsid w:val="00660452"/>
    <w:rsid w:val="006605A6"/>
    <w:rsid w:val="006612D4"/>
    <w:rsid w:val="0066147D"/>
    <w:rsid w:val="00661496"/>
    <w:rsid w:val="00661D10"/>
    <w:rsid w:val="00661E6C"/>
    <w:rsid w:val="006628FE"/>
    <w:rsid w:val="006647D7"/>
    <w:rsid w:val="0066619E"/>
    <w:rsid w:val="0066652A"/>
    <w:rsid w:val="00666E4A"/>
    <w:rsid w:val="00666F09"/>
    <w:rsid w:val="006671FE"/>
    <w:rsid w:val="006677CC"/>
    <w:rsid w:val="00667A63"/>
    <w:rsid w:val="00670018"/>
    <w:rsid w:val="00670592"/>
    <w:rsid w:val="006711FE"/>
    <w:rsid w:val="006726C9"/>
    <w:rsid w:val="0067429F"/>
    <w:rsid w:val="006755C4"/>
    <w:rsid w:val="00675B87"/>
    <w:rsid w:val="00676B7E"/>
    <w:rsid w:val="00677405"/>
    <w:rsid w:val="0067764A"/>
    <w:rsid w:val="00677B83"/>
    <w:rsid w:val="00677CE8"/>
    <w:rsid w:val="006802DA"/>
    <w:rsid w:val="00680A69"/>
    <w:rsid w:val="00680D81"/>
    <w:rsid w:val="00681428"/>
    <w:rsid w:val="0068308A"/>
    <w:rsid w:val="00683B2C"/>
    <w:rsid w:val="00684D9B"/>
    <w:rsid w:val="00686266"/>
    <w:rsid w:val="006864CC"/>
    <w:rsid w:val="006866F3"/>
    <w:rsid w:val="00686730"/>
    <w:rsid w:val="00687312"/>
    <w:rsid w:val="00687F8E"/>
    <w:rsid w:val="0069058B"/>
    <w:rsid w:val="006905D6"/>
    <w:rsid w:val="00690B8C"/>
    <w:rsid w:val="00690BE5"/>
    <w:rsid w:val="00690E6A"/>
    <w:rsid w:val="00691A9D"/>
    <w:rsid w:val="00691AAA"/>
    <w:rsid w:val="006922A8"/>
    <w:rsid w:val="006939F0"/>
    <w:rsid w:val="00693B04"/>
    <w:rsid w:val="00694CDF"/>
    <w:rsid w:val="00695221"/>
    <w:rsid w:val="00695B22"/>
    <w:rsid w:val="006A016B"/>
    <w:rsid w:val="006A022A"/>
    <w:rsid w:val="006A0340"/>
    <w:rsid w:val="006A095C"/>
    <w:rsid w:val="006A0B2B"/>
    <w:rsid w:val="006A0F9F"/>
    <w:rsid w:val="006A13D6"/>
    <w:rsid w:val="006A3251"/>
    <w:rsid w:val="006A3321"/>
    <w:rsid w:val="006A4DF5"/>
    <w:rsid w:val="006A572F"/>
    <w:rsid w:val="006A5D94"/>
    <w:rsid w:val="006A72FE"/>
    <w:rsid w:val="006A7588"/>
    <w:rsid w:val="006A77D2"/>
    <w:rsid w:val="006B10FC"/>
    <w:rsid w:val="006B1713"/>
    <w:rsid w:val="006B17D6"/>
    <w:rsid w:val="006B1B8D"/>
    <w:rsid w:val="006B2DFA"/>
    <w:rsid w:val="006B2F75"/>
    <w:rsid w:val="006B351C"/>
    <w:rsid w:val="006B3D94"/>
    <w:rsid w:val="006B40E3"/>
    <w:rsid w:val="006B5029"/>
    <w:rsid w:val="006B5C89"/>
    <w:rsid w:val="006B73C2"/>
    <w:rsid w:val="006B79A8"/>
    <w:rsid w:val="006B7DF9"/>
    <w:rsid w:val="006C1267"/>
    <w:rsid w:val="006C12A2"/>
    <w:rsid w:val="006C1E6F"/>
    <w:rsid w:val="006C3906"/>
    <w:rsid w:val="006C3E11"/>
    <w:rsid w:val="006C41A5"/>
    <w:rsid w:val="006C5047"/>
    <w:rsid w:val="006C55AC"/>
    <w:rsid w:val="006C70ED"/>
    <w:rsid w:val="006C7288"/>
    <w:rsid w:val="006D033C"/>
    <w:rsid w:val="006D10ED"/>
    <w:rsid w:val="006D2CF5"/>
    <w:rsid w:val="006D3925"/>
    <w:rsid w:val="006D48E5"/>
    <w:rsid w:val="006D4A67"/>
    <w:rsid w:val="006D4E1D"/>
    <w:rsid w:val="006D5786"/>
    <w:rsid w:val="006D5868"/>
    <w:rsid w:val="006D59B5"/>
    <w:rsid w:val="006D5F03"/>
    <w:rsid w:val="006D7871"/>
    <w:rsid w:val="006E00F4"/>
    <w:rsid w:val="006E0B6B"/>
    <w:rsid w:val="006E0EBC"/>
    <w:rsid w:val="006E1066"/>
    <w:rsid w:val="006E1C4E"/>
    <w:rsid w:val="006E2322"/>
    <w:rsid w:val="006E337A"/>
    <w:rsid w:val="006E362B"/>
    <w:rsid w:val="006E3770"/>
    <w:rsid w:val="006E3952"/>
    <w:rsid w:val="006E3B5C"/>
    <w:rsid w:val="006E3CEC"/>
    <w:rsid w:val="006E4B7D"/>
    <w:rsid w:val="006E5482"/>
    <w:rsid w:val="006E5ABB"/>
    <w:rsid w:val="006E61B4"/>
    <w:rsid w:val="006E7A9A"/>
    <w:rsid w:val="006F00C1"/>
    <w:rsid w:val="006F07E0"/>
    <w:rsid w:val="006F1072"/>
    <w:rsid w:val="006F11F2"/>
    <w:rsid w:val="006F198B"/>
    <w:rsid w:val="006F1D5C"/>
    <w:rsid w:val="006F2159"/>
    <w:rsid w:val="006F2595"/>
    <w:rsid w:val="006F2810"/>
    <w:rsid w:val="006F2B62"/>
    <w:rsid w:val="006F2D47"/>
    <w:rsid w:val="006F371D"/>
    <w:rsid w:val="006F3873"/>
    <w:rsid w:val="006F42B3"/>
    <w:rsid w:val="006F49AF"/>
    <w:rsid w:val="006F54DB"/>
    <w:rsid w:val="006F6924"/>
    <w:rsid w:val="006F6B0E"/>
    <w:rsid w:val="006F6FDB"/>
    <w:rsid w:val="006F7595"/>
    <w:rsid w:val="007001C6"/>
    <w:rsid w:val="007004E1"/>
    <w:rsid w:val="00701DF0"/>
    <w:rsid w:val="00701F38"/>
    <w:rsid w:val="00702157"/>
    <w:rsid w:val="0070218D"/>
    <w:rsid w:val="00702459"/>
    <w:rsid w:val="00703B8B"/>
    <w:rsid w:val="00703E29"/>
    <w:rsid w:val="00704B8F"/>
    <w:rsid w:val="00705405"/>
    <w:rsid w:val="00705C1B"/>
    <w:rsid w:val="007060BD"/>
    <w:rsid w:val="007068A2"/>
    <w:rsid w:val="00707235"/>
    <w:rsid w:val="0070748E"/>
    <w:rsid w:val="00707B13"/>
    <w:rsid w:val="00707E4D"/>
    <w:rsid w:val="00710A17"/>
    <w:rsid w:val="00710D50"/>
    <w:rsid w:val="0071140B"/>
    <w:rsid w:val="007115F3"/>
    <w:rsid w:val="007145DE"/>
    <w:rsid w:val="00714CF9"/>
    <w:rsid w:val="0071644F"/>
    <w:rsid w:val="00716984"/>
    <w:rsid w:val="0071699B"/>
    <w:rsid w:val="00717561"/>
    <w:rsid w:val="00717635"/>
    <w:rsid w:val="007177DF"/>
    <w:rsid w:val="00717EEF"/>
    <w:rsid w:val="0072005A"/>
    <w:rsid w:val="0072060E"/>
    <w:rsid w:val="007220B4"/>
    <w:rsid w:val="0072270F"/>
    <w:rsid w:val="0072293F"/>
    <w:rsid w:val="007239B1"/>
    <w:rsid w:val="007257D4"/>
    <w:rsid w:val="00725804"/>
    <w:rsid w:val="00726007"/>
    <w:rsid w:val="00726439"/>
    <w:rsid w:val="00726517"/>
    <w:rsid w:val="00727175"/>
    <w:rsid w:val="00727562"/>
    <w:rsid w:val="00730293"/>
    <w:rsid w:val="00730361"/>
    <w:rsid w:val="00730D36"/>
    <w:rsid w:val="00731C0D"/>
    <w:rsid w:val="00731DC0"/>
    <w:rsid w:val="007322A5"/>
    <w:rsid w:val="0073258D"/>
    <w:rsid w:val="0073339B"/>
    <w:rsid w:val="00733F4F"/>
    <w:rsid w:val="0073438A"/>
    <w:rsid w:val="0073490B"/>
    <w:rsid w:val="00734D55"/>
    <w:rsid w:val="007363D9"/>
    <w:rsid w:val="0073661B"/>
    <w:rsid w:val="00736A5D"/>
    <w:rsid w:val="00737049"/>
    <w:rsid w:val="0073707F"/>
    <w:rsid w:val="0073773D"/>
    <w:rsid w:val="007407FD"/>
    <w:rsid w:val="00740A40"/>
    <w:rsid w:val="00740B7E"/>
    <w:rsid w:val="00741B98"/>
    <w:rsid w:val="00742C03"/>
    <w:rsid w:val="00742C5F"/>
    <w:rsid w:val="00744157"/>
    <w:rsid w:val="00744A3C"/>
    <w:rsid w:val="00745053"/>
    <w:rsid w:val="00745773"/>
    <w:rsid w:val="00746DD9"/>
    <w:rsid w:val="00746DDE"/>
    <w:rsid w:val="00747193"/>
    <w:rsid w:val="00747AE3"/>
    <w:rsid w:val="007501E8"/>
    <w:rsid w:val="007505A3"/>
    <w:rsid w:val="007508B8"/>
    <w:rsid w:val="00751AB6"/>
    <w:rsid w:val="00751DB7"/>
    <w:rsid w:val="007525F8"/>
    <w:rsid w:val="00753D3F"/>
    <w:rsid w:val="007542B0"/>
    <w:rsid w:val="00754713"/>
    <w:rsid w:val="00754861"/>
    <w:rsid w:val="00754B84"/>
    <w:rsid w:val="00755035"/>
    <w:rsid w:val="00755980"/>
    <w:rsid w:val="00755F6B"/>
    <w:rsid w:val="0075612F"/>
    <w:rsid w:val="0075617F"/>
    <w:rsid w:val="00756470"/>
    <w:rsid w:val="007568D9"/>
    <w:rsid w:val="007578F5"/>
    <w:rsid w:val="00757A9D"/>
    <w:rsid w:val="007602B0"/>
    <w:rsid w:val="00760B21"/>
    <w:rsid w:val="00760F24"/>
    <w:rsid w:val="00761F79"/>
    <w:rsid w:val="00761FB0"/>
    <w:rsid w:val="0076264A"/>
    <w:rsid w:val="00764009"/>
    <w:rsid w:val="0076419E"/>
    <w:rsid w:val="00764BC4"/>
    <w:rsid w:val="00765051"/>
    <w:rsid w:val="00766595"/>
    <w:rsid w:val="00767AF8"/>
    <w:rsid w:val="00767E24"/>
    <w:rsid w:val="0077056C"/>
    <w:rsid w:val="00770F64"/>
    <w:rsid w:val="007719C8"/>
    <w:rsid w:val="00771FCF"/>
    <w:rsid w:val="00772AD9"/>
    <w:rsid w:val="00772B05"/>
    <w:rsid w:val="00773F6B"/>
    <w:rsid w:val="007745F4"/>
    <w:rsid w:val="007746CF"/>
    <w:rsid w:val="00775B02"/>
    <w:rsid w:val="007775A9"/>
    <w:rsid w:val="00780899"/>
    <w:rsid w:val="00780B6C"/>
    <w:rsid w:val="00780DBB"/>
    <w:rsid w:val="007823EE"/>
    <w:rsid w:val="007824E6"/>
    <w:rsid w:val="00782B24"/>
    <w:rsid w:val="00783ADB"/>
    <w:rsid w:val="00783E43"/>
    <w:rsid w:val="00783EB8"/>
    <w:rsid w:val="007850B8"/>
    <w:rsid w:val="00785871"/>
    <w:rsid w:val="00785AB8"/>
    <w:rsid w:val="00785E47"/>
    <w:rsid w:val="00786155"/>
    <w:rsid w:val="0078670E"/>
    <w:rsid w:val="00787069"/>
    <w:rsid w:val="00787305"/>
    <w:rsid w:val="007902D4"/>
    <w:rsid w:val="00790C57"/>
    <w:rsid w:val="00791506"/>
    <w:rsid w:val="0079330B"/>
    <w:rsid w:val="00793338"/>
    <w:rsid w:val="00794114"/>
    <w:rsid w:val="00794388"/>
    <w:rsid w:val="00794622"/>
    <w:rsid w:val="00794E6D"/>
    <w:rsid w:val="007953F5"/>
    <w:rsid w:val="00796A68"/>
    <w:rsid w:val="0079710A"/>
    <w:rsid w:val="007A1041"/>
    <w:rsid w:val="007A1647"/>
    <w:rsid w:val="007A189E"/>
    <w:rsid w:val="007A3A1B"/>
    <w:rsid w:val="007A40C7"/>
    <w:rsid w:val="007A568D"/>
    <w:rsid w:val="007A5C18"/>
    <w:rsid w:val="007A6170"/>
    <w:rsid w:val="007A6543"/>
    <w:rsid w:val="007A7478"/>
    <w:rsid w:val="007B0745"/>
    <w:rsid w:val="007B10B1"/>
    <w:rsid w:val="007B16CB"/>
    <w:rsid w:val="007B19E1"/>
    <w:rsid w:val="007B1E99"/>
    <w:rsid w:val="007B22A7"/>
    <w:rsid w:val="007B28EB"/>
    <w:rsid w:val="007B3032"/>
    <w:rsid w:val="007B3754"/>
    <w:rsid w:val="007B3D10"/>
    <w:rsid w:val="007B4166"/>
    <w:rsid w:val="007B4301"/>
    <w:rsid w:val="007B4C8A"/>
    <w:rsid w:val="007B5201"/>
    <w:rsid w:val="007B558F"/>
    <w:rsid w:val="007B5AE9"/>
    <w:rsid w:val="007B5CEB"/>
    <w:rsid w:val="007B5FE4"/>
    <w:rsid w:val="007B77BB"/>
    <w:rsid w:val="007C0193"/>
    <w:rsid w:val="007C05CC"/>
    <w:rsid w:val="007C09E0"/>
    <w:rsid w:val="007C0A92"/>
    <w:rsid w:val="007C0AE3"/>
    <w:rsid w:val="007C0B07"/>
    <w:rsid w:val="007C0BE7"/>
    <w:rsid w:val="007C1D9D"/>
    <w:rsid w:val="007C1E97"/>
    <w:rsid w:val="007C21D8"/>
    <w:rsid w:val="007C2397"/>
    <w:rsid w:val="007C302D"/>
    <w:rsid w:val="007C350E"/>
    <w:rsid w:val="007C3609"/>
    <w:rsid w:val="007C38EC"/>
    <w:rsid w:val="007C4306"/>
    <w:rsid w:val="007C4B54"/>
    <w:rsid w:val="007C5164"/>
    <w:rsid w:val="007C51C3"/>
    <w:rsid w:val="007C5547"/>
    <w:rsid w:val="007C56B7"/>
    <w:rsid w:val="007C59D8"/>
    <w:rsid w:val="007C684C"/>
    <w:rsid w:val="007C78B7"/>
    <w:rsid w:val="007C7C78"/>
    <w:rsid w:val="007D1299"/>
    <w:rsid w:val="007D223F"/>
    <w:rsid w:val="007D3735"/>
    <w:rsid w:val="007D3C5B"/>
    <w:rsid w:val="007D52A7"/>
    <w:rsid w:val="007D53C7"/>
    <w:rsid w:val="007D5A42"/>
    <w:rsid w:val="007D5D84"/>
    <w:rsid w:val="007D647D"/>
    <w:rsid w:val="007D6D3E"/>
    <w:rsid w:val="007E0070"/>
    <w:rsid w:val="007E0DFA"/>
    <w:rsid w:val="007E17BB"/>
    <w:rsid w:val="007E19A3"/>
    <w:rsid w:val="007E1EAB"/>
    <w:rsid w:val="007E1F22"/>
    <w:rsid w:val="007E2159"/>
    <w:rsid w:val="007E2E5C"/>
    <w:rsid w:val="007E2EF6"/>
    <w:rsid w:val="007E37FC"/>
    <w:rsid w:val="007E513B"/>
    <w:rsid w:val="007E5426"/>
    <w:rsid w:val="007E5F4F"/>
    <w:rsid w:val="007E6493"/>
    <w:rsid w:val="007E656E"/>
    <w:rsid w:val="007E686F"/>
    <w:rsid w:val="007E6A26"/>
    <w:rsid w:val="007E7AAA"/>
    <w:rsid w:val="007E7B87"/>
    <w:rsid w:val="007F02C4"/>
    <w:rsid w:val="007F10B1"/>
    <w:rsid w:val="007F1702"/>
    <w:rsid w:val="007F1890"/>
    <w:rsid w:val="007F4FF3"/>
    <w:rsid w:val="007F51E2"/>
    <w:rsid w:val="007F599A"/>
    <w:rsid w:val="007F5DC9"/>
    <w:rsid w:val="007F683B"/>
    <w:rsid w:val="007F6B09"/>
    <w:rsid w:val="007F6E05"/>
    <w:rsid w:val="007F6EB4"/>
    <w:rsid w:val="007F753B"/>
    <w:rsid w:val="008007B2"/>
    <w:rsid w:val="00801A5C"/>
    <w:rsid w:val="00801C29"/>
    <w:rsid w:val="00802219"/>
    <w:rsid w:val="00802EDD"/>
    <w:rsid w:val="00803915"/>
    <w:rsid w:val="0080403B"/>
    <w:rsid w:val="00804869"/>
    <w:rsid w:val="00805044"/>
    <w:rsid w:val="00805DA9"/>
    <w:rsid w:val="008061DE"/>
    <w:rsid w:val="0080628D"/>
    <w:rsid w:val="00806594"/>
    <w:rsid w:val="008070AB"/>
    <w:rsid w:val="00807155"/>
    <w:rsid w:val="00807453"/>
    <w:rsid w:val="00810F31"/>
    <w:rsid w:val="00811EB2"/>
    <w:rsid w:val="00811FFC"/>
    <w:rsid w:val="008127F7"/>
    <w:rsid w:val="00812FF3"/>
    <w:rsid w:val="008136BC"/>
    <w:rsid w:val="00813A62"/>
    <w:rsid w:val="008161CE"/>
    <w:rsid w:val="0081680F"/>
    <w:rsid w:val="00816854"/>
    <w:rsid w:val="00816E04"/>
    <w:rsid w:val="00816EE8"/>
    <w:rsid w:val="00816EEE"/>
    <w:rsid w:val="00817349"/>
    <w:rsid w:val="00817E91"/>
    <w:rsid w:val="00820314"/>
    <w:rsid w:val="00820DB5"/>
    <w:rsid w:val="00821082"/>
    <w:rsid w:val="00822169"/>
    <w:rsid w:val="00822A5B"/>
    <w:rsid w:val="00822A7E"/>
    <w:rsid w:val="0082312A"/>
    <w:rsid w:val="0082322B"/>
    <w:rsid w:val="008236D1"/>
    <w:rsid w:val="00823CF5"/>
    <w:rsid w:val="008240CC"/>
    <w:rsid w:val="008242C7"/>
    <w:rsid w:val="0082476E"/>
    <w:rsid w:val="008250C6"/>
    <w:rsid w:val="00825473"/>
    <w:rsid w:val="00825641"/>
    <w:rsid w:val="00825AFB"/>
    <w:rsid w:val="00825FE2"/>
    <w:rsid w:val="008261DC"/>
    <w:rsid w:val="008269FB"/>
    <w:rsid w:val="00826EA3"/>
    <w:rsid w:val="0082768F"/>
    <w:rsid w:val="00827A79"/>
    <w:rsid w:val="008303AE"/>
    <w:rsid w:val="00831338"/>
    <w:rsid w:val="00831A5A"/>
    <w:rsid w:val="00831C54"/>
    <w:rsid w:val="0083233A"/>
    <w:rsid w:val="008326D7"/>
    <w:rsid w:val="00833121"/>
    <w:rsid w:val="00833E17"/>
    <w:rsid w:val="00834592"/>
    <w:rsid w:val="00834C9E"/>
    <w:rsid w:val="008355D1"/>
    <w:rsid w:val="00835706"/>
    <w:rsid w:val="008357DB"/>
    <w:rsid w:val="0083644B"/>
    <w:rsid w:val="00837472"/>
    <w:rsid w:val="008407E2"/>
    <w:rsid w:val="00840EA0"/>
    <w:rsid w:val="008417DC"/>
    <w:rsid w:val="0084208E"/>
    <w:rsid w:val="0084256F"/>
    <w:rsid w:val="0084292B"/>
    <w:rsid w:val="00843480"/>
    <w:rsid w:val="00843E55"/>
    <w:rsid w:val="00843E57"/>
    <w:rsid w:val="00846AB5"/>
    <w:rsid w:val="00850682"/>
    <w:rsid w:val="00850D0D"/>
    <w:rsid w:val="00850E63"/>
    <w:rsid w:val="00851043"/>
    <w:rsid w:val="00851F40"/>
    <w:rsid w:val="0085221A"/>
    <w:rsid w:val="00852650"/>
    <w:rsid w:val="00853675"/>
    <w:rsid w:val="00854CB9"/>
    <w:rsid w:val="00855F25"/>
    <w:rsid w:val="00856E6E"/>
    <w:rsid w:val="00857E16"/>
    <w:rsid w:val="00860543"/>
    <w:rsid w:val="00861BED"/>
    <w:rsid w:val="00861E81"/>
    <w:rsid w:val="008624A9"/>
    <w:rsid w:val="00862EA8"/>
    <w:rsid w:val="008630DD"/>
    <w:rsid w:val="008632EE"/>
    <w:rsid w:val="0086443D"/>
    <w:rsid w:val="00864537"/>
    <w:rsid w:val="008648C1"/>
    <w:rsid w:val="008650AA"/>
    <w:rsid w:val="008652BE"/>
    <w:rsid w:val="0086542B"/>
    <w:rsid w:val="00865963"/>
    <w:rsid w:val="00866C6B"/>
    <w:rsid w:val="00866C99"/>
    <w:rsid w:val="00867597"/>
    <w:rsid w:val="0086761A"/>
    <w:rsid w:val="008679F3"/>
    <w:rsid w:val="0087092F"/>
    <w:rsid w:val="00870AC0"/>
    <w:rsid w:val="00871ABB"/>
    <w:rsid w:val="00872013"/>
    <w:rsid w:val="008724FA"/>
    <w:rsid w:val="008732D4"/>
    <w:rsid w:val="00873638"/>
    <w:rsid w:val="00873751"/>
    <w:rsid w:val="00875136"/>
    <w:rsid w:val="00875412"/>
    <w:rsid w:val="0087650B"/>
    <w:rsid w:val="0088066D"/>
    <w:rsid w:val="00880CFF"/>
    <w:rsid w:val="00881052"/>
    <w:rsid w:val="00881F9F"/>
    <w:rsid w:val="00882931"/>
    <w:rsid w:val="00883B6C"/>
    <w:rsid w:val="00884FC9"/>
    <w:rsid w:val="008857EB"/>
    <w:rsid w:val="00885F1B"/>
    <w:rsid w:val="00886255"/>
    <w:rsid w:val="00886610"/>
    <w:rsid w:val="00886B46"/>
    <w:rsid w:val="00887DC6"/>
    <w:rsid w:val="00891280"/>
    <w:rsid w:val="00893374"/>
    <w:rsid w:val="00894306"/>
    <w:rsid w:val="0089518D"/>
    <w:rsid w:val="008A0150"/>
    <w:rsid w:val="008A0933"/>
    <w:rsid w:val="008A1A4B"/>
    <w:rsid w:val="008A1F73"/>
    <w:rsid w:val="008A232A"/>
    <w:rsid w:val="008A37CD"/>
    <w:rsid w:val="008A3A34"/>
    <w:rsid w:val="008A4984"/>
    <w:rsid w:val="008A50EC"/>
    <w:rsid w:val="008A579B"/>
    <w:rsid w:val="008A5986"/>
    <w:rsid w:val="008A5CD0"/>
    <w:rsid w:val="008A5E24"/>
    <w:rsid w:val="008A7062"/>
    <w:rsid w:val="008A708C"/>
    <w:rsid w:val="008A7156"/>
    <w:rsid w:val="008B0159"/>
    <w:rsid w:val="008B02FF"/>
    <w:rsid w:val="008B0548"/>
    <w:rsid w:val="008B12BE"/>
    <w:rsid w:val="008B16A4"/>
    <w:rsid w:val="008B173F"/>
    <w:rsid w:val="008B2548"/>
    <w:rsid w:val="008B2757"/>
    <w:rsid w:val="008B3C61"/>
    <w:rsid w:val="008B3D5F"/>
    <w:rsid w:val="008B4290"/>
    <w:rsid w:val="008B4496"/>
    <w:rsid w:val="008B4FD6"/>
    <w:rsid w:val="008B550C"/>
    <w:rsid w:val="008B5658"/>
    <w:rsid w:val="008B5AD2"/>
    <w:rsid w:val="008C037D"/>
    <w:rsid w:val="008C1674"/>
    <w:rsid w:val="008C1D37"/>
    <w:rsid w:val="008C2B66"/>
    <w:rsid w:val="008C2D36"/>
    <w:rsid w:val="008C3254"/>
    <w:rsid w:val="008C32F7"/>
    <w:rsid w:val="008C3610"/>
    <w:rsid w:val="008C3E52"/>
    <w:rsid w:val="008C50E8"/>
    <w:rsid w:val="008C7723"/>
    <w:rsid w:val="008C7923"/>
    <w:rsid w:val="008D03AB"/>
    <w:rsid w:val="008D04A6"/>
    <w:rsid w:val="008D04C4"/>
    <w:rsid w:val="008D0794"/>
    <w:rsid w:val="008D0D5D"/>
    <w:rsid w:val="008D13DE"/>
    <w:rsid w:val="008D18AD"/>
    <w:rsid w:val="008D23E8"/>
    <w:rsid w:val="008D2F24"/>
    <w:rsid w:val="008D340A"/>
    <w:rsid w:val="008D3EA2"/>
    <w:rsid w:val="008D554A"/>
    <w:rsid w:val="008D58D4"/>
    <w:rsid w:val="008D5BC1"/>
    <w:rsid w:val="008D61A1"/>
    <w:rsid w:val="008D7A34"/>
    <w:rsid w:val="008E0713"/>
    <w:rsid w:val="008E1275"/>
    <w:rsid w:val="008E1530"/>
    <w:rsid w:val="008E2DDF"/>
    <w:rsid w:val="008E3446"/>
    <w:rsid w:val="008E35E9"/>
    <w:rsid w:val="008E43C3"/>
    <w:rsid w:val="008E46BA"/>
    <w:rsid w:val="008E47B3"/>
    <w:rsid w:val="008E5702"/>
    <w:rsid w:val="008E5A45"/>
    <w:rsid w:val="008E5CFD"/>
    <w:rsid w:val="008E5DC4"/>
    <w:rsid w:val="008E617E"/>
    <w:rsid w:val="008E6644"/>
    <w:rsid w:val="008E6880"/>
    <w:rsid w:val="008F03E9"/>
    <w:rsid w:val="008F0454"/>
    <w:rsid w:val="008F0FC7"/>
    <w:rsid w:val="008F1B3C"/>
    <w:rsid w:val="008F2587"/>
    <w:rsid w:val="008F296B"/>
    <w:rsid w:val="008F2E5B"/>
    <w:rsid w:val="008F45EC"/>
    <w:rsid w:val="008F4636"/>
    <w:rsid w:val="008F4BE1"/>
    <w:rsid w:val="008F4C8B"/>
    <w:rsid w:val="008F5430"/>
    <w:rsid w:val="008F5A59"/>
    <w:rsid w:val="008F5C8B"/>
    <w:rsid w:val="008F5DC7"/>
    <w:rsid w:val="008F5E20"/>
    <w:rsid w:val="008F5E2F"/>
    <w:rsid w:val="008F64C2"/>
    <w:rsid w:val="008F6A99"/>
    <w:rsid w:val="008F6E47"/>
    <w:rsid w:val="008F7FD2"/>
    <w:rsid w:val="009001AB"/>
    <w:rsid w:val="00900A34"/>
    <w:rsid w:val="00902054"/>
    <w:rsid w:val="00903225"/>
    <w:rsid w:val="009040A1"/>
    <w:rsid w:val="00904CDA"/>
    <w:rsid w:val="00904EE8"/>
    <w:rsid w:val="00904F07"/>
    <w:rsid w:val="00905439"/>
    <w:rsid w:val="00905FE2"/>
    <w:rsid w:val="0090611B"/>
    <w:rsid w:val="0090656A"/>
    <w:rsid w:val="00906AD9"/>
    <w:rsid w:val="0090761C"/>
    <w:rsid w:val="00907792"/>
    <w:rsid w:val="009101F1"/>
    <w:rsid w:val="009104A1"/>
    <w:rsid w:val="009106EB"/>
    <w:rsid w:val="00910B6C"/>
    <w:rsid w:val="00911493"/>
    <w:rsid w:val="00911847"/>
    <w:rsid w:val="009118A6"/>
    <w:rsid w:val="0091404A"/>
    <w:rsid w:val="00914937"/>
    <w:rsid w:val="00915141"/>
    <w:rsid w:val="0091547B"/>
    <w:rsid w:val="00915A2C"/>
    <w:rsid w:val="009205AA"/>
    <w:rsid w:val="00920E86"/>
    <w:rsid w:val="00921884"/>
    <w:rsid w:val="00921A1C"/>
    <w:rsid w:val="00922532"/>
    <w:rsid w:val="0092277A"/>
    <w:rsid w:val="009234E5"/>
    <w:rsid w:val="009244A6"/>
    <w:rsid w:val="0092462C"/>
    <w:rsid w:val="00925AB2"/>
    <w:rsid w:val="00925BAD"/>
    <w:rsid w:val="00926556"/>
    <w:rsid w:val="00927D04"/>
    <w:rsid w:val="00930E6A"/>
    <w:rsid w:val="00931073"/>
    <w:rsid w:val="00932188"/>
    <w:rsid w:val="009328FF"/>
    <w:rsid w:val="00932F4C"/>
    <w:rsid w:val="0093380F"/>
    <w:rsid w:val="009338F7"/>
    <w:rsid w:val="00933FA6"/>
    <w:rsid w:val="00934658"/>
    <w:rsid w:val="00936262"/>
    <w:rsid w:val="00936947"/>
    <w:rsid w:val="009377A6"/>
    <w:rsid w:val="00937EBB"/>
    <w:rsid w:val="0094116E"/>
    <w:rsid w:val="009411A6"/>
    <w:rsid w:val="00941C71"/>
    <w:rsid w:val="009425CF"/>
    <w:rsid w:val="009430AB"/>
    <w:rsid w:val="009432D3"/>
    <w:rsid w:val="0094358C"/>
    <w:rsid w:val="00944206"/>
    <w:rsid w:val="00944615"/>
    <w:rsid w:val="00945390"/>
    <w:rsid w:val="009453C4"/>
    <w:rsid w:val="0094560E"/>
    <w:rsid w:val="00946F4B"/>
    <w:rsid w:val="00947198"/>
    <w:rsid w:val="00947FDA"/>
    <w:rsid w:val="00952198"/>
    <w:rsid w:val="009524E6"/>
    <w:rsid w:val="00952F15"/>
    <w:rsid w:val="0095486E"/>
    <w:rsid w:val="00954EF1"/>
    <w:rsid w:val="00955099"/>
    <w:rsid w:val="009554F7"/>
    <w:rsid w:val="009555CB"/>
    <w:rsid w:val="009559ED"/>
    <w:rsid w:val="00955C08"/>
    <w:rsid w:val="00956C3D"/>
    <w:rsid w:val="009574B0"/>
    <w:rsid w:val="0095755A"/>
    <w:rsid w:val="009577AF"/>
    <w:rsid w:val="00957952"/>
    <w:rsid w:val="009603EB"/>
    <w:rsid w:val="00960CB9"/>
    <w:rsid w:val="009615D2"/>
    <w:rsid w:val="009617A7"/>
    <w:rsid w:val="00962060"/>
    <w:rsid w:val="009623D8"/>
    <w:rsid w:val="009626FE"/>
    <w:rsid w:val="009628DA"/>
    <w:rsid w:val="009635BC"/>
    <w:rsid w:val="009643DA"/>
    <w:rsid w:val="00964763"/>
    <w:rsid w:val="00964A73"/>
    <w:rsid w:val="00965819"/>
    <w:rsid w:val="009658AA"/>
    <w:rsid w:val="009660AA"/>
    <w:rsid w:val="009662ED"/>
    <w:rsid w:val="00966958"/>
    <w:rsid w:val="00970B07"/>
    <w:rsid w:val="009721ED"/>
    <w:rsid w:val="009724EE"/>
    <w:rsid w:val="00972982"/>
    <w:rsid w:val="00972D0E"/>
    <w:rsid w:val="009734B3"/>
    <w:rsid w:val="0097360D"/>
    <w:rsid w:val="00973915"/>
    <w:rsid w:val="00973BA8"/>
    <w:rsid w:val="00973C67"/>
    <w:rsid w:val="00974AF3"/>
    <w:rsid w:val="00975009"/>
    <w:rsid w:val="00975081"/>
    <w:rsid w:val="009775C0"/>
    <w:rsid w:val="00977D6C"/>
    <w:rsid w:val="00977DC2"/>
    <w:rsid w:val="0098037E"/>
    <w:rsid w:val="00980524"/>
    <w:rsid w:val="0098278F"/>
    <w:rsid w:val="0098331F"/>
    <w:rsid w:val="009851F6"/>
    <w:rsid w:val="0098548E"/>
    <w:rsid w:val="009856BE"/>
    <w:rsid w:val="009873F8"/>
    <w:rsid w:val="0098744B"/>
    <w:rsid w:val="009876EE"/>
    <w:rsid w:val="009878A4"/>
    <w:rsid w:val="00987DE9"/>
    <w:rsid w:val="0099043A"/>
    <w:rsid w:val="0099146A"/>
    <w:rsid w:val="00991F86"/>
    <w:rsid w:val="00992AD6"/>
    <w:rsid w:val="00992B94"/>
    <w:rsid w:val="0099472C"/>
    <w:rsid w:val="00994BE2"/>
    <w:rsid w:val="00995195"/>
    <w:rsid w:val="00995A6D"/>
    <w:rsid w:val="009965E9"/>
    <w:rsid w:val="009966F3"/>
    <w:rsid w:val="009A0888"/>
    <w:rsid w:val="009A0C38"/>
    <w:rsid w:val="009A1002"/>
    <w:rsid w:val="009A1B25"/>
    <w:rsid w:val="009A22FC"/>
    <w:rsid w:val="009A2AA1"/>
    <w:rsid w:val="009A3958"/>
    <w:rsid w:val="009A4132"/>
    <w:rsid w:val="009A5A77"/>
    <w:rsid w:val="009A7540"/>
    <w:rsid w:val="009B16AC"/>
    <w:rsid w:val="009B1DD6"/>
    <w:rsid w:val="009B20DE"/>
    <w:rsid w:val="009B2862"/>
    <w:rsid w:val="009B3A05"/>
    <w:rsid w:val="009B4108"/>
    <w:rsid w:val="009B453B"/>
    <w:rsid w:val="009B4C40"/>
    <w:rsid w:val="009B5AFF"/>
    <w:rsid w:val="009B7E75"/>
    <w:rsid w:val="009C00C2"/>
    <w:rsid w:val="009C047C"/>
    <w:rsid w:val="009C1059"/>
    <w:rsid w:val="009C149A"/>
    <w:rsid w:val="009C221D"/>
    <w:rsid w:val="009C2994"/>
    <w:rsid w:val="009C34E6"/>
    <w:rsid w:val="009C3F45"/>
    <w:rsid w:val="009C531E"/>
    <w:rsid w:val="009C5B01"/>
    <w:rsid w:val="009C6EE3"/>
    <w:rsid w:val="009C6FEC"/>
    <w:rsid w:val="009D012D"/>
    <w:rsid w:val="009D052D"/>
    <w:rsid w:val="009D142C"/>
    <w:rsid w:val="009D14ED"/>
    <w:rsid w:val="009D17AD"/>
    <w:rsid w:val="009D1B14"/>
    <w:rsid w:val="009D21A6"/>
    <w:rsid w:val="009D2987"/>
    <w:rsid w:val="009D2B46"/>
    <w:rsid w:val="009D2E13"/>
    <w:rsid w:val="009D3751"/>
    <w:rsid w:val="009D417D"/>
    <w:rsid w:val="009D4BA1"/>
    <w:rsid w:val="009D5164"/>
    <w:rsid w:val="009D6B01"/>
    <w:rsid w:val="009D6BDB"/>
    <w:rsid w:val="009E0DD4"/>
    <w:rsid w:val="009E28BD"/>
    <w:rsid w:val="009E2D8B"/>
    <w:rsid w:val="009E428D"/>
    <w:rsid w:val="009E46BC"/>
    <w:rsid w:val="009E4714"/>
    <w:rsid w:val="009E4890"/>
    <w:rsid w:val="009E4F29"/>
    <w:rsid w:val="009E6754"/>
    <w:rsid w:val="009E731E"/>
    <w:rsid w:val="009E759B"/>
    <w:rsid w:val="009F043C"/>
    <w:rsid w:val="009F0EBF"/>
    <w:rsid w:val="009F21E6"/>
    <w:rsid w:val="009F24AB"/>
    <w:rsid w:val="009F25DF"/>
    <w:rsid w:val="009F2A4B"/>
    <w:rsid w:val="009F2EBC"/>
    <w:rsid w:val="009F427D"/>
    <w:rsid w:val="009F59B0"/>
    <w:rsid w:val="009F6660"/>
    <w:rsid w:val="00A002B5"/>
    <w:rsid w:val="00A00955"/>
    <w:rsid w:val="00A0100D"/>
    <w:rsid w:val="00A012E0"/>
    <w:rsid w:val="00A01523"/>
    <w:rsid w:val="00A01BBF"/>
    <w:rsid w:val="00A022F1"/>
    <w:rsid w:val="00A023CC"/>
    <w:rsid w:val="00A02CB4"/>
    <w:rsid w:val="00A02D47"/>
    <w:rsid w:val="00A03112"/>
    <w:rsid w:val="00A03357"/>
    <w:rsid w:val="00A03789"/>
    <w:rsid w:val="00A04677"/>
    <w:rsid w:val="00A04A7E"/>
    <w:rsid w:val="00A050EC"/>
    <w:rsid w:val="00A0516E"/>
    <w:rsid w:val="00A05BF1"/>
    <w:rsid w:val="00A06D54"/>
    <w:rsid w:val="00A0774D"/>
    <w:rsid w:val="00A07D30"/>
    <w:rsid w:val="00A10AA3"/>
    <w:rsid w:val="00A10E63"/>
    <w:rsid w:val="00A11413"/>
    <w:rsid w:val="00A11827"/>
    <w:rsid w:val="00A11E93"/>
    <w:rsid w:val="00A12122"/>
    <w:rsid w:val="00A12E82"/>
    <w:rsid w:val="00A1432A"/>
    <w:rsid w:val="00A14526"/>
    <w:rsid w:val="00A1466E"/>
    <w:rsid w:val="00A15304"/>
    <w:rsid w:val="00A16620"/>
    <w:rsid w:val="00A20F45"/>
    <w:rsid w:val="00A21730"/>
    <w:rsid w:val="00A220CA"/>
    <w:rsid w:val="00A22AAF"/>
    <w:rsid w:val="00A23418"/>
    <w:rsid w:val="00A234AD"/>
    <w:rsid w:val="00A23EA0"/>
    <w:rsid w:val="00A24CD5"/>
    <w:rsid w:val="00A25AFB"/>
    <w:rsid w:val="00A26210"/>
    <w:rsid w:val="00A263CC"/>
    <w:rsid w:val="00A26450"/>
    <w:rsid w:val="00A268AB"/>
    <w:rsid w:val="00A26B67"/>
    <w:rsid w:val="00A27162"/>
    <w:rsid w:val="00A27234"/>
    <w:rsid w:val="00A2767A"/>
    <w:rsid w:val="00A27D11"/>
    <w:rsid w:val="00A27F14"/>
    <w:rsid w:val="00A30861"/>
    <w:rsid w:val="00A31A33"/>
    <w:rsid w:val="00A31E13"/>
    <w:rsid w:val="00A32881"/>
    <w:rsid w:val="00A33122"/>
    <w:rsid w:val="00A3417F"/>
    <w:rsid w:val="00A34617"/>
    <w:rsid w:val="00A34F02"/>
    <w:rsid w:val="00A351BA"/>
    <w:rsid w:val="00A354F3"/>
    <w:rsid w:val="00A35E2D"/>
    <w:rsid w:val="00A365EA"/>
    <w:rsid w:val="00A369AA"/>
    <w:rsid w:val="00A376B0"/>
    <w:rsid w:val="00A400E3"/>
    <w:rsid w:val="00A40793"/>
    <w:rsid w:val="00A408B8"/>
    <w:rsid w:val="00A413C1"/>
    <w:rsid w:val="00A413DC"/>
    <w:rsid w:val="00A41898"/>
    <w:rsid w:val="00A41C12"/>
    <w:rsid w:val="00A41E99"/>
    <w:rsid w:val="00A42765"/>
    <w:rsid w:val="00A42BDC"/>
    <w:rsid w:val="00A42E80"/>
    <w:rsid w:val="00A43147"/>
    <w:rsid w:val="00A43303"/>
    <w:rsid w:val="00A43377"/>
    <w:rsid w:val="00A43A69"/>
    <w:rsid w:val="00A43D0B"/>
    <w:rsid w:val="00A44595"/>
    <w:rsid w:val="00A44E71"/>
    <w:rsid w:val="00A45152"/>
    <w:rsid w:val="00A4579C"/>
    <w:rsid w:val="00A460FB"/>
    <w:rsid w:val="00A4692C"/>
    <w:rsid w:val="00A46ADC"/>
    <w:rsid w:val="00A47C66"/>
    <w:rsid w:val="00A507B7"/>
    <w:rsid w:val="00A5150B"/>
    <w:rsid w:val="00A51D22"/>
    <w:rsid w:val="00A542AC"/>
    <w:rsid w:val="00A5551E"/>
    <w:rsid w:val="00A556B5"/>
    <w:rsid w:val="00A56473"/>
    <w:rsid w:val="00A568CA"/>
    <w:rsid w:val="00A573E4"/>
    <w:rsid w:val="00A57F01"/>
    <w:rsid w:val="00A605D1"/>
    <w:rsid w:val="00A60A62"/>
    <w:rsid w:val="00A60B15"/>
    <w:rsid w:val="00A61708"/>
    <w:rsid w:val="00A61FF3"/>
    <w:rsid w:val="00A63168"/>
    <w:rsid w:val="00A6389E"/>
    <w:rsid w:val="00A63A02"/>
    <w:rsid w:val="00A63BE5"/>
    <w:rsid w:val="00A643B6"/>
    <w:rsid w:val="00A64752"/>
    <w:rsid w:val="00A648BE"/>
    <w:rsid w:val="00A64C59"/>
    <w:rsid w:val="00A64DC5"/>
    <w:rsid w:val="00A65253"/>
    <w:rsid w:val="00A6542D"/>
    <w:rsid w:val="00A67427"/>
    <w:rsid w:val="00A67841"/>
    <w:rsid w:val="00A6785F"/>
    <w:rsid w:val="00A67E45"/>
    <w:rsid w:val="00A67E9B"/>
    <w:rsid w:val="00A67FEA"/>
    <w:rsid w:val="00A70657"/>
    <w:rsid w:val="00A727E3"/>
    <w:rsid w:val="00A72BD9"/>
    <w:rsid w:val="00A73D62"/>
    <w:rsid w:val="00A744E5"/>
    <w:rsid w:val="00A74969"/>
    <w:rsid w:val="00A7674D"/>
    <w:rsid w:val="00A767BF"/>
    <w:rsid w:val="00A76A21"/>
    <w:rsid w:val="00A76E84"/>
    <w:rsid w:val="00A771E6"/>
    <w:rsid w:val="00A803AC"/>
    <w:rsid w:val="00A80E70"/>
    <w:rsid w:val="00A80F63"/>
    <w:rsid w:val="00A821AB"/>
    <w:rsid w:val="00A82DC5"/>
    <w:rsid w:val="00A835D7"/>
    <w:rsid w:val="00A8363E"/>
    <w:rsid w:val="00A838A9"/>
    <w:rsid w:val="00A83C6C"/>
    <w:rsid w:val="00A85339"/>
    <w:rsid w:val="00A8586A"/>
    <w:rsid w:val="00A862A7"/>
    <w:rsid w:val="00A8654E"/>
    <w:rsid w:val="00A866E8"/>
    <w:rsid w:val="00A871D2"/>
    <w:rsid w:val="00A90863"/>
    <w:rsid w:val="00A90D05"/>
    <w:rsid w:val="00A90FBF"/>
    <w:rsid w:val="00A912C5"/>
    <w:rsid w:val="00A916DE"/>
    <w:rsid w:val="00A91C7E"/>
    <w:rsid w:val="00A926A8"/>
    <w:rsid w:val="00A9282F"/>
    <w:rsid w:val="00A9291F"/>
    <w:rsid w:val="00A92FF1"/>
    <w:rsid w:val="00A93205"/>
    <w:rsid w:val="00A9339E"/>
    <w:rsid w:val="00A93738"/>
    <w:rsid w:val="00A93C34"/>
    <w:rsid w:val="00A94551"/>
    <w:rsid w:val="00A95C4B"/>
    <w:rsid w:val="00A95F5E"/>
    <w:rsid w:val="00A95FF6"/>
    <w:rsid w:val="00A96D52"/>
    <w:rsid w:val="00A9710C"/>
    <w:rsid w:val="00A976B4"/>
    <w:rsid w:val="00AA047C"/>
    <w:rsid w:val="00AA0BF2"/>
    <w:rsid w:val="00AA0CE7"/>
    <w:rsid w:val="00AA21A2"/>
    <w:rsid w:val="00AA23F7"/>
    <w:rsid w:val="00AA2C74"/>
    <w:rsid w:val="00AA39BD"/>
    <w:rsid w:val="00AA3CA7"/>
    <w:rsid w:val="00AA52C7"/>
    <w:rsid w:val="00AA54FB"/>
    <w:rsid w:val="00AA5530"/>
    <w:rsid w:val="00AA6E58"/>
    <w:rsid w:val="00AA7E9D"/>
    <w:rsid w:val="00AB079A"/>
    <w:rsid w:val="00AB0D21"/>
    <w:rsid w:val="00AB1155"/>
    <w:rsid w:val="00AB1875"/>
    <w:rsid w:val="00AB1A23"/>
    <w:rsid w:val="00AB2E09"/>
    <w:rsid w:val="00AB3108"/>
    <w:rsid w:val="00AB311A"/>
    <w:rsid w:val="00AB416B"/>
    <w:rsid w:val="00AB4751"/>
    <w:rsid w:val="00AB4760"/>
    <w:rsid w:val="00AB4E74"/>
    <w:rsid w:val="00AB55E2"/>
    <w:rsid w:val="00AB56F8"/>
    <w:rsid w:val="00AB57E5"/>
    <w:rsid w:val="00AB5810"/>
    <w:rsid w:val="00AB5D36"/>
    <w:rsid w:val="00AB6D31"/>
    <w:rsid w:val="00AB7862"/>
    <w:rsid w:val="00AB7B4A"/>
    <w:rsid w:val="00AB7C5A"/>
    <w:rsid w:val="00AC0448"/>
    <w:rsid w:val="00AC0609"/>
    <w:rsid w:val="00AC06EA"/>
    <w:rsid w:val="00AC0B4F"/>
    <w:rsid w:val="00AC0E2D"/>
    <w:rsid w:val="00AC0E66"/>
    <w:rsid w:val="00AC24DC"/>
    <w:rsid w:val="00AC3628"/>
    <w:rsid w:val="00AC3C5B"/>
    <w:rsid w:val="00AC4469"/>
    <w:rsid w:val="00AC5AC4"/>
    <w:rsid w:val="00AC6274"/>
    <w:rsid w:val="00AD0AF7"/>
    <w:rsid w:val="00AD162A"/>
    <w:rsid w:val="00AD2CA8"/>
    <w:rsid w:val="00AD3D24"/>
    <w:rsid w:val="00AD3E25"/>
    <w:rsid w:val="00AD3E9F"/>
    <w:rsid w:val="00AD4526"/>
    <w:rsid w:val="00AD5E9F"/>
    <w:rsid w:val="00AD66BF"/>
    <w:rsid w:val="00AD721B"/>
    <w:rsid w:val="00AE0763"/>
    <w:rsid w:val="00AE0F20"/>
    <w:rsid w:val="00AE3B51"/>
    <w:rsid w:val="00AE4168"/>
    <w:rsid w:val="00AE41CE"/>
    <w:rsid w:val="00AE4847"/>
    <w:rsid w:val="00AE4E45"/>
    <w:rsid w:val="00AE4ED4"/>
    <w:rsid w:val="00AE6A28"/>
    <w:rsid w:val="00AE6A3D"/>
    <w:rsid w:val="00AE70C6"/>
    <w:rsid w:val="00AE7DCC"/>
    <w:rsid w:val="00AF0860"/>
    <w:rsid w:val="00AF0D1A"/>
    <w:rsid w:val="00AF1147"/>
    <w:rsid w:val="00AF1589"/>
    <w:rsid w:val="00AF190B"/>
    <w:rsid w:val="00AF1B84"/>
    <w:rsid w:val="00AF219F"/>
    <w:rsid w:val="00AF24AB"/>
    <w:rsid w:val="00AF253E"/>
    <w:rsid w:val="00AF2662"/>
    <w:rsid w:val="00AF37DB"/>
    <w:rsid w:val="00AF3971"/>
    <w:rsid w:val="00AF3AFE"/>
    <w:rsid w:val="00AF3CBF"/>
    <w:rsid w:val="00AF6363"/>
    <w:rsid w:val="00AF65D0"/>
    <w:rsid w:val="00AF69B3"/>
    <w:rsid w:val="00B00835"/>
    <w:rsid w:val="00B00F1F"/>
    <w:rsid w:val="00B014BF"/>
    <w:rsid w:val="00B01529"/>
    <w:rsid w:val="00B021DB"/>
    <w:rsid w:val="00B02721"/>
    <w:rsid w:val="00B02812"/>
    <w:rsid w:val="00B03028"/>
    <w:rsid w:val="00B03348"/>
    <w:rsid w:val="00B03517"/>
    <w:rsid w:val="00B039BD"/>
    <w:rsid w:val="00B03A36"/>
    <w:rsid w:val="00B03B51"/>
    <w:rsid w:val="00B03FA5"/>
    <w:rsid w:val="00B04C4A"/>
    <w:rsid w:val="00B04EFE"/>
    <w:rsid w:val="00B05225"/>
    <w:rsid w:val="00B0667E"/>
    <w:rsid w:val="00B067DB"/>
    <w:rsid w:val="00B069CE"/>
    <w:rsid w:val="00B06D6F"/>
    <w:rsid w:val="00B07A26"/>
    <w:rsid w:val="00B100FC"/>
    <w:rsid w:val="00B102EA"/>
    <w:rsid w:val="00B10945"/>
    <w:rsid w:val="00B11271"/>
    <w:rsid w:val="00B1162D"/>
    <w:rsid w:val="00B11768"/>
    <w:rsid w:val="00B11ADF"/>
    <w:rsid w:val="00B12566"/>
    <w:rsid w:val="00B128EF"/>
    <w:rsid w:val="00B13092"/>
    <w:rsid w:val="00B13A8A"/>
    <w:rsid w:val="00B13DFE"/>
    <w:rsid w:val="00B151B5"/>
    <w:rsid w:val="00B15A12"/>
    <w:rsid w:val="00B207EB"/>
    <w:rsid w:val="00B211B8"/>
    <w:rsid w:val="00B2147B"/>
    <w:rsid w:val="00B23636"/>
    <w:rsid w:val="00B23BC1"/>
    <w:rsid w:val="00B245DC"/>
    <w:rsid w:val="00B2486E"/>
    <w:rsid w:val="00B249AD"/>
    <w:rsid w:val="00B25271"/>
    <w:rsid w:val="00B26132"/>
    <w:rsid w:val="00B26501"/>
    <w:rsid w:val="00B26699"/>
    <w:rsid w:val="00B26EE1"/>
    <w:rsid w:val="00B270EB"/>
    <w:rsid w:val="00B27645"/>
    <w:rsid w:val="00B27C4F"/>
    <w:rsid w:val="00B306FC"/>
    <w:rsid w:val="00B30B90"/>
    <w:rsid w:val="00B3108E"/>
    <w:rsid w:val="00B31A35"/>
    <w:rsid w:val="00B31E40"/>
    <w:rsid w:val="00B324F6"/>
    <w:rsid w:val="00B330AA"/>
    <w:rsid w:val="00B33C45"/>
    <w:rsid w:val="00B33EBA"/>
    <w:rsid w:val="00B35197"/>
    <w:rsid w:val="00B36B16"/>
    <w:rsid w:val="00B37913"/>
    <w:rsid w:val="00B37E53"/>
    <w:rsid w:val="00B409C4"/>
    <w:rsid w:val="00B418EB"/>
    <w:rsid w:val="00B41CB1"/>
    <w:rsid w:val="00B43437"/>
    <w:rsid w:val="00B450C7"/>
    <w:rsid w:val="00B4547A"/>
    <w:rsid w:val="00B45586"/>
    <w:rsid w:val="00B4585B"/>
    <w:rsid w:val="00B45CDD"/>
    <w:rsid w:val="00B47A87"/>
    <w:rsid w:val="00B5065D"/>
    <w:rsid w:val="00B50665"/>
    <w:rsid w:val="00B50869"/>
    <w:rsid w:val="00B50D6D"/>
    <w:rsid w:val="00B51489"/>
    <w:rsid w:val="00B51691"/>
    <w:rsid w:val="00B51AA6"/>
    <w:rsid w:val="00B51BC4"/>
    <w:rsid w:val="00B52F76"/>
    <w:rsid w:val="00B5491B"/>
    <w:rsid w:val="00B55707"/>
    <w:rsid w:val="00B55CF4"/>
    <w:rsid w:val="00B57379"/>
    <w:rsid w:val="00B57CC2"/>
    <w:rsid w:val="00B60148"/>
    <w:rsid w:val="00B6023F"/>
    <w:rsid w:val="00B60330"/>
    <w:rsid w:val="00B60DD6"/>
    <w:rsid w:val="00B612BA"/>
    <w:rsid w:val="00B6189A"/>
    <w:rsid w:val="00B6387A"/>
    <w:rsid w:val="00B63F4D"/>
    <w:rsid w:val="00B66FDE"/>
    <w:rsid w:val="00B67A0B"/>
    <w:rsid w:val="00B67BAB"/>
    <w:rsid w:val="00B70834"/>
    <w:rsid w:val="00B70D2B"/>
    <w:rsid w:val="00B720A6"/>
    <w:rsid w:val="00B73E26"/>
    <w:rsid w:val="00B741C0"/>
    <w:rsid w:val="00B741C5"/>
    <w:rsid w:val="00B7422E"/>
    <w:rsid w:val="00B75029"/>
    <w:rsid w:val="00B762AF"/>
    <w:rsid w:val="00B76553"/>
    <w:rsid w:val="00B77732"/>
    <w:rsid w:val="00B77C64"/>
    <w:rsid w:val="00B808B0"/>
    <w:rsid w:val="00B81BFE"/>
    <w:rsid w:val="00B81F79"/>
    <w:rsid w:val="00B827D8"/>
    <w:rsid w:val="00B82B58"/>
    <w:rsid w:val="00B8425C"/>
    <w:rsid w:val="00B845C0"/>
    <w:rsid w:val="00B84DEE"/>
    <w:rsid w:val="00B85875"/>
    <w:rsid w:val="00B868C0"/>
    <w:rsid w:val="00B869FB"/>
    <w:rsid w:val="00B870B7"/>
    <w:rsid w:val="00B87194"/>
    <w:rsid w:val="00B87822"/>
    <w:rsid w:val="00B879AB"/>
    <w:rsid w:val="00B90C4C"/>
    <w:rsid w:val="00B912F5"/>
    <w:rsid w:val="00B916BE"/>
    <w:rsid w:val="00B9354B"/>
    <w:rsid w:val="00B93FA4"/>
    <w:rsid w:val="00B9488A"/>
    <w:rsid w:val="00B9497C"/>
    <w:rsid w:val="00B9511B"/>
    <w:rsid w:val="00B951AD"/>
    <w:rsid w:val="00B95A0E"/>
    <w:rsid w:val="00B96355"/>
    <w:rsid w:val="00B96AE2"/>
    <w:rsid w:val="00B973B1"/>
    <w:rsid w:val="00BA01A5"/>
    <w:rsid w:val="00BA05B9"/>
    <w:rsid w:val="00BA07B4"/>
    <w:rsid w:val="00BA0FEC"/>
    <w:rsid w:val="00BA1246"/>
    <w:rsid w:val="00BA2194"/>
    <w:rsid w:val="00BA2C45"/>
    <w:rsid w:val="00BA360C"/>
    <w:rsid w:val="00BA41CD"/>
    <w:rsid w:val="00BA57DB"/>
    <w:rsid w:val="00BA755B"/>
    <w:rsid w:val="00BA7CB8"/>
    <w:rsid w:val="00BB010D"/>
    <w:rsid w:val="00BB0FDB"/>
    <w:rsid w:val="00BB133C"/>
    <w:rsid w:val="00BB1354"/>
    <w:rsid w:val="00BB17FD"/>
    <w:rsid w:val="00BB231A"/>
    <w:rsid w:val="00BB2567"/>
    <w:rsid w:val="00BB3DA8"/>
    <w:rsid w:val="00BB4AAA"/>
    <w:rsid w:val="00BB4E15"/>
    <w:rsid w:val="00BB53CA"/>
    <w:rsid w:val="00BB5631"/>
    <w:rsid w:val="00BB5DDF"/>
    <w:rsid w:val="00BB5E1B"/>
    <w:rsid w:val="00BB6081"/>
    <w:rsid w:val="00BB622F"/>
    <w:rsid w:val="00BB67C4"/>
    <w:rsid w:val="00BB695B"/>
    <w:rsid w:val="00BB7013"/>
    <w:rsid w:val="00BB79C6"/>
    <w:rsid w:val="00BC003C"/>
    <w:rsid w:val="00BC024F"/>
    <w:rsid w:val="00BC0930"/>
    <w:rsid w:val="00BC0AD4"/>
    <w:rsid w:val="00BC0BF8"/>
    <w:rsid w:val="00BC1CB7"/>
    <w:rsid w:val="00BC1DDA"/>
    <w:rsid w:val="00BC2930"/>
    <w:rsid w:val="00BC2AB9"/>
    <w:rsid w:val="00BC2D65"/>
    <w:rsid w:val="00BC3254"/>
    <w:rsid w:val="00BC3BA0"/>
    <w:rsid w:val="00BC4146"/>
    <w:rsid w:val="00BC4654"/>
    <w:rsid w:val="00BC4B74"/>
    <w:rsid w:val="00BC4BD3"/>
    <w:rsid w:val="00BC56D1"/>
    <w:rsid w:val="00BC5DCC"/>
    <w:rsid w:val="00BC5FB1"/>
    <w:rsid w:val="00BC645C"/>
    <w:rsid w:val="00BC729F"/>
    <w:rsid w:val="00BC789B"/>
    <w:rsid w:val="00BD09ED"/>
    <w:rsid w:val="00BD0DF9"/>
    <w:rsid w:val="00BD19FB"/>
    <w:rsid w:val="00BD2260"/>
    <w:rsid w:val="00BD3230"/>
    <w:rsid w:val="00BD4BD3"/>
    <w:rsid w:val="00BD5EC6"/>
    <w:rsid w:val="00BD6106"/>
    <w:rsid w:val="00BD6162"/>
    <w:rsid w:val="00BD6238"/>
    <w:rsid w:val="00BD7659"/>
    <w:rsid w:val="00BD78F1"/>
    <w:rsid w:val="00BD7BE9"/>
    <w:rsid w:val="00BE15C8"/>
    <w:rsid w:val="00BE1F8A"/>
    <w:rsid w:val="00BE20CD"/>
    <w:rsid w:val="00BE2B01"/>
    <w:rsid w:val="00BE3C42"/>
    <w:rsid w:val="00BE4728"/>
    <w:rsid w:val="00BE76D9"/>
    <w:rsid w:val="00BE7749"/>
    <w:rsid w:val="00BF05A4"/>
    <w:rsid w:val="00BF0C03"/>
    <w:rsid w:val="00BF19F4"/>
    <w:rsid w:val="00BF1E16"/>
    <w:rsid w:val="00BF2228"/>
    <w:rsid w:val="00BF29B5"/>
    <w:rsid w:val="00BF326C"/>
    <w:rsid w:val="00BF3928"/>
    <w:rsid w:val="00BF4462"/>
    <w:rsid w:val="00BF45F4"/>
    <w:rsid w:val="00BF5450"/>
    <w:rsid w:val="00BF607E"/>
    <w:rsid w:val="00BF6622"/>
    <w:rsid w:val="00BF6E88"/>
    <w:rsid w:val="00C00499"/>
    <w:rsid w:val="00C008FA"/>
    <w:rsid w:val="00C00E34"/>
    <w:rsid w:val="00C01B38"/>
    <w:rsid w:val="00C028D5"/>
    <w:rsid w:val="00C035AD"/>
    <w:rsid w:val="00C0395E"/>
    <w:rsid w:val="00C041A6"/>
    <w:rsid w:val="00C04A54"/>
    <w:rsid w:val="00C05070"/>
    <w:rsid w:val="00C05588"/>
    <w:rsid w:val="00C055B6"/>
    <w:rsid w:val="00C05AEB"/>
    <w:rsid w:val="00C063C7"/>
    <w:rsid w:val="00C06F48"/>
    <w:rsid w:val="00C07628"/>
    <w:rsid w:val="00C0795B"/>
    <w:rsid w:val="00C07BF3"/>
    <w:rsid w:val="00C10771"/>
    <w:rsid w:val="00C108F4"/>
    <w:rsid w:val="00C10919"/>
    <w:rsid w:val="00C120EE"/>
    <w:rsid w:val="00C12358"/>
    <w:rsid w:val="00C14982"/>
    <w:rsid w:val="00C1535E"/>
    <w:rsid w:val="00C16F06"/>
    <w:rsid w:val="00C16F56"/>
    <w:rsid w:val="00C178BC"/>
    <w:rsid w:val="00C20171"/>
    <w:rsid w:val="00C202C0"/>
    <w:rsid w:val="00C207AD"/>
    <w:rsid w:val="00C20C09"/>
    <w:rsid w:val="00C21B43"/>
    <w:rsid w:val="00C229D8"/>
    <w:rsid w:val="00C22A8D"/>
    <w:rsid w:val="00C2304B"/>
    <w:rsid w:val="00C2348C"/>
    <w:rsid w:val="00C2365B"/>
    <w:rsid w:val="00C245EB"/>
    <w:rsid w:val="00C254CA"/>
    <w:rsid w:val="00C26030"/>
    <w:rsid w:val="00C26361"/>
    <w:rsid w:val="00C26E80"/>
    <w:rsid w:val="00C276DD"/>
    <w:rsid w:val="00C27E08"/>
    <w:rsid w:val="00C31135"/>
    <w:rsid w:val="00C31656"/>
    <w:rsid w:val="00C31C97"/>
    <w:rsid w:val="00C32899"/>
    <w:rsid w:val="00C330E7"/>
    <w:rsid w:val="00C33EE7"/>
    <w:rsid w:val="00C36618"/>
    <w:rsid w:val="00C36C45"/>
    <w:rsid w:val="00C377AF"/>
    <w:rsid w:val="00C37C08"/>
    <w:rsid w:val="00C40508"/>
    <w:rsid w:val="00C4314B"/>
    <w:rsid w:val="00C43529"/>
    <w:rsid w:val="00C437E7"/>
    <w:rsid w:val="00C449EC"/>
    <w:rsid w:val="00C450F5"/>
    <w:rsid w:val="00C45E62"/>
    <w:rsid w:val="00C47130"/>
    <w:rsid w:val="00C505A9"/>
    <w:rsid w:val="00C50B00"/>
    <w:rsid w:val="00C515AA"/>
    <w:rsid w:val="00C51600"/>
    <w:rsid w:val="00C5165A"/>
    <w:rsid w:val="00C52E83"/>
    <w:rsid w:val="00C54183"/>
    <w:rsid w:val="00C54231"/>
    <w:rsid w:val="00C54FC6"/>
    <w:rsid w:val="00C573A6"/>
    <w:rsid w:val="00C573C7"/>
    <w:rsid w:val="00C57764"/>
    <w:rsid w:val="00C57AF9"/>
    <w:rsid w:val="00C60080"/>
    <w:rsid w:val="00C60736"/>
    <w:rsid w:val="00C60E6B"/>
    <w:rsid w:val="00C6219B"/>
    <w:rsid w:val="00C62433"/>
    <w:rsid w:val="00C624E7"/>
    <w:rsid w:val="00C62B3B"/>
    <w:rsid w:val="00C62F93"/>
    <w:rsid w:val="00C6376F"/>
    <w:rsid w:val="00C64330"/>
    <w:rsid w:val="00C64F40"/>
    <w:rsid w:val="00C6523D"/>
    <w:rsid w:val="00C65B1D"/>
    <w:rsid w:val="00C66019"/>
    <w:rsid w:val="00C6603F"/>
    <w:rsid w:val="00C66F9B"/>
    <w:rsid w:val="00C67F2B"/>
    <w:rsid w:val="00C708CC"/>
    <w:rsid w:val="00C70B16"/>
    <w:rsid w:val="00C70DA6"/>
    <w:rsid w:val="00C72132"/>
    <w:rsid w:val="00C7336F"/>
    <w:rsid w:val="00C736F7"/>
    <w:rsid w:val="00C736FE"/>
    <w:rsid w:val="00C73CA7"/>
    <w:rsid w:val="00C74180"/>
    <w:rsid w:val="00C74882"/>
    <w:rsid w:val="00C74C94"/>
    <w:rsid w:val="00C75DB4"/>
    <w:rsid w:val="00C75EE8"/>
    <w:rsid w:val="00C766EB"/>
    <w:rsid w:val="00C7700E"/>
    <w:rsid w:val="00C773E1"/>
    <w:rsid w:val="00C77A4F"/>
    <w:rsid w:val="00C77C71"/>
    <w:rsid w:val="00C81189"/>
    <w:rsid w:val="00C81AFF"/>
    <w:rsid w:val="00C81CBB"/>
    <w:rsid w:val="00C838F7"/>
    <w:rsid w:val="00C841C9"/>
    <w:rsid w:val="00C84D6B"/>
    <w:rsid w:val="00C84DE5"/>
    <w:rsid w:val="00C84F6B"/>
    <w:rsid w:val="00C85E6D"/>
    <w:rsid w:val="00C85FDB"/>
    <w:rsid w:val="00C86675"/>
    <w:rsid w:val="00C869C9"/>
    <w:rsid w:val="00C907D9"/>
    <w:rsid w:val="00C91148"/>
    <w:rsid w:val="00C91EA1"/>
    <w:rsid w:val="00C926A0"/>
    <w:rsid w:val="00C927A9"/>
    <w:rsid w:val="00C92B9E"/>
    <w:rsid w:val="00C92D88"/>
    <w:rsid w:val="00C93B90"/>
    <w:rsid w:val="00C93F80"/>
    <w:rsid w:val="00C95516"/>
    <w:rsid w:val="00C96E9E"/>
    <w:rsid w:val="00C9760A"/>
    <w:rsid w:val="00CA007A"/>
    <w:rsid w:val="00CA00C3"/>
    <w:rsid w:val="00CA0789"/>
    <w:rsid w:val="00CA16FD"/>
    <w:rsid w:val="00CA1885"/>
    <w:rsid w:val="00CA203A"/>
    <w:rsid w:val="00CA26AE"/>
    <w:rsid w:val="00CA2935"/>
    <w:rsid w:val="00CA2FE9"/>
    <w:rsid w:val="00CA334E"/>
    <w:rsid w:val="00CA4DDC"/>
    <w:rsid w:val="00CA4F7F"/>
    <w:rsid w:val="00CA5903"/>
    <w:rsid w:val="00CA6187"/>
    <w:rsid w:val="00CA639D"/>
    <w:rsid w:val="00CA7385"/>
    <w:rsid w:val="00CA7532"/>
    <w:rsid w:val="00CB11A9"/>
    <w:rsid w:val="00CB1233"/>
    <w:rsid w:val="00CB1235"/>
    <w:rsid w:val="00CB1645"/>
    <w:rsid w:val="00CB1CE3"/>
    <w:rsid w:val="00CB2A05"/>
    <w:rsid w:val="00CB367B"/>
    <w:rsid w:val="00CB40DF"/>
    <w:rsid w:val="00CB4EAD"/>
    <w:rsid w:val="00CB565D"/>
    <w:rsid w:val="00CB609B"/>
    <w:rsid w:val="00CB6274"/>
    <w:rsid w:val="00CB693A"/>
    <w:rsid w:val="00CB7593"/>
    <w:rsid w:val="00CB76CA"/>
    <w:rsid w:val="00CB7921"/>
    <w:rsid w:val="00CC0002"/>
    <w:rsid w:val="00CC0DEF"/>
    <w:rsid w:val="00CC1248"/>
    <w:rsid w:val="00CC2AA4"/>
    <w:rsid w:val="00CC3F8B"/>
    <w:rsid w:val="00CC489E"/>
    <w:rsid w:val="00CC5308"/>
    <w:rsid w:val="00CC5C09"/>
    <w:rsid w:val="00CC620E"/>
    <w:rsid w:val="00CC626F"/>
    <w:rsid w:val="00CC71B2"/>
    <w:rsid w:val="00CC780C"/>
    <w:rsid w:val="00CC7AD6"/>
    <w:rsid w:val="00CC7F87"/>
    <w:rsid w:val="00CD06A9"/>
    <w:rsid w:val="00CD09AC"/>
    <w:rsid w:val="00CD09D7"/>
    <w:rsid w:val="00CD1E09"/>
    <w:rsid w:val="00CD23C2"/>
    <w:rsid w:val="00CD294D"/>
    <w:rsid w:val="00CD35C5"/>
    <w:rsid w:val="00CD3A31"/>
    <w:rsid w:val="00CD463D"/>
    <w:rsid w:val="00CD52F4"/>
    <w:rsid w:val="00CD5AA3"/>
    <w:rsid w:val="00CD5DF9"/>
    <w:rsid w:val="00CD5FD8"/>
    <w:rsid w:val="00CD6703"/>
    <w:rsid w:val="00CE0511"/>
    <w:rsid w:val="00CE0E37"/>
    <w:rsid w:val="00CE23A3"/>
    <w:rsid w:val="00CE23F5"/>
    <w:rsid w:val="00CE392E"/>
    <w:rsid w:val="00CE3CED"/>
    <w:rsid w:val="00CE48FA"/>
    <w:rsid w:val="00CE50DA"/>
    <w:rsid w:val="00CE51A9"/>
    <w:rsid w:val="00CE54B0"/>
    <w:rsid w:val="00CE727A"/>
    <w:rsid w:val="00CE75D5"/>
    <w:rsid w:val="00CF0723"/>
    <w:rsid w:val="00CF0CA0"/>
    <w:rsid w:val="00CF2DC0"/>
    <w:rsid w:val="00CF3848"/>
    <w:rsid w:val="00CF3CB2"/>
    <w:rsid w:val="00CF4419"/>
    <w:rsid w:val="00CF4B0C"/>
    <w:rsid w:val="00CF4B5F"/>
    <w:rsid w:val="00CF5711"/>
    <w:rsid w:val="00CF652F"/>
    <w:rsid w:val="00CF6A6B"/>
    <w:rsid w:val="00CF7ECA"/>
    <w:rsid w:val="00D00182"/>
    <w:rsid w:val="00D002CF"/>
    <w:rsid w:val="00D00637"/>
    <w:rsid w:val="00D00E6F"/>
    <w:rsid w:val="00D01CEC"/>
    <w:rsid w:val="00D026EB"/>
    <w:rsid w:val="00D029FF"/>
    <w:rsid w:val="00D051E7"/>
    <w:rsid w:val="00D05836"/>
    <w:rsid w:val="00D060A6"/>
    <w:rsid w:val="00D066D1"/>
    <w:rsid w:val="00D067C4"/>
    <w:rsid w:val="00D1170E"/>
    <w:rsid w:val="00D11BF7"/>
    <w:rsid w:val="00D12238"/>
    <w:rsid w:val="00D12674"/>
    <w:rsid w:val="00D12DAC"/>
    <w:rsid w:val="00D14437"/>
    <w:rsid w:val="00D14674"/>
    <w:rsid w:val="00D1494A"/>
    <w:rsid w:val="00D14CDB"/>
    <w:rsid w:val="00D20170"/>
    <w:rsid w:val="00D202A6"/>
    <w:rsid w:val="00D205F2"/>
    <w:rsid w:val="00D2113C"/>
    <w:rsid w:val="00D2164D"/>
    <w:rsid w:val="00D21C19"/>
    <w:rsid w:val="00D226C0"/>
    <w:rsid w:val="00D22880"/>
    <w:rsid w:val="00D22AD1"/>
    <w:rsid w:val="00D22C60"/>
    <w:rsid w:val="00D233AA"/>
    <w:rsid w:val="00D239B3"/>
    <w:rsid w:val="00D2439B"/>
    <w:rsid w:val="00D243C2"/>
    <w:rsid w:val="00D24643"/>
    <w:rsid w:val="00D25099"/>
    <w:rsid w:val="00D250DC"/>
    <w:rsid w:val="00D25942"/>
    <w:rsid w:val="00D25E0E"/>
    <w:rsid w:val="00D26469"/>
    <w:rsid w:val="00D2675C"/>
    <w:rsid w:val="00D27065"/>
    <w:rsid w:val="00D272D5"/>
    <w:rsid w:val="00D27525"/>
    <w:rsid w:val="00D30064"/>
    <w:rsid w:val="00D30598"/>
    <w:rsid w:val="00D328B4"/>
    <w:rsid w:val="00D33137"/>
    <w:rsid w:val="00D3354F"/>
    <w:rsid w:val="00D34C5D"/>
    <w:rsid w:val="00D34C78"/>
    <w:rsid w:val="00D357F8"/>
    <w:rsid w:val="00D35C3D"/>
    <w:rsid w:val="00D3622D"/>
    <w:rsid w:val="00D37C2D"/>
    <w:rsid w:val="00D40AB4"/>
    <w:rsid w:val="00D40F9F"/>
    <w:rsid w:val="00D4123E"/>
    <w:rsid w:val="00D41792"/>
    <w:rsid w:val="00D42C36"/>
    <w:rsid w:val="00D437C1"/>
    <w:rsid w:val="00D438DA"/>
    <w:rsid w:val="00D43BE0"/>
    <w:rsid w:val="00D441F3"/>
    <w:rsid w:val="00D4478A"/>
    <w:rsid w:val="00D44B8C"/>
    <w:rsid w:val="00D45303"/>
    <w:rsid w:val="00D4551B"/>
    <w:rsid w:val="00D45BD0"/>
    <w:rsid w:val="00D46303"/>
    <w:rsid w:val="00D472F3"/>
    <w:rsid w:val="00D473EB"/>
    <w:rsid w:val="00D4753C"/>
    <w:rsid w:val="00D5079C"/>
    <w:rsid w:val="00D51063"/>
    <w:rsid w:val="00D5183A"/>
    <w:rsid w:val="00D51BAA"/>
    <w:rsid w:val="00D51F2A"/>
    <w:rsid w:val="00D5237C"/>
    <w:rsid w:val="00D52755"/>
    <w:rsid w:val="00D52C9C"/>
    <w:rsid w:val="00D53471"/>
    <w:rsid w:val="00D543E8"/>
    <w:rsid w:val="00D54EDF"/>
    <w:rsid w:val="00D554DA"/>
    <w:rsid w:val="00D565B9"/>
    <w:rsid w:val="00D56B60"/>
    <w:rsid w:val="00D577ED"/>
    <w:rsid w:val="00D60D9E"/>
    <w:rsid w:val="00D636B1"/>
    <w:rsid w:val="00D6381A"/>
    <w:rsid w:val="00D64652"/>
    <w:rsid w:val="00D64DC6"/>
    <w:rsid w:val="00D650EC"/>
    <w:rsid w:val="00D65329"/>
    <w:rsid w:val="00D6544C"/>
    <w:rsid w:val="00D660E4"/>
    <w:rsid w:val="00D67DF9"/>
    <w:rsid w:val="00D70B9D"/>
    <w:rsid w:val="00D71597"/>
    <w:rsid w:val="00D716AA"/>
    <w:rsid w:val="00D71A64"/>
    <w:rsid w:val="00D72AFE"/>
    <w:rsid w:val="00D72D70"/>
    <w:rsid w:val="00D731FE"/>
    <w:rsid w:val="00D739F4"/>
    <w:rsid w:val="00D73D81"/>
    <w:rsid w:val="00D74709"/>
    <w:rsid w:val="00D74D01"/>
    <w:rsid w:val="00D75E5B"/>
    <w:rsid w:val="00D762B6"/>
    <w:rsid w:val="00D76D21"/>
    <w:rsid w:val="00D76FFC"/>
    <w:rsid w:val="00D774B9"/>
    <w:rsid w:val="00D77819"/>
    <w:rsid w:val="00D80AC1"/>
    <w:rsid w:val="00D80EA9"/>
    <w:rsid w:val="00D811F5"/>
    <w:rsid w:val="00D817BE"/>
    <w:rsid w:val="00D81ADC"/>
    <w:rsid w:val="00D81F7A"/>
    <w:rsid w:val="00D832FF"/>
    <w:rsid w:val="00D849E9"/>
    <w:rsid w:val="00D84B3A"/>
    <w:rsid w:val="00D85724"/>
    <w:rsid w:val="00D85963"/>
    <w:rsid w:val="00D85ED0"/>
    <w:rsid w:val="00D86834"/>
    <w:rsid w:val="00D868AC"/>
    <w:rsid w:val="00D86E52"/>
    <w:rsid w:val="00D876D9"/>
    <w:rsid w:val="00D876DD"/>
    <w:rsid w:val="00D87A90"/>
    <w:rsid w:val="00D911D2"/>
    <w:rsid w:val="00D912C7"/>
    <w:rsid w:val="00D916BF"/>
    <w:rsid w:val="00D91711"/>
    <w:rsid w:val="00D9274C"/>
    <w:rsid w:val="00D92F45"/>
    <w:rsid w:val="00D94D44"/>
    <w:rsid w:val="00D9550B"/>
    <w:rsid w:val="00D961C9"/>
    <w:rsid w:val="00D964C0"/>
    <w:rsid w:val="00D97DCE"/>
    <w:rsid w:val="00DA037B"/>
    <w:rsid w:val="00DA0887"/>
    <w:rsid w:val="00DA3C61"/>
    <w:rsid w:val="00DA3DFA"/>
    <w:rsid w:val="00DA3EB4"/>
    <w:rsid w:val="00DA41F5"/>
    <w:rsid w:val="00DA42DE"/>
    <w:rsid w:val="00DA43AD"/>
    <w:rsid w:val="00DA48A8"/>
    <w:rsid w:val="00DA5815"/>
    <w:rsid w:val="00DA5C3D"/>
    <w:rsid w:val="00DA5EBD"/>
    <w:rsid w:val="00DA63B5"/>
    <w:rsid w:val="00DA63C0"/>
    <w:rsid w:val="00DB0250"/>
    <w:rsid w:val="00DB0381"/>
    <w:rsid w:val="00DB059B"/>
    <w:rsid w:val="00DB06E8"/>
    <w:rsid w:val="00DB0E44"/>
    <w:rsid w:val="00DB0FA1"/>
    <w:rsid w:val="00DB113B"/>
    <w:rsid w:val="00DB11D5"/>
    <w:rsid w:val="00DB1EB0"/>
    <w:rsid w:val="00DB246F"/>
    <w:rsid w:val="00DB2491"/>
    <w:rsid w:val="00DB2674"/>
    <w:rsid w:val="00DB3AD5"/>
    <w:rsid w:val="00DB5705"/>
    <w:rsid w:val="00DB59B0"/>
    <w:rsid w:val="00DB5E83"/>
    <w:rsid w:val="00DB6431"/>
    <w:rsid w:val="00DB79BE"/>
    <w:rsid w:val="00DB7B51"/>
    <w:rsid w:val="00DB7C83"/>
    <w:rsid w:val="00DC0639"/>
    <w:rsid w:val="00DC0A0B"/>
    <w:rsid w:val="00DC1EB7"/>
    <w:rsid w:val="00DC1F4C"/>
    <w:rsid w:val="00DC2662"/>
    <w:rsid w:val="00DC29C4"/>
    <w:rsid w:val="00DC2A75"/>
    <w:rsid w:val="00DC32A4"/>
    <w:rsid w:val="00DC3561"/>
    <w:rsid w:val="00DC3717"/>
    <w:rsid w:val="00DC3D82"/>
    <w:rsid w:val="00DC4211"/>
    <w:rsid w:val="00DC46FA"/>
    <w:rsid w:val="00DC5A6C"/>
    <w:rsid w:val="00DC68FA"/>
    <w:rsid w:val="00DC755B"/>
    <w:rsid w:val="00DC763D"/>
    <w:rsid w:val="00DC7753"/>
    <w:rsid w:val="00DC7B8B"/>
    <w:rsid w:val="00DD0CB5"/>
    <w:rsid w:val="00DD0D2E"/>
    <w:rsid w:val="00DD111C"/>
    <w:rsid w:val="00DD1F93"/>
    <w:rsid w:val="00DD32CE"/>
    <w:rsid w:val="00DD474D"/>
    <w:rsid w:val="00DD4A13"/>
    <w:rsid w:val="00DD4FB6"/>
    <w:rsid w:val="00DD5D20"/>
    <w:rsid w:val="00DD5F95"/>
    <w:rsid w:val="00DD6236"/>
    <w:rsid w:val="00DD72B9"/>
    <w:rsid w:val="00DD75B0"/>
    <w:rsid w:val="00DE17EE"/>
    <w:rsid w:val="00DE1941"/>
    <w:rsid w:val="00DE1948"/>
    <w:rsid w:val="00DE1BBA"/>
    <w:rsid w:val="00DE1DF8"/>
    <w:rsid w:val="00DE2193"/>
    <w:rsid w:val="00DE3514"/>
    <w:rsid w:val="00DE4BB2"/>
    <w:rsid w:val="00DE5507"/>
    <w:rsid w:val="00DE5D56"/>
    <w:rsid w:val="00DE5F80"/>
    <w:rsid w:val="00DE6401"/>
    <w:rsid w:val="00DE6583"/>
    <w:rsid w:val="00DE664A"/>
    <w:rsid w:val="00DE6C02"/>
    <w:rsid w:val="00DE6D74"/>
    <w:rsid w:val="00DE7EB2"/>
    <w:rsid w:val="00DE7F73"/>
    <w:rsid w:val="00DF0749"/>
    <w:rsid w:val="00DF0C55"/>
    <w:rsid w:val="00DF14C1"/>
    <w:rsid w:val="00DF1CC6"/>
    <w:rsid w:val="00DF23E5"/>
    <w:rsid w:val="00DF2707"/>
    <w:rsid w:val="00DF2B07"/>
    <w:rsid w:val="00DF3AF6"/>
    <w:rsid w:val="00DF3E90"/>
    <w:rsid w:val="00DF4B09"/>
    <w:rsid w:val="00DF5030"/>
    <w:rsid w:val="00DF513E"/>
    <w:rsid w:val="00DF514B"/>
    <w:rsid w:val="00DF5460"/>
    <w:rsid w:val="00DF7268"/>
    <w:rsid w:val="00E003E6"/>
    <w:rsid w:val="00E00AC9"/>
    <w:rsid w:val="00E00FB7"/>
    <w:rsid w:val="00E01B6D"/>
    <w:rsid w:val="00E028AC"/>
    <w:rsid w:val="00E03C99"/>
    <w:rsid w:val="00E03FC9"/>
    <w:rsid w:val="00E04771"/>
    <w:rsid w:val="00E059CA"/>
    <w:rsid w:val="00E05A0E"/>
    <w:rsid w:val="00E0638F"/>
    <w:rsid w:val="00E064E4"/>
    <w:rsid w:val="00E06AA8"/>
    <w:rsid w:val="00E06E19"/>
    <w:rsid w:val="00E0700A"/>
    <w:rsid w:val="00E07C25"/>
    <w:rsid w:val="00E07D71"/>
    <w:rsid w:val="00E10BD0"/>
    <w:rsid w:val="00E117E7"/>
    <w:rsid w:val="00E11C5A"/>
    <w:rsid w:val="00E1204B"/>
    <w:rsid w:val="00E12232"/>
    <w:rsid w:val="00E127E1"/>
    <w:rsid w:val="00E12D70"/>
    <w:rsid w:val="00E13E23"/>
    <w:rsid w:val="00E13FD7"/>
    <w:rsid w:val="00E1589A"/>
    <w:rsid w:val="00E16BEB"/>
    <w:rsid w:val="00E16E9A"/>
    <w:rsid w:val="00E174C9"/>
    <w:rsid w:val="00E1789E"/>
    <w:rsid w:val="00E2011D"/>
    <w:rsid w:val="00E2021C"/>
    <w:rsid w:val="00E21A05"/>
    <w:rsid w:val="00E21C31"/>
    <w:rsid w:val="00E22540"/>
    <w:rsid w:val="00E22A65"/>
    <w:rsid w:val="00E24161"/>
    <w:rsid w:val="00E25209"/>
    <w:rsid w:val="00E25B86"/>
    <w:rsid w:val="00E26206"/>
    <w:rsid w:val="00E2725A"/>
    <w:rsid w:val="00E27919"/>
    <w:rsid w:val="00E27CC0"/>
    <w:rsid w:val="00E27F13"/>
    <w:rsid w:val="00E31AE1"/>
    <w:rsid w:val="00E327E6"/>
    <w:rsid w:val="00E3311B"/>
    <w:rsid w:val="00E33CEC"/>
    <w:rsid w:val="00E33FCD"/>
    <w:rsid w:val="00E34132"/>
    <w:rsid w:val="00E3539B"/>
    <w:rsid w:val="00E35D26"/>
    <w:rsid w:val="00E361A9"/>
    <w:rsid w:val="00E37531"/>
    <w:rsid w:val="00E37612"/>
    <w:rsid w:val="00E40347"/>
    <w:rsid w:val="00E40A48"/>
    <w:rsid w:val="00E413D7"/>
    <w:rsid w:val="00E428CB"/>
    <w:rsid w:val="00E428E5"/>
    <w:rsid w:val="00E43463"/>
    <w:rsid w:val="00E437E5"/>
    <w:rsid w:val="00E438D6"/>
    <w:rsid w:val="00E439C2"/>
    <w:rsid w:val="00E43BA9"/>
    <w:rsid w:val="00E44E45"/>
    <w:rsid w:val="00E45104"/>
    <w:rsid w:val="00E45110"/>
    <w:rsid w:val="00E45CE3"/>
    <w:rsid w:val="00E46BE8"/>
    <w:rsid w:val="00E4725E"/>
    <w:rsid w:val="00E473E4"/>
    <w:rsid w:val="00E476F8"/>
    <w:rsid w:val="00E479A0"/>
    <w:rsid w:val="00E479AE"/>
    <w:rsid w:val="00E51E20"/>
    <w:rsid w:val="00E52428"/>
    <w:rsid w:val="00E5282C"/>
    <w:rsid w:val="00E53345"/>
    <w:rsid w:val="00E549C0"/>
    <w:rsid w:val="00E54A70"/>
    <w:rsid w:val="00E54BD4"/>
    <w:rsid w:val="00E54E9A"/>
    <w:rsid w:val="00E55E57"/>
    <w:rsid w:val="00E56377"/>
    <w:rsid w:val="00E56895"/>
    <w:rsid w:val="00E573CF"/>
    <w:rsid w:val="00E57869"/>
    <w:rsid w:val="00E57892"/>
    <w:rsid w:val="00E57B7B"/>
    <w:rsid w:val="00E57D5D"/>
    <w:rsid w:val="00E60D0B"/>
    <w:rsid w:val="00E61A4D"/>
    <w:rsid w:val="00E62683"/>
    <w:rsid w:val="00E62AD3"/>
    <w:rsid w:val="00E62F54"/>
    <w:rsid w:val="00E631FB"/>
    <w:rsid w:val="00E63867"/>
    <w:rsid w:val="00E644C7"/>
    <w:rsid w:val="00E64616"/>
    <w:rsid w:val="00E65A39"/>
    <w:rsid w:val="00E66C31"/>
    <w:rsid w:val="00E67B1A"/>
    <w:rsid w:val="00E70973"/>
    <w:rsid w:val="00E70A6A"/>
    <w:rsid w:val="00E70FD1"/>
    <w:rsid w:val="00E71208"/>
    <w:rsid w:val="00E714D0"/>
    <w:rsid w:val="00E71B1D"/>
    <w:rsid w:val="00E71CB8"/>
    <w:rsid w:val="00E71CE5"/>
    <w:rsid w:val="00E72679"/>
    <w:rsid w:val="00E72D7F"/>
    <w:rsid w:val="00E72DF4"/>
    <w:rsid w:val="00E736C1"/>
    <w:rsid w:val="00E738CA"/>
    <w:rsid w:val="00E73D37"/>
    <w:rsid w:val="00E740E2"/>
    <w:rsid w:val="00E7476B"/>
    <w:rsid w:val="00E748C9"/>
    <w:rsid w:val="00E74E0A"/>
    <w:rsid w:val="00E75501"/>
    <w:rsid w:val="00E75655"/>
    <w:rsid w:val="00E757C7"/>
    <w:rsid w:val="00E76338"/>
    <w:rsid w:val="00E766D8"/>
    <w:rsid w:val="00E778F5"/>
    <w:rsid w:val="00E800AB"/>
    <w:rsid w:val="00E80E39"/>
    <w:rsid w:val="00E81323"/>
    <w:rsid w:val="00E81F7F"/>
    <w:rsid w:val="00E82C95"/>
    <w:rsid w:val="00E82FAC"/>
    <w:rsid w:val="00E8374D"/>
    <w:rsid w:val="00E84003"/>
    <w:rsid w:val="00E846A3"/>
    <w:rsid w:val="00E847CD"/>
    <w:rsid w:val="00E84BC4"/>
    <w:rsid w:val="00E84DC5"/>
    <w:rsid w:val="00E86F3F"/>
    <w:rsid w:val="00E8766A"/>
    <w:rsid w:val="00E87AFB"/>
    <w:rsid w:val="00E909E6"/>
    <w:rsid w:val="00E90CD1"/>
    <w:rsid w:val="00E90F88"/>
    <w:rsid w:val="00E911C0"/>
    <w:rsid w:val="00E9178D"/>
    <w:rsid w:val="00E91BBD"/>
    <w:rsid w:val="00E92F58"/>
    <w:rsid w:val="00E93EDB"/>
    <w:rsid w:val="00E93F65"/>
    <w:rsid w:val="00E94750"/>
    <w:rsid w:val="00E95797"/>
    <w:rsid w:val="00E971ED"/>
    <w:rsid w:val="00E9799B"/>
    <w:rsid w:val="00E97AFF"/>
    <w:rsid w:val="00E97BE5"/>
    <w:rsid w:val="00E97C56"/>
    <w:rsid w:val="00E97DCB"/>
    <w:rsid w:val="00EA16DF"/>
    <w:rsid w:val="00EA1885"/>
    <w:rsid w:val="00EA23E4"/>
    <w:rsid w:val="00EA26CE"/>
    <w:rsid w:val="00EA3BD5"/>
    <w:rsid w:val="00EA4AAE"/>
    <w:rsid w:val="00EA4BC1"/>
    <w:rsid w:val="00EA4F8A"/>
    <w:rsid w:val="00EA64E7"/>
    <w:rsid w:val="00EA67C1"/>
    <w:rsid w:val="00EA6F76"/>
    <w:rsid w:val="00EA6FCE"/>
    <w:rsid w:val="00EB1234"/>
    <w:rsid w:val="00EB1D23"/>
    <w:rsid w:val="00EB22F7"/>
    <w:rsid w:val="00EB3138"/>
    <w:rsid w:val="00EB4110"/>
    <w:rsid w:val="00EB52C8"/>
    <w:rsid w:val="00EB5856"/>
    <w:rsid w:val="00EB595B"/>
    <w:rsid w:val="00EB5DC5"/>
    <w:rsid w:val="00EB5E33"/>
    <w:rsid w:val="00EB7902"/>
    <w:rsid w:val="00EC04AD"/>
    <w:rsid w:val="00EC1361"/>
    <w:rsid w:val="00EC1B2F"/>
    <w:rsid w:val="00EC1E7B"/>
    <w:rsid w:val="00EC21EF"/>
    <w:rsid w:val="00EC2DAA"/>
    <w:rsid w:val="00EC3BB9"/>
    <w:rsid w:val="00EC43BE"/>
    <w:rsid w:val="00EC466B"/>
    <w:rsid w:val="00EC4767"/>
    <w:rsid w:val="00EC6EFA"/>
    <w:rsid w:val="00EC7680"/>
    <w:rsid w:val="00ED08D4"/>
    <w:rsid w:val="00ED102F"/>
    <w:rsid w:val="00ED1497"/>
    <w:rsid w:val="00ED1E9C"/>
    <w:rsid w:val="00ED2643"/>
    <w:rsid w:val="00ED2A19"/>
    <w:rsid w:val="00ED2E5E"/>
    <w:rsid w:val="00ED44C7"/>
    <w:rsid w:val="00ED4982"/>
    <w:rsid w:val="00ED4B1D"/>
    <w:rsid w:val="00ED4F58"/>
    <w:rsid w:val="00ED57C9"/>
    <w:rsid w:val="00ED5887"/>
    <w:rsid w:val="00ED5E98"/>
    <w:rsid w:val="00ED64EA"/>
    <w:rsid w:val="00ED7DC8"/>
    <w:rsid w:val="00EE00DC"/>
    <w:rsid w:val="00EE1388"/>
    <w:rsid w:val="00EE1626"/>
    <w:rsid w:val="00EE2FE2"/>
    <w:rsid w:val="00EE30A4"/>
    <w:rsid w:val="00EE3371"/>
    <w:rsid w:val="00EE3882"/>
    <w:rsid w:val="00EE3DE6"/>
    <w:rsid w:val="00EE3F6C"/>
    <w:rsid w:val="00EE4080"/>
    <w:rsid w:val="00EE44D1"/>
    <w:rsid w:val="00EE4554"/>
    <w:rsid w:val="00EE587E"/>
    <w:rsid w:val="00EE5FA5"/>
    <w:rsid w:val="00EE6524"/>
    <w:rsid w:val="00EE73DE"/>
    <w:rsid w:val="00EE73F6"/>
    <w:rsid w:val="00EE7F1A"/>
    <w:rsid w:val="00EF0CAA"/>
    <w:rsid w:val="00EF1DAC"/>
    <w:rsid w:val="00EF2419"/>
    <w:rsid w:val="00EF2755"/>
    <w:rsid w:val="00EF30DE"/>
    <w:rsid w:val="00EF33EC"/>
    <w:rsid w:val="00EF3915"/>
    <w:rsid w:val="00EF4870"/>
    <w:rsid w:val="00EF4988"/>
    <w:rsid w:val="00EF4C1B"/>
    <w:rsid w:val="00EF572E"/>
    <w:rsid w:val="00EF60B8"/>
    <w:rsid w:val="00EF6769"/>
    <w:rsid w:val="00EF67A2"/>
    <w:rsid w:val="00EF6A23"/>
    <w:rsid w:val="00EF6C48"/>
    <w:rsid w:val="00EF6F58"/>
    <w:rsid w:val="00F005B9"/>
    <w:rsid w:val="00F0194E"/>
    <w:rsid w:val="00F0261B"/>
    <w:rsid w:val="00F02968"/>
    <w:rsid w:val="00F02A46"/>
    <w:rsid w:val="00F02E28"/>
    <w:rsid w:val="00F03173"/>
    <w:rsid w:val="00F03CC4"/>
    <w:rsid w:val="00F04324"/>
    <w:rsid w:val="00F04399"/>
    <w:rsid w:val="00F04CC9"/>
    <w:rsid w:val="00F04D00"/>
    <w:rsid w:val="00F05076"/>
    <w:rsid w:val="00F062A0"/>
    <w:rsid w:val="00F06762"/>
    <w:rsid w:val="00F06BBA"/>
    <w:rsid w:val="00F104AE"/>
    <w:rsid w:val="00F10AFC"/>
    <w:rsid w:val="00F10D8E"/>
    <w:rsid w:val="00F11F03"/>
    <w:rsid w:val="00F1203A"/>
    <w:rsid w:val="00F131E4"/>
    <w:rsid w:val="00F13CB4"/>
    <w:rsid w:val="00F14125"/>
    <w:rsid w:val="00F146EA"/>
    <w:rsid w:val="00F14A8F"/>
    <w:rsid w:val="00F15EA8"/>
    <w:rsid w:val="00F16656"/>
    <w:rsid w:val="00F170AA"/>
    <w:rsid w:val="00F170B3"/>
    <w:rsid w:val="00F177BA"/>
    <w:rsid w:val="00F17D0A"/>
    <w:rsid w:val="00F20000"/>
    <w:rsid w:val="00F20866"/>
    <w:rsid w:val="00F20B93"/>
    <w:rsid w:val="00F20C9B"/>
    <w:rsid w:val="00F21141"/>
    <w:rsid w:val="00F214F1"/>
    <w:rsid w:val="00F2195D"/>
    <w:rsid w:val="00F223C8"/>
    <w:rsid w:val="00F22676"/>
    <w:rsid w:val="00F233C2"/>
    <w:rsid w:val="00F239A0"/>
    <w:rsid w:val="00F23D59"/>
    <w:rsid w:val="00F24F0A"/>
    <w:rsid w:val="00F25388"/>
    <w:rsid w:val="00F26066"/>
    <w:rsid w:val="00F273B4"/>
    <w:rsid w:val="00F2763E"/>
    <w:rsid w:val="00F31544"/>
    <w:rsid w:val="00F31B58"/>
    <w:rsid w:val="00F32248"/>
    <w:rsid w:val="00F3538F"/>
    <w:rsid w:val="00F358C4"/>
    <w:rsid w:val="00F35CC1"/>
    <w:rsid w:val="00F36641"/>
    <w:rsid w:val="00F3681F"/>
    <w:rsid w:val="00F3682B"/>
    <w:rsid w:val="00F36964"/>
    <w:rsid w:val="00F36E7F"/>
    <w:rsid w:val="00F36F43"/>
    <w:rsid w:val="00F40085"/>
    <w:rsid w:val="00F4167A"/>
    <w:rsid w:val="00F41DB9"/>
    <w:rsid w:val="00F4212B"/>
    <w:rsid w:val="00F422B9"/>
    <w:rsid w:val="00F4252C"/>
    <w:rsid w:val="00F4284C"/>
    <w:rsid w:val="00F43563"/>
    <w:rsid w:val="00F4360F"/>
    <w:rsid w:val="00F43A74"/>
    <w:rsid w:val="00F43F53"/>
    <w:rsid w:val="00F444C8"/>
    <w:rsid w:val="00F44D4C"/>
    <w:rsid w:val="00F45221"/>
    <w:rsid w:val="00F463E9"/>
    <w:rsid w:val="00F46B0D"/>
    <w:rsid w:val="00F508E5"/>
    <w:rsid w:val="00F50E10"/>
    <w:rsid w:val="00F5169A"/>
    <w:rsid w:val="00F52AB8"/>
    <w:rsid w:val="00F533C5"/>
    <w:rsid w:val="00F53719"/>
    <w:rsid w:val="00F546C2"/>
    <w:rsid w:val="00F5494A"/>
    <w:rsid w:val="00F54EBD"/>
    <w:rsid w:val="00F554A9"/>
    <w:rsid w:val="00F554E6"/>
    <w:rsid w:val="00F60B30"/>
    <w:rsid w:val="00F610C6"/>
    <w:rsid w:val="00F622D8"/>
    <w:rsid w:val="00F630D9"/>
    <w:rsid w:val="00F631F8"/>
    <w:rsid w:val="00F63650"/>
    <w:rsid w:val="00F65292"/>
    <w:rsid w:val="00F65B7C"/>
    <w:rsid w:val="00F67214"/>
    <w:rsid w:val="00F67688"/>
    <w:rsid w:val="00F67DA8"/>
    <w:rsid w:val="00F67F78"/>
    <w:rsid w:val="00F71987"/>
    <w:rsid w:val="00F71A7A"/>
    <w:rsid w:val="00F723B7"/>
    <w:rsid w:val="00F72975"/>
    <w:rsid w:val="00F7389D"/>
    <w:rsid w:val="00F741F4"/>
    <w:rsid w:val="00F74FEA"/>
    <w:rsid w:val="00F75015"/>
    <w:rsid w:val="00F75E03"/>
    <w:rsid w:val="00F75FEF"/>
    <w:rsid w:val="00F76809"/>
    <w:rsid w:val="00F76D53"/>
    <w:rsid w:val="00F815A9"/>
    <w:rsid w:val="00F81687"/>
    <w:rsid w:val="00F8195B"/>
    <w:rsid w:val="00F81A2B"/>
    <w:rsid w:val="00F81E33"/>
    <w:rsid w:val="00F82292"/>
    <w:rsid w:val="00F832FD"/>
    <w:rsid w:val="00F86398"/>
    <w:rsid w:val="00F8668D"/>
    <w:rsid w:val="00F86A28"/>
    <w:rsid w:val="00F91015"/>
    <w:rsid w:val="00F91E89"/>
    <w:rsid w:val="00F92B9F"/>
    <w:rsid w:val="00F92E7E"/>
    <w:rsid w:val="00F930AD"/>
    <w:rsid w:val="00F936C9"/>
    <w:rsid w:val="00F93BA5"/>
    <w:rsid w:val="00F943AB"/>
    <w:rsid w:val="00F95747"/>
    <w:rsid w:val="00F96EF0"/>
    <w:rsid w:val="00F97470"/>
    <w:rsid w:val="00F97686"/>
    <w:rsid w:val="00F97C96"/>
    <w:rsid w:val="00F97EB5"/>
    <w:rsid w:val="00FA0312"/>
    <w:rsid w:val="00FA073F"/>
    <w:rsid w:val="00FA0F67"/>
    <w:rsid w:val="00FA122B"/>
    <w:rsid w:val="00FA25D6"/>
    <w:rsid w:val="00FA284F"/>
    <w:rsid w:val="00FA31EA"/>
    <w:rsid w:val="00FA33C2"/>
    <w:rsid w:val="00FA347B"/>
    <w:rsid w:val="00FA3E22"/>
    <w:rsid w:val="00FA4DE9"/>
    <w:rsid w:val="00FA5629"/>
    <w:rsid w:val="00FA568F"/>
    <w:rsid w:val="00FA5A44"/>
    <w:rsid w:val="00FA66FA"/>
    <w:rsid w:val="00FA6F3B"/>
    <w:rsid w:val="00FB157E"/>
    <w:rsid w:val="00FB17D7"/>
    <w:rsid w:val="00FB19C8"/>
    <w:rsid w:val="00FB1EED"/>
    <w:rsid w:val="00FB2289"/>
    <w:rsid w:val="00FB2504"/>
    <w:rsid w:val="00FB2B06"/>
    <w:rsid w:val="00FB2E23"/>
    <w:rsid w:val="00FB30E2"/>
    <w:rsid w:val="00FB3A4F"/>
    <w:rsid w:val="00FB4FD7"/>
    <w:rsid w:val="00FB5042"/>
    <w:rsid w:val="00FB54C7"/>
    <w:rsid w:val="00FB54ED"/>
    <w:rsid w:val="00FB5589"/>
    <w:rsid w:val="00FB68AC"/>
    <w:rsid w:val="00FB6BDB"/>
    <w:rsid w:val="00FB6D88"/>
    <w:rsid w:val="00FC0E45"/>
    <w:rsid w:val="00FC1528"/>
    <w:rsid w:val="00FC28AA"/>
    <w:rsid w:val="00FC3185"/>
    <w:rsid w:val="00FC3315"/>
    <w:rsid w:val="00FC4F03"/>
    <w:rsid w:val="00FC50A6"/>
    <w:rsid w:val="00FC53AB"/>
    <w:rsid w:val="00FC54B1"/>
    <w:rsid w:val="00FC5BFD"/>
    <w:rsid w:val="00FC5DBC"/>
    <w:rsid w:val="00FC6018"/>
    <w:rsid w:val="00FC7690"/>
    <w:rsid w:val="00FC76F2"/>
    <w:rsid w:val="00FC7B81"/>
    <w:rsid w:val="00FD0AA5"/>
    <w:rsid w:val="00FD1D16"/>
    <w:rsid w:val="00FD3C3B"/>
    <w:rsid w:val="00FD48C1"/>
    <w:rsid w:val="00FD4E4C"/>
    <w:rsid w:val="00FD51E3"/>
    <w:rsid w:val="00FD6222"/>
    <w:rsid w:val="00FD6A2D"/>
    <w:rsid w:val="00FD6CEA"/>
    <w:rsid w:val="00FD7BA8"/>
    <w:rsid w:val="00FE0AA6"/>
    <w:rsid w:val="00FE1F85"/>
    <w:rsid w:val="00FE21AC"/>
    <w:rsid w:val="00FE2BBF"/>
    <w:rsid w:val="00FE356D"/>
    <w:rsid w:val="00FE4F5F"/>
    <w:rsid w:val="00FE54C8"/>
    <w:rsid w:val="00FE55AB"/>
    <w:rsid w:val="00FE6464"/>
    <w:rsid w:val="00FE686A"/>
    <w:rsid w:val="00FE6AFE"/>
    <w:rsid w:val="00FF045D"/>
    <w:rsid w:val="00FF086E"/>
    <w:rsid w:val="00FF15B4"/>
    <w:rsid w:val="00FF15F6"/>
    <w:rsid w:val="00FF274B"/>
    <w:rsid w:val="00FF3560"/>
    <w:rsid w:val="00FF36E9"/>
    <w:rsid w:val="00FF43A7"/>
    <w:rsid w:val="00FF4844"/>
    <w:rsid w:val="00FF4D4A"/>
    <w:rsid w:val="00FF5143"/>
    <w:rsid w:val="00FF55CC"/>
    <w:rsid w:val="00FF6307"/>
    <w:rsid w:val="00FF63D2"/>
    <w:rsid w:val="00FF659E"/>
    <w:rsid w:val="00FF6FF2"/>
    <w:rsid w:val="00FF72B9"/>
    <w:rsid w:val="00FF787B"/>
    <w:rsid w:val="00FF78C3"/>
    <w:rsid w:val="00FF7AE7"/>
    <w:rsid w:val="36633D3F"/>
    <w:rsid w:val="418F1E1C"/>
    <w:rsid w:val="607727F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nhideWhenUsed="0" w:uiPriority="0" w:semiHidden="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8"/>
    <w:basedOn w:val="1"/>
    <w:next w:val="1"/>
    <w:link w:val="14"/>
    <w:qFormat/>
    <w:uiPriority w:val="0"/>
    <w:pPr>
      <w:keepNext/>
      <w:keepLines/>
      <w:spacing w:before="240" w:after="64" w:line="320" w:lineRule="auto"/>
      <w:outlineLvl w:val="7"/>
    </w:pPr>
    <w:rPr>
      <w:rFonts w:ascii="Cambria" w:hAnsi="Cambria"/>
      <w:sz w:val="24"/>
    </w:rPr>
  </w:style>
  <w:style w:type="character" w:default="1" w:styleId="10">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5"/>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table" w:styleId="8">
    <w:name w:val="Table Grid"/>
    <w:basedOn w:val="7"/>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
    <w:name w:val="Light List Accent 3"/>
    <w:basedOn w:val="7"/>
    <w:qFormat/>
    <w:uiPriority w:val="61"/>
    <w:rPr>
      <w:rFonts w:ascii="Calibri" w:hAnsi="Calibri"/>
      <w:sz w:val="22"/>
      <w:szCs w:val="22"/>
    </w:rPr>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character" w:styleId="11">
    <w:name w:val="page number"/>
    <w:basedOn w:val="10"/>
    <w:qFormat/>
    <w:uiPriority w:val="0"/>
  </w:style>
  <w:style w:type="character" w:styleId="12">
    <w:name w:val="Emphasis"/>
    <w:qFormat/>
    <w:uiPriority w:val="0"/>
    <w:rPr>
      <w:color w:val="CC0033"/>
    </w:rPr>
  </w:style>
  <w:style w:type="character" w:styleId="13">
    <w:name w:val="Hyperlink"/>
    <w:qFormat/>
    <w:uiPriority w:val="0"/>
    <w:rPr>
      <w:color w:val="0000FF"/>
      <w:u w:val="single"/>
    </w:rPr>
  </w:style>
  <w:style w:type="character" w:customStyle="1" w:styleId="14">
    <w:name w:val="标题 8 字符"/>
    <w:link w:val="2"/>
    <w:qFormat/>
    <w:uiPriority w:val="0"/>
    <w:rPr>
      <w:rFonts w:ascii="Cambria" w:hAnsi="Cambria" w:eastAsia="宋体"/>
      <w:kern w:val="2"/>
      <w:sz w:val="24"/>
      <w:szCs w:val="24"/>
      <w:lang w:val="en-US" w:eastAsia="zh-CN" w:bidi="ar-SA"/>
    </w:rPr>
  </w:style>
  <w:style w:type="character" w:customStyle="1" w:styleId="15">
    <w:name w:val="批注框文本 字符"/>
    <w:link w:val="3"/>
    <w:qFormat/>
    <w:uiPriority w:val="0"/>
    <w:rPr>
      <w:kern w:val="2"/>
      <w:sz w:val="18"/>
      <w:szCs w:val="18"/>
    </w:rPr>
  </w:style>
  <w:style w:type="table" w:customStyle="1" w:styleId="16">
    <w:name w:val="网格型1"/>
    <w:basedOn w:val="7"/>
    <w:qFormat/>
    <w:uiPriority w:val="59"/>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List Paragraph"/>
    <w:basedOn w:val="1"/>
    <w:qFormat/>
    <w:uiPriority w:val="34"/>
    <w:pPr>
      <w:ind w:firstLine="420" w:firstLineChars="200"/>
    </w:pPr>
  </w:style>
  <w:style w:type="table" w:customStyle="1" w:styleId="18">
    <w:name w:val="Plain Table 3"/>
    <w:basedOn w:val="7"/>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character" w:customStyle="1" w:styleId="19">
    <w:name w:val="fontstyle01"/>
    <w:basedOn w:val="10"/>
    <w:qFormat/>
    <w:uiPriority w:val="0"/>
    <w:rPr>
      <w:rFonts w:hint="eastAsia" w:ascii="宋体" w:hAnsi="宋体" w:eastAsia="宋体"/>
      <w:color w:val="000000"/>
      <w:sz w:val="22"/>
      <w:szCs w:val="22"/>
    </w:rPr>
  </w:style>
  <w:style w:type="character" w:customStyle="1" w:styleId="20">
    <w:name w:val="fontstyle21"/>
    <w:basedOn w:val="10"/>
    <w:qFormat/>
    <w:uiPriority w:val="0"/>
    <w:rPr>
      <w:rFonts w:hint="default" w:ascii="Times New Roman" w:hAnsi="Times New Roman" w:cs="Times New Roman"/>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6.jpe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A63E65F-5A06-4024-9555-36A1BF4772BF}">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Pages>
  <Words>1220</Words>
  <Characters>1395</Characters>
  <Lines>15</Lines>
  <Paragraphs>4</Paragraphs>
  <TotalTime>11</TotalTime>
  <ScaleCrop>false</ScaleCrop>
  <LinksUpToDate>false</LinksUpToDate>
  <CharactersWithSpaces>1516</CharactersWithSpaces>
  <Application>WPS Office_11.1.0.11566_F1E327BC-269C-435d-A152-05C5408002CA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2022-03-21T00:55:00Z</dcterms:created>
  <dc:creator>微软用户</dc:creator>
  <cp:lastModifiedBy>aaa waw</cp:lastModifiedBy>
  <cp:lastPrinted>2022-03-17T08:36:00Z</cp:lastPrinted>
  <dcterms:modified xsi:type="dcterms:W3CDTF">2022-04-13T01:51:22Z</dcterms:modified>
  <dc:title>大连理工大学</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ICV">
    <vt:lpwstr>B411F184B6CE430BABE33792BDEF51C0</vt:lpwstr>
  </property>
</Properties>
</file>