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7B77E" w14:textId="77777777" w:rsidR="00BE00C4" w:rsidRPr="00BE00C4" w:rsidRDefault="00BE00C4" w:rsidP="00BE00C4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Strategic Goal: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Position reputation as a dynamic asset that requires intentional design to secure a legacy.</w:t>
      </w:r>
    </w:p>
    <w:p w14:paraId="33B74C31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Primary Header: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Your Reputation is Your Greatest Asset. </w:t>
      </w: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Build the Influence (A Personal Brand) That Opens Doors.</w:t>
      </w:r>
    </w:p>
    <w:p w14:paraId="19F2D177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Sub-header: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Strategic Authority and Reputation Management for Global Leaders Who Value Authenticity </w:t>
      </w:r>
      <w:r w:rsidRPr="00BE00C4">
        <w:rPr>
          <w:rFonts w:ascii="Arial" w:eastAsia="Times New Roman" w:hAnsi="Arial" w:cs="Arial"/>
          <w:color w:val="303030"/>
          <w:kern w:val="0"/>
          <w:shd w:val="clear" w:color="auto" w:fill="00FF00"/>
          <w14:ligatures w14:val="none"/>
        </w:rPr>
        <w:t xml:space="preserve">(and Impact?) 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>as Much as Results.</w:t>
      </w:r>
    </w:p>
    <w:p w14:paraId="135A77A8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Hero Body Copy: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</w:t>
      </w: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You’re a decisive doer and thoughtful leader who’s made great strides in your career.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But in a world increasingly shaped by AI and digital noise, your voice can get lost in the shuffle. I help global executives transition from being "highly skilled" to becoming </w:t>
      </w: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 xml:space="preserve">trusted influencers </w:t>
      </w:r>
      <w:r w:rsidRPr="00BE00C4">
        <w:rPr>
          <w:rFonts w:ascii="Arial" w:eastAsia="Times New Roman" w:hAnsi="Arial" w:cs="Arial"/>
          <w:b/>
          <w:bCs/>
          <w:color w:val="303030"/>
          <w:kern w:val="0"/>
          <w:shd w:val="clear" w:color="auto" w:fill="00FF00"/>
          <w14:ligatures w14:val="none"/>
        </w:rPr>
        <w:t xml:space="preserve">(should we say influence instead? The word influencer just doesn’t sound appropriate for the </w:t>
      </w:r>
      <w:proofErr w:type="gramStart"/>
      <w:r w:rsidRPr="00BE00C4">
        <w:rPr>
          <w:rFonts w:ascii="Arial" w:eastAsia="Times New Roman" w:hAnsi="Arial" w:cs="Arial"/>
          <w:b/>
          <w:bCs/>
          <w:color w:val="303030"/>
          <w:kern w:val="0"/>
          <w:shd w:val="clear" w:color="auto" w:fill="00FF00"/>
          <w14:ligatures w14:val="none"/>
        </w:rPr>
        <w:t>target)</w:t>
      </w: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 xml:space="preserve"> 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> who</w:t>
      </w:r>
      <w:proofErr w:type="gramEnd"/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lead with both authority and heart.</w:t>
      </w:r>
    </w:p>
    <w:p w14:paraId="10AD2F11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The LIDA360 Framework (Replacing automotive icons):</w:t>
      </w:r>
    </w:p>
    <w:p w14:paraId="5EF35A25" w14:textId="77777777" w:rsidR="00BE00C4" w:rsidRPr="00BE00C4" w:rsidRDefault="00BE00C4" w:rsidP="00BE00C4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Executive Branding: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Architect a brand DNA that commands respect and opens doors to elite opportunities.</w:t>
      </w:r>
    </w:p>
    <w:p w14:paraId="38D61568" w14:textId="77777777" w:rsidR="00BE00C4" w:rsidRPr="00BE00C4" w:rsidRDefault="00BE00C4" w:rsidP="00BE00C4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Reputation Recovery: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Protect your professional capital. Move from crisis to control with a confidential, high-stakes strategy.</w:t>
      </w:r>
    </w:p>
    <w:p w14:paraId="08001A11" w14:textId="77777777" w:rsidR="00BE00C4" w:rsidRPr="00BE00C4" w:rsidRDefault="00BE00C4" w:rsidP="00BE00C4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The Human Advantage (Speaking):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Equip your organization with the frameworks for authentic influence that technology cannot replicate.</w:t>
      </w:r>
    </w:p>
    <w:p w14:paraId="06F4A524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Primary CTA:</w:t>
      </w:r>
      <w:r w:rsidRPr="00BE00C4">
        <w:rPr>
          <w:rFonts w:ascii="Arial" w:eastAsia="Times New Roman" w:hAnsi="Arial" w:cs="Arial"/>
          <w:color w:val="303030"/>
          <w:kern w:val="0"/>
          <w14:ligatures w14:val="none"/>
        </w:rPr>
        <w:t xml:space="preserve"> [Button] </w:t>
      </w: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 xml:space="preserve">Secure Your Strategic Authority (Work </w:t>
      </w:r>
      <w:proofErr w:type="gramStart"/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With</w:t>
      </w:r>
      <w:proofErr w:type="gramEnd"/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 xml:space="preserve"> Lida)</w:t>
      </w:r>
    </w:p>
    <w:p w14:paraId="72701AEF" w14:textId="77777777" w:rsidR="00BE00C4" w:rsidRPr="00BE00C4" w:rsidRDefault="00BE00C4" w:rsidP="00BE00C4">
      <w:pPr>
        <w:numPr>
          <w:ilvl w:val="0"/>
          <w:numId w:val="1"/>
        </w:numPr>
        <w:shd w:val="clear" w:color="auto" w:fill="FFFFFF"/>
        <w:spacing w:after="180" w:line="240" w:lineRule="auto"/>
        <w:textAlignment w:val="baseline"/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303030"/>
          <w:kern w:val="0"/>
          <w14:ligatures w14:val="none"/>
        </w:rPr>
        <w:t>Missing from current site: </w:t>
      </w:r>
    </w:p>
    <w:p w14:paraId="51C64041" w14:textId="77777777" w:rsidR="00BE00C4" w:rsidRPr="00BE00C4" w:rsidRDefault="00BE00C4" w:rsidP="00BE00C4">
      <w:pPr>
        <w:shd w:val="clear" w:color="auto" w:fill="FFFCF5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It’s time for a new career strategy</w:t>
      </w:r>
    </w:p>
    <w:p w14:paraId="3D9BDA00" w14:textId="77777777" w:rsidR="00BE00C4" w:rsidRPr="00BE00C4" w:rsidRDefault="00BE00C4" w:rsidP="00BE00C4">
      <w:pPr>
        <w:shd w:val="clear" w:color="auto" w:fill="FFFCF5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>One that plays to your strengths, aligns with your values, and puts you in control of your destiny.</w:t>
      </w:r>
    </w:p>
    <w:p w14:paraId="1F070A6B" w14:textId="5B091D72" w:rsidR="00BE00C4" w:rsidRPr="00BE00C4" w:rsidRDefault="00BE00C4" w:rsidP="00BE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noProof/>
          <w:color w:val="000000"/>
          <w:kern w:val="0"/>
          <w:shd w:val="clear" w:color="auto" w:fill="FDFDFD"/>
          <w14:ligatures w14:val="none"/>
        </w:rPr>
        <w:drawing>
          <wp:inline distT="0" distB="0" distL="0" distR="0" wp14:anchorId="6DE0EE6D" wp14:editId="63CDA2BD">
            <wp:extent cx="3200400" cy="2298700"/>
            <wp:effectExtent l="0" t="0" r="0" b="0"/>
            <wp:docPr id="1983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6B3B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FFF00"/>
          <w14:ligatures w14:val="none"/>
        </w:rPr>
        <w:t>** change to: Executive Coaching, Speaking, Podcast</w:t>
      </w:r>
    </w:p>
    <w:p w14:paraId="3F49B7C3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1B7AF3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14:ligatures w14:val="none"/>
        </w:rPr>
        <w:t xml:space="preserve">I’m </w:t>
      </w:r>
      <w:r w:rsidRPr="00BE00C4">
        <w:rPr>
          <w:rFonts w:ascii="Arial" w:eastAsia="Times New Roman" w:hAnsi="Arial" w:cs="Arial"/>
          <w:color w:val="D14A9B"/>
          <w:kern w:val="0"/>
          <w14:ligatures w14:val="none"/>
        </w:rPr>
        <w:t>Lida Citroën</w:t>
      </w:r>
      <w:r w:rsidRPr="00BE00C4">
        <w:rPr>
          <w:rFonts w:ascii="Arial" w:eastAsia="Times New Roman" w:hAnsi="Arial" w:cs="Arial"/>
          <w:color w:val="000000"/>
          <w:kern w:val="0"/>
          <w14:ligatures w14:val="none"/>
        </w:rPr>
        <w:t>, executive coach, personal branding expert, influence builder, and reputation management pro.</w:t>
      </w:r>
    </w:p>
    <w:p w14:paraId="5B487E37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>For 20+ years, I’ve helped hundreds of global executives, entrepreneurs, and thought leaders like you impact the way they’re perceived by the people who matter to them.</w:t>
      </w:r>
    </w:p>
    <w:p w14:paraId="071ED7D4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lastRenderedPageBreak/>
        <w:t xml:space="preserve">A published author (7x), TEDx speaker, and LinkedIn Learning instructor, I’m also a trusted consultant to clients like </w:t>
      </w:r>
      <w:r w:rsidRPr="00BE00C4">
        <w:rPr>
          <w:rFonts w:ascii="Arial" w:eastAsia="Times New Roman" w:hAnsi="Arial" w:cs="Arial"/>
          <w:b/>
          <w:bCs/>
          <w:color w:val="D14A9B"/>
          <w:kern w:val="0"/>
          <w:shd w:val="clear" w:color="auto" w:fill="FDFDFD"/>
          <w14:ligatures w14:val="none"/>
        </w:rPr>
        <w:t>Google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 xml:space="preserve">, </w:t>
      </w:r>
      <w:r w:rsidRPr="00BE00C4">
        <w:rPr>
          <w:rFonts w:ascii="Arial" w:eastAsia="Times New Roman" w:hAnsi="Arial" w:cs="Arial"/>
          <w:b/>
          <w:bCs/>
          <w:color w:val="D14A9B"/>
          <w:kern w:val="0"/>
          <w:shd w:val="clear" w:color="auto" w:fill="FDFDFD"/>
          <w14:ligatures w14:val="none"/>
        </w:rPr>
        <w:t>Disney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 xml:space="preserve">, and </w:t>
      </w:r>
      <w:r w:rsidRPr="00BE00C4">
        <w:rPr>
          <w:rFonts w:ascii="Arial" w:eastAsia="Times New Roman" w:hAnsi="Arial" w:cs="Arial"/>
          <w:b/>
          <w:bCs/>
          <w:color w:val="D14A9B"/>
          <w:kern w:val="0"/>
          <w:shd w:val="clear" w:color="auto" w:fill="FDFDFD"/>
          <w14:ligatures w14:val="none"/>
        </w:rPr>
        <w:t>SiriusXM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.</w:t>
      </w:r>
    </w:p>
    <w:p w14:paraId="454A9D4F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>Making a meaningful, lasting difference is my mission. I live my values and am passionate about giving back to military veterans transitioning to civilian life and work.</w:t>
      </w:r>
    </w:p>
    <w:p w14:paraId="5A81A981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BE00C4">
          <w:rPr>
            <w:rFonts w:ascii="Arial" w:eastAsia="Times New Roman" w:hAnsi="Arial" w:cs="Arial"/>
            <w:color w:val="D14A9B"/>
            <w:kern w:val="0"/>
            <w:shd w:val="clear" w:color="auto" w:fill="FDFDFD"/>
            <w14:ligatures w14:val="none"/>
          </w:rPr>
          <w:t>Read more about my values and approach &gt;</w:t>
        </w:r>
      </w:hyperlink>
    </w:p>
    <w:p w14:paraId="3B50907B" w14:textId="77777777" w:rsidR="00BE00C4" w:rsidRPr="00BE00C4" w:rsidRDefault="00BE00C4" w:rsidP="00BE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14:ligatures w14:val="none"/>
        </w:rPr>
        <w:t xml:space="preserve">Make your next move a </w:t>
      </w:r>
      <w:r w:rsidRPr="00BE00C4">
        <w:rPr>
          <w:rFonts w:ascii="Arial" w:eastAsia="Times New Roman" w:hAnsi="Arial" w:cs="Arial"/>
          <w:color w:val="D14A9B"/>
          <w:kern w:val="0"/>
          <w14:ligatures w14:val="none"/>
        </w:rPr>
        <w:t>strategic one.</w:t>
      </w:r>
    </w:p>
    <w:p w14:paraId="1CC397A0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Let’s explore your </w:t>
      </w:r>
      <w:proofErr w:type="gramStart"/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>goals, and</w:t>
      </w:r>
      <w:proofErr w:type="gramEnd"/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 see if we’re a fit. From there, we’ll schedule a consultation. 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Ready to get started?</w:t>
      </w:r>
    </w:p>
    <w:p w14:paraId="169C9FE8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BE00C4">
          <w:rPr>
            <w:rFonts w:ascii="Arial" w:eastAsia="Times New Roman" w:hAnsi="Arial" w:cs="Arial"/>
            <w:color w:val="D14A9B"/>
            <w:kern w:val="0"/>
            <w:shd w:val="clear" w:color="auto" w:fill="FDFDFD"/>
            <w14:ligatures w14:val="none"/>
          </w:rPr>
          <w:t>Get in touch &gt;</w:t>
        </w:r>
      </w:hyperlink>
    </w:p>
    <w:p w14:paraId="11AF4566" w14:textId="77777777" w:rsidR="00BE00C4" w:rsidRPr="00BE00C4" w:rsidRDefault="00BE00C4" w:rsidP="00BE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Times New Roman" w:eastAsia="Times New Roman" w:hAnsi="Times New Roman" w:cs="Times New Roman"/>
          <w:color w:val="000000"/>
          <w:kern w:val="0"/>
          <w:shd w:val="clear" w:color="auto" w:fill="FDFDFD"/>
          <w14:ligatures w14:val="none"/>
        </w:rPr>
        <w:t xml:space="preserve">Create </w:t>
      </w:r>
      <w:r w:rsidRPr="00BE00C4">
        <w:rPr>
          <w:rFonts w:ascii="Times New Roman" w:eastAsia="Times New Roman" w:hAnsi="Times New Roman" w:cs="Times New Roman"/>
          <w:color w:val="D14A9B"/>
          <w:kern w:val="0"/>
          <w:shd w:val="clear" w:color="auto" w:fill="FDFDFD"/>
          <w14:ligatures w14:val="none"/>
        </w:rPr>
        <w:t>your personal brand</w:t>
      </w:r>
      <w:r w:rsidRPr="00BE00C4">
        <w:rPr>
          <w:rFonts w:ascii="Times New Roman" w:eastAsia="Times New Roman" w:hAnsi="Times New Roman" w:cs="Times New Roman"/>
          <w:color w:val="000000"/>
          <w:kern w:val="0"/>
          <w:shd w:val="clear" w:color="auto" w:fill="FDFDFD"/>
          <w14:ligatures w14:val="none"/>
        </w:rPr>
        <w:t xml:space="preserve"> on purpose, </w:t>
      </w:r>
      <w:r w:rsidRPr="00BE00C4">
        <w:rPr>
          <w:rFonts w:ascii="Times New Roman" w:eastAsia="Times New Roman" w:hAnsi="Times New Roman" w:cs="Times New Roman"/>
          <w:i/>
          <w:iCs/>
          <w:color w:val="000000"/>
          <w:kern w:val="0"/>
          <w:shd w:val="clear" w:color="auto" w:fill="FDFDFD"/>
          <w14:ligatures w14:val="none"/>
        </w:rPr>
        <w:t>with</w:t>
      </w:r>
      <w:r w:rsidRPr="00BE00C4">
        <w:rPr>
          <w:rFonts w:ascii="Times New Roman" w:eastAsia="Times New Roman" w:hAnsi="Times New Roman" w:cs="Times New Roman"/>
          <w:color w:val="000000"/>
          <w:kern w:val="0"/>
          <w:shd w:val="clear" w:color="auto" w:fill="FDFDFD"/>
          <w14:ligatures w14:val="none"/>
        </w:rPr>
        <w:t xml:space="preserve"> purpose.</w:t>
      </w:r>
    </w:p>
    <w:p w14:paraId="0C0623CA" w14:textId="77777777" w:rsidR="00BE00C4" w:rsidRPr="00BE00C4" w:rsidRDefault="00BE00C4" w:rsidP="00BE00C4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Get my 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best tips</w:t>
      </w: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, 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insights</w:t>
      </w: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, and </w:t>
      </w:r>
      <w:r w:rsidRPr="00BE00C4">
        <w:rPr>
          <w:rFonts w:ascii="Arial" w:eastAsia="Times New Roman" w:hAnsi="Arial" w:cs="Arial"/>
          <w:b/>
          <w:bCs/>
          <w:color w:val="000000"/>
          <w:kern w:val="0"/>
          <w:shd w:val="clear" w:color="auto" w:fill="FDFDFD"/>
          <w14:ligatures w14:val="none"/>
        </w:rPr>
        <w:t>resources</w:t>
      </w:r>
      <w:r w:rsidRPr="00BE00C4">
        <w:rPr>
          <w:rFonts w:ascii="Arial" w:eastAsia="Times New Roman" w:hAnsi="Arial" w:cs="Arial"/>
          <w:color w:val="000000"/>
          <w:kern w:val="0"/>
          <w:shd w:val="clear" w:color="auto" w:fill="FDFDFD"/>
          <w14:ligatures w14:val="none"/>
        </w:rPr>
        <w:t xml:space="preserve"> on managing your personal brand and reputation, delivered straight to your inbox monthly.</w:t>
      </w:r>
      <w:r w:rsidRPr="00BE00C4">
        <w:rPr>
          <w:rFonts w:ascii="Arial" w:eastAsia="Times New Roman" w:hAnsi="Arial" w:cs="Arial"/>
          <w:color w:val="000000"/>
          <w:kern w:val="0"/>
          <w:shd w:val="clear" w:color="auto" w:fill="FFFF00"/>
          <w14:ligatures w14:val="none"/>
        </w:rPr>
        <w:t xml:space="preserve"> (link goes to newsletter signup)</w:t>
      </w:r>
    </w:p>
    <w:p w14:paraId="6297A5AB" w14:textId="77777777" w:rsidR="00BE00C4" w:rsidRPr="00BE00C4" w:rsidRDefault="00BE00C4" w:rsidP="00BE00C4">
      <w:pPr>
        <w:shd w:val="clear" w:color="auto" w:fill="FDFDFD"/>
        <w:spacing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B6E2E" w14:textId="77777777" w:rsidR="00BE00C4" w:rsidRPr="00BE00C4" w:rsidRDefault="00BE00C4" w:rsidP="00BE00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81D41" w14:textId="77777777" w:rsidR="00506BC9" w:rsidRDefault="00506BC9"/>
    <w:sectPr w:rsidR="00506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55623D"/>
    <w:multiLevelType w:val="multilevel"/>
    <w:tmpl w:val="3C4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667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C4"/>
    <w:rsid w:val="00506BC9"/>
    <w:rsid w:val="007B2A36"/>
    <w:rsid w:val="00BE00C4"/>
    <w:rsid w:val="00D8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CCFA8"/>
  <w15:chartTrackingRefBased/>
  <w15:docId w15:val="{904B1617-8694-0341-A716-48D7637A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E00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da360.com/cont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da360.com/abou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Maiwald</dc:creator>
  <cp:keywords/>
  <dc:description/>
  <cp:lastModifiedBy>Scott Maiwald</cp:lastModifiedBy>
  <cp:revision>1</cp:revision>
  <dcterms:created xsi:type="dcterms:W3CDTF">2026-07-03T19:17:00Z</dcterms:created>
  <dcterms:modified xsi:type="dcterms:W3CDTF">2026-07-03T19:19:00Z</dcterms:modified>
</cp:coreProperties>
</file>