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extended </w:t>
      </w:r>
      <w:r w:rsidRPr="00EC5565">
        <w:rPr>
          <w:rFonts w:asciiTheme="minorHAnsi" w:hAnsiTheme="minorHAnsi"/>
          <w:sz w:val="22"/>
          <w:szCs w:val="22"/>
        </w:rPr>
        <w:t xml:space="preserve"> to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End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130F00" w:rsidRDefault="00130F00" w:rsidP="00130F00">
      <w:pPr>
        <w:pStyle w:val="Heading3"/>
        <w:rPr>
          <w:lang w:eastAsia="ja-JP"/>
        </w:rPr>
      </w:pPr>
      <w:r>
        <w:rPr>
          <w:lang w:eastAsia="ja-JP"/>
        </w:rPr>
        <w:t xml:space="preserve">Understanding the structure and source code of </w:t>
      </w:r>
      <w:proofErr w:type="spellStart"/>
      <w:r>
        <w:rPr>
          <w:lang w:eastAsia="ja-JP"/>
        </w:rPr>
        <w:t>ProtonOnSTORM</w:t>
      </w:r>
      <w:proofErr w:type="spellEnd"/>
      <w:r>
        <w:rPr>
          <w:lang w:eastAsia="ja-JP"/>
        </w:rPr>
        <w:t>:</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 xml:space="preserve">Figure5 – </w:t>
      </w:r>
      <w:proofErr w:type="spellStart"/>
      <w:r>
        <w:t>ProtonOnSTORM</w:t>
      </w:r>
      <w:proofErr w:type="spellEnd"/>
      <w:r>
        <w:t xml:space="preserve"> project structure</w:t>
      </w:r>
    </w:p>
    <w:p w:rsidR="00CA4E08" w:rsidRDefault="00CA4E08" w:rsidP="00CA4E08">
      <w:r>
        <w:t xml:space="preserve">The packages </w:t>
      </w:r>
      <w:proofErr w:type="spellStart"/>
      <w:r w:rsidRPr="00CA4E08">
        <w:rPr>
          <w:b/>
          <w:bCs/>
        </w:rPr>
        <w:t>com.ibm.hrl.proton.context</w:t>
      </w:r>
      <w:proofErr w:type="spellEnd"/>
      <w:r w:rsidRPr="00CA4E08">
        <w:rPr>
          <w:b/>
          <w:bCs/>
        </w:rPr>
        <w:t xml:space="preserve">, </w:t>
      </w:r>
      <w:proofErr w:type="spellStart"/>
      <w:r w:rsidRPr="00CA4E08">
        <w:rPr>
          <w:b/>
          <w:bCs/>
        </w:rPr>
        <w:t>com.ibm.hrl.proton.context</w:t>
      </w:r>
      <w:proofErr w:type="spellEnd"/>
      <w:r w:rsidRPr="00CA4E08">
        <w:rPr>
          <w:b/>
          <w:bCs/>
        </w:rPr>
        <w:t xml:space="preserve">, </w:t>
      </w:r>
      <w:proofErr w:type="spellStart"/>
      <w:r w:rsidRPr="00CA4E08">
        <w:rPr>
          <w:b/>
          <w:bCs/>
        </w:rPr>
        <w:t>com.ibm.hrl.proton.agents</w:t>
      </w:r>
      <w:proofErr w:type="spellEnd"/>
      <w:r>
        <w:t xml:space="preserve"> consist of STORM wrappers around Proton logical components (such as context service, EPA manager and metadata and routing components) to allow to run them in distributed manner on top of STORM. </w:t>
      </w:r>
    </w:p>
    <w:p w:rsidR="00130F00" w:rsidRDefault="00130F00" w:rsidP="00130F00">
      <w:pPr>
        <w:pStyle w:val="Heading3"/>
      </w:pPr>
      <w:r>
        <w:t xml:space="preserve">To include </w:t>
      </w:r>
      <w:proofErr w:type="spellStart"/>
      <w:r>
        <w:t>ProtonOnSTORM</w:t>
      </w:r>
      <w:proofErr w:type="spellEnd"/>
      <w:r>
        <w:t xml:space="preserve"> project in your maven build for your topology</w:t>
      </w:r>
    </w:p>
    <w:p w:rsidR="00130F00" w:rsidRDefault="00130F00" w:rsidP="00130F00">
      <w:r>
        <w:t xml:space="preserve">There is a maven repository </w:t>
      </w:r>
      <w:proofErr w:type="gramStart"/>
      <w:r>
        <w:t>including  the</w:t>
      </w:r>
      <w:proofErr w:type="gramEnd"/>
      <w:r>
        <w:t xml:space="preserve"> </w:t>
      </w:r>
      <w:proofErr w:type="spellStart"/>
      <w:r>
        <w:t>ProtonOnSTORM</w:t>
      </w:r>
      <w:proofErr w:type="spellEnd"/>
      <w:r>
        <w:t xml:space="preserve"> artifact which can be included as is in your project. </w:t>
      </w:r>
    </w:p>
    <w:p w:rsidR="00130F00" w:rsidRDefault="00130F00" w:rsidP="00130F00">
      <w:r>
        <w:t xml:space="preserve">To include the </w:t>
      </w:r>
      <w:proofErr w:type="spellStart"/>
      <w:r>
        <w:t>ProtonOnSTORM</w:t>
      </w:r>
      <w:proofErr w:type="spellEnd"/>
      <w:r>
        <w:t xml:space="preserve"> dependency in your project, please add the following to your pom.xml </w:t>
      </w:r>
      <w:proofErr w:type="spellStart"/>
      <w:r>
        <w:t>buildfile</w:t>
      </w:r>
      <w:proofErr w:type="spellEnd"/>
      <w:r>
        <w:t>:</w:t>
      </w:r>
    </w:p>
    <w:p w:rsidR="00130F00" w:rsidRDefault="00130F00" w:rsidP="00130F00">
      <w:pPr>
        <w:pStyle w:val="ListParagraph"/>
        <w:numPr>
          <w:ilvl w:val="0"/>
          <w:numId w:val="34"/>
        </w:numPr>
      </w:pPr>
      <w:r>
        <w:t xml:space="preserve">The maven repository on </w:t>
      </w:r>
      <w:proofErr w:type="spellStart"/>
      <w:r>
        <w:t>git</w:t>
      </w:r>
      <w:proofErr w:type="spellEnd"/>
      <w:r>
        <w:t xml:space="preserve">: </w:t>
      </w:r>
    </w:p>
    <w:p w:rsidR="00130F00" w:rsidRDefault="00130F00" w:rsidP="00130F00">
      <w:pPr>
        <w:pStyle w:val="ListParagraph"/>
      </w:pPr>
      <w:r>
        <w:rPr>
          <w:noProof/>
          <w:lang w:eastAsia="en-US" w:bidi="he-IL"/>
        </w:rPr>
        <w:lastRenderedPageBreak/>
        <w:drawing>
          <wp:inline distT="0" distB="0" distL="0" distR="0" wp14:anchorId="3584D420" wp14:editId="43CA9B3A">
            <wp:extent cx="6858000" cy="2495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95741"/>
                    </a:xfrm>
                    <a:prstGeom prst="rect">
                      <a:avLst/>
                    </a:prstGeom>
                    <a:noFill/>
                    <a:ln>
                      <a:noFill/>
                    </a:ln>
                  </pic:spPr>
                </pic:pic>
              </a:graphicData>
            </a:graphic>
          </wp:inline>
        </w:drawing>
      </w:r>
    </w:p>
    <w:p w:rsidR="00130F00" w:rsidRDefault="00130F00" w:rsidP="00130F00">
      <w:pPr>
        <w:pStyle w:val="ListParagraph"/>
        <w:numPr>
          <w:ilvl w:val="0"/>
          <w:numId w:val="34"/>
        </w:numPr>
      </w:pPr>
      <w:r>
        <w:t xml:space="preserve">The </w:t>
      </w:r>
      <w:proofErr w:type="spellStart"/>
      <w:r>
        <w:t>ProtonOnSTORM</w:t>
      </w:r>
      <w:proofErr w:type="spellEnd"/>
      <w:r>
        <w:t xml:space="preserve"> dependency</w:t>
      </w:r>
    </w:p>
    <w:p w:rsidR="003705A7" w:rsidRDefault="003705A7" w:rsidP="00130F00">
      <w:pPr>
        <w:pStyle w:val="ListParagraph"/>
      </w:pPr>
    </w:p>
    <w:p w:rsidR="00130F00" w:rsidRPr="00130F00" w:rsidRDefault="00130F00" w:rsidP="00130F00">
      <w:pPr>
        <w:pStyle w:val="ListParagraph"/>
      </w:pPr>
      <w:r>
        <w:rPr>
          <w:rFonts w:ascii="Tms Rmn" w:hAnsi="Tms Rmn"/>
          <w:noProof/>
          <w:sz w:val="24"/>
          <w:szCs w:val="24"/>
          <w:lang w:eastAsia="en-US" w:bidi="he-IL"/>
        </w:rPr>
        <w:drawing>
          <wp:inline distT="0" distB="0" distL="0" distR="0">
            <wp:extent cx="6755765" cy="233553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5765" cy="2335530"/>
                    </a:xfrm>
                    <a:prstGeom prst="rect">
                      <a:avLst/>
                    </a:prstGeom>
                    <a:noFill/>
                    <a:ln>
                      <a:noFill/>
                    </a:ln>
                  </pic:spPr>
                </pic:pic>
              </a:graphicData>
            </a:graphic>
          </wp:inline>
        </w:drawing>
      </w:r>
    </w:p>
    <w:p w:rsidR="003705A7" w:rsidRDefault="003705A7" w:rsidP="003705A7">
      <w:pPr>
        <w:pStyle w:val="Heading3"/>
      </w:pPr>
      <w:bookmarkStart w:id="12" w:name="_GoBack"/>
      <w:r>
        <w:t>To use Proton in your topology</w:t>
      </w:r>
    </w:p>
    <w:bookmarkEnd w:id="12"/>
    <w:p w:rsidR="00A45A9A" w:rsidRPr="00E74E61" w:rsidRDefault="00A45A9A" w:rsidP="00E74E61">
      <w:r>
        <w:t xml:space="preserve">The package </w:t>
      </w:r>
      <w:proofErr w:type="spellStart"/>
      <w:r w:rsidRPr="00A45A9A">
        <w:rPr>
          <w:b/>
          <w:bCs/>
        </w:rPr>
        <w:t>com.ibm.hrl.proton</w:t>
      </w:r>
      <w:proofErr w:type="spellEnd"/>
      <w:r>
        <w:t xml:space="preserve"> contains one class, </w:t>
      </w:r>
      <w:proofErr w:type="spellStart"/>
      <w:r w:rsidRPr="00A45A9A">
        <w:rPr>
          <w:b/>
          <w:bCs/>
        </w:rPr>
        <w:t>ProtonTopologyBuilder</w:t>
      </w:r>
      <w:proofErr w:type="spellEnd"/>
      <w:r>
        <w:t xml:space="preserve">, which is a helper class. When building a STORM topology with Proton, the developer will have to </w:t>
      </w:r>
      <w:r w:rsidR="00E74E61">
        <w:t xml:space="preserve">instantiate a </w:t>
      </w:r>
      <w:r>
        <w:t xml:space="preserve"> </w:t>
      </w:r>
      <w:proofErr w:type="spellStart"/>
      <w:r w:rsidRPr="00E74E61">
        <w:rPr>
          <w:b/>
          <w:bCs/>
        </w:rPr>
        <w:t>ProtonTopologyBuilder</w:t>
      </w:r>
      <w:proofErr w:type="spellEnd"/>
      <w:r w:rsidR="00E74E61">
        <w:rPr>
          <w:b/>
          <w:bCs/>
        </w:rPr>
        <w:t xml:space="preserve"> </w:t>
      </w:r>
      <w:r w:rsidR="00E74E61">
        <w:t xml:space="preserve">class instance, and invoke a </w:t>
      </w:r>
      <w:proofErr w:type="spellStart"/>
      <w:r w:rsidR="00E74E61" w:rsidRPr="00E74E61">
        <w:rPr>
          <w:b/>
          <w:bCs/>
          <w:i/>
          <w:iCs/>
        </w:rPr>
        <w:t>buildProtonTopology</w:t>
      </w:r>
      <w:proofErr w:type="spellEnd"/>
      <w:r w:rsidR="00E74E61" w:rsidRPr="00E74E61">
        <w:rPr>
          <w:b/>
          <w:bCs/>
          <w:i/>
          <w:iCs/>
        </w:rPr>
        <w:t>()</w:t>
      </w:r>
      <w:r w:rsidR="00E74E61">
        <w:t xml:space="preserve"> method, while providing it with the following information:</w:t>
      </w:r>
    </w:p>
    <w:p w:rsidR="004D1F55" w:rsidRDefault="005C70AB" w:rsidP="005C70AB">
      <w:pPr>
        <w:pStyle w:val="ListParagraph"/>
        <w:numPr>
          <w:ilvl w:val="0"/>
          <w:numId w:val="32"/>
        </w:numPr>
        <w:rPr>
          <w:lang w:eastAsia="ja-JP"/>
        </w:rPr>
      </w:pPr>
      <w:proofErr w:type="spellStart"/>
      <w:r w:rsidRPr="005C70AB">
        <w:rPr>
          <w:b/>
          <w:bCs/>
          <w:lang w:eastAsia="ja-JP"/>
        </w:rPr>
        <w:t>TopologyBuilder</w:t>
      </w:r>
      <w:proofErr w:type="spellEnd"/>
      <w:r w:rsidRPr="005C70AB">
        <w:rPr>
          <w:b/>
          <w:bCs/>
          <w:lang w:eastAsia="ja-JP"/>
        </w:rPr>
        <w:t xml:space="preserve">  </w:t>
      </w:r>
      <w:proofErr w:type="spellStart"/>
      <w:r w:rsidRPr="005C70AB">
        <w:rPr>
          <w:b/>
          <w:bCs/>
          <w:lang w:eastAsia="ja-JP"/>
        </w:rPr>
        <w:t>topologyBuilder</w:t>
      </w:r>
      <w:proofErr w:type="spellEnd"/>
      <w:r>
        <w:rPr>
          <w:lang w:eastAsia="ja-JP"/>
        </w:rPr>
        <w:t xml:space="preserve"> – a STORM topology builder which should be created using STORM APIs</w:t>
      </w:r>
    </w:p>
    <w:p w:rsidR="005C70AB" w:rsidRDefault="005C70AB" w:rsidP="005C70AB">
      <w:pPr>
        <w:pStyle w:val="ListParagraph"/>
        <w:numPr>
          <w:ilvl w:val="0"/>
          <w:numId w:val="32"/>
        </w:numPr>
        <w:rPr>
          <w:lang w:eastAsia="ja-JP"/>
        </w:rPr>
      </w:pPr>
      <w:proofErr w:type="spellStart"/>
      <w:r w:rsidRPr="005C70AB">
        <w:rPr>
          <w:b/>
          <w:bCs/>
          <w:lang w:eastAsia="ja-JP"/>
        </w:rPr>
        <w:t>BaseRichSpout</w:t>
      </w:r>
      <w:proofErr w:type="spellEnd"/>
      <w:r w:rsidRPr="005C70AB">
        <w:rPr>
          <w:b/>
          <w:bCs/>
          <w:lang w:eastAsia="ja-JP"/>
        </w:rPr>
        <w:t xml:space="preserve"> </w:t>
      </w:r>
      <w:proofErr w:type="spellStart"/>
      <w:r w:rsidRPr="005C70AB">
        <w:rPr>
          <w:b/>
          <w:bCs/>
          <w:lang w:eastAsia="ja-JP"/>
        </w:rPr>
        <w:t>inputSpout</w:t>
      </w:r>
      <w:proofErr w:type="spellEnd"/>
      <w:r>
        <w:rPr>
          <w:lang w:eastAsia="ja-JP"/>
        </w:rPr>
        <w:t xml:space="preserve"> – an implementation of STORM spout interface which will inject events into Proton engine</w:t>
      </w:r>
    </w:p>
    <w:p w:rsidR="005C70AB" w:rsidRPr="004851DC" w:rsidRDefault="005C70AB" w:rsidP="005C70AB">
      <w:pPr>
        <w:pStyle w:val="ListParagraph"/>
        <w:numPr>
          <w:ilvl w:val="0"/>
          <w:numId w:val="32"/>
        </w:numPr>
        <w:rPr>
          <w:b/>
          <w:bCs/>
          <w:lang w:eastAsia="ja-JP"/>
        </w:rPr>
      </w:pPr>
      <w:proofErr w:type="spellStart"/>
      <w:r w:rsidRPr="005C70AB">
        <w:rPr>
          <w:b/>
          <w:bCs/>
          <w:lang w:eastAsia="ja-JP"/>
        </w:rPr>
        <w:t>BaseRichBolt</w:t>
      </w:r>
      <w:proofErr w:type="spellEnd"/>
      <w:r w:rsidRPr="005C70AB">
        <w:rPr>
          <w:b/>
          <w:bCs/>
          <w:lang w:eastAsia="ja-JP"/>
        </w:rPr>
        <w:t xml:space="preserve"> </w:t>
      </w:r>
      <w:proofErr w:type="spellStart"/>
      <w:r w:rsidRPr="005C70AB">
        <w:rPr>
          <w:b/>
          <w:bCs/>
          <w:lang w:eastAsia="ja-JP"/>
        </w:rPr>
        <w:t>outputBolt</w:t>
      </w:r>
      <w:proofErr w:type="spellEnd"/>
      <w:r>
        <w:rPr>
          <w:b/>
          <w:bCs/>
          <w:lang w:eastAsia="ja-JP"/>
        </w:rPr>
        <w:t xml:space="preserve"> – </w:t>
      </w:r>
      <w:r>
        <w:rPr>
          <w:lang w:eastAsia="ja-JP"/>
        </w:rPr>
        <w:t xml:space="preserve">an implementation of STORM bolt, which will act as receive </w:t>
      </w:r>
    </w:p>
    <w:p w:rsidR="008D0CDE" w:rsidRDefault="008D0CDE" w:rsidP="003F4869">
      <w:pPr>
        <w:pStyle w:val="ListParagraph"/>
        <w:numPr>
          <w:ilvl w:val="0"/>
          <w:numId w:val="32"/>
        </w:numPr>
        <w:rPr>
          <w:b/>
          <w:bCs/>
          <w:lang w:eastAsia="ja-JP"/>
        </w:rPr>
      </w:pPr>
    </w:p>
    <w:p w:rsidR="008D0CDE" w:rsidRDefault="008D0CDE" w:rsidP="003F4869">
      <w:pPr>
        <w:pStyle w:val="ListParagraph"/>
        <w:numPr>
          <w:ilvl w:val="0"/>
          <w:numId w:val="32"/>
        </w:numPr>
        <w:rPr>
          <w:b/>
          <w:bCs/>
          <w:lang w:eastAsia="ja-JP"/>
        </w:rPr>
      </w:pPr>
      <w:r>
        <w:rPr>
          <w:b/>
          <w:bCs/>
          <w:lang w:eastAsia="ja-JP"/>
        </w:rPr>
        <w:t xml:space="preserve">String </w:t>
      </w:r>
      <w:proofErr w:type="spellStart"/>
      <w:r>
        <w:rPr>
          <w:b/>
          <w:bCs/>
          <w:lang w:eastAsia="ja-JP"/>
        </w:rPr>
        <w:t>outputBoltName</w:t>
      </w:r>
      <w:proofErr w:type="spellEnd"/>
      <w:r>
        <w:rPr>
          <w:b/>
          <w:bCs/>
          <w:lang w:eastAsia="ja-JP"/>
        </w:rPr>
        <w:t xml:space="preserve"> – </w:t>
      </w:r>
      <w:r>
        <w:rPr>
          <w:lang w:eastAsia="ja-JP"/>
        </w:rPr>
        <w:t xml:space="preserve">the name of the output bolt, so when the </w:t>
      </w:r>
    </w:p>
    <w:p w:rsidR="004851DC" w:rsidRPr="00E370E9" w:rsidRDefault="004851DC" w:rsidP="003F4869">
      <w:pPr>
        <w:pStyle w:val="ListParagraph"/>
        <w:numPr>
          <w:ilvl w:val="0"/>
          <w:numId w:val="32"/>
        </w:numPr>
        <w:rPr>
          <w:b/>
          <w:bCs/>
          <w:lang w:eastAsia="ja-JP"/>
        </w:rPr>
      </w:pPr>
      <w:r>
        <w:rPr>
          <w:b/>
          <w:bCs/>
          <w:lang w:eastAsia="ja-JP"/>
        </w:rPr>
        <w:t xml:space="preserve">String </w:t>
      </w:r>
      <w:proofErr w:type="spellStart"/>
      <w:r>
        <w:rPr>
          <w:b/>
          <w:bCs/>
          <w:lang w:eastAsia="ja-JP"/>
        </w:rPr>
        <w:t>jsonFileName</w:t>
      </w:r>
      <w:proofErr w:type="spellEnd"/>
      <w:r>
        <w:rPr>
          <w:b/>
          <w:bCs/>
          <w:lang w:eastAsia="ja-JP"/>
        </w:rPr>
        <w:t xml:space="preserv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w:lastRenderedPageBreak/>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EPA </w:t>
                                    </w:r>
                                    <w:proofErr w:type="gramStart"/>
                                    <w:r>
                                      <w:rPr>
                                        <w:b/>
                                        <w:bCs/>
                                      </w:rPr>
                                      <w:t>manager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CA11E0">
                                    <w:pPr>
                                      <w:jc w:val="center"/>
                                      <w:rPr>
                                        <w:b/>
                                        <w:bCs/>
                                        <w:i/>
                                        <w:iCs/>
                                      </w:rPr>
                                    </w:pPr>
                                    <w:proofErr w:type="gramStart"/>
                                    <w:r>
                                      <w:rPr>
                                        <w:b/>
                                        <w:bCs/>
                                      </w:rPr>
                                      <w:t>output</w:t>
                                    </w:r>
                                    <w:proofErr w:type="gramEnd"/>
                                    <w:r w:rsidRPr="00CA11E0">
                                      <w:rPr>
                                        <w:b/>
                                        <w:bCs/>
                                      </w:rPr>
                                      <w:t xml:space="preserve"> </w:t>
                                    </w:r>
                                    <w:r w:rsidRPr="00DF7F85">
                                      <w:rPr>
                                        <w:b/>
                                        <w:bCs/>
                                        <w:i/>
                                        <w:iCs/>
                                      </w:rPr>
                                      <w:t>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w:t>
                                  </w:r>
                                  <w:proofErr w:type="gramStart"/>
                                  <w:r>
                                    <w:rPr>
                                      <w:b/>
                                      <w:bCs/>
                                    </w:rPr>
                                    <w:t>context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 xml:space="preserve">Figure6 – </w:t>
      </w:r>
      <w:proofErr w:type="spellStart"/>
      <w:r w:rsidR="00DF7F85">
        <w:t>ProtonOnSTORM</w:t>
      </w:r>
      <w:proofErr w:type="spellEnd"/>
      <w:r w:rsidR="00DF7F85">
        <w:t xml:space="preserve"> project structure</w:t>
      </w:r>
    </w:p>
    <w:p w:rsidR="00DF7F85" w:rsidRDefault="00DF7F85" w:rsidP="00DF7F85">
      <w:pPr>
        <w:rPr>
          <w:lang w:eastAsia="ja-JP"/>
        </w:rPr>
      </w:pPr>
    </w:p>
    <w:p w:rsidR="00DF7F85" w:rsidRDefault="00DF7F85" w:rsidP="009932CA">
      <w:pPr>
        <w:rPr>
          <w:lang w:eastAsia="ja-JP"/>
        </w:rPr>
      </w:pPr>
      <w:r>
        <w:rPr>
          <w:lang w:eastAsia="ja-JP"/>
        </w:rPr>
        <w:t xml:space="preserve">The </w:t>
      </w:r>
      <w:r w:rsidR="009932CA">
        <w:rPr>
          <w:lang w:eastAsia="ja-JP"/>
        </w:rPr>
        <w:t>input</w:t>
      </w:r>
      <w:r>
        <w:rPr>
          <w:lang w:eastAsia="ja-JP"/>
        </w:rPr>
        <w:t xml:space="preserve"> spout and output spout are provided by the user and are concatenated into Proton topology by the </w:t>
      </w:r>
      <w:proofErr w:type="spellStart"/>
      <w:r>
        <w:rPr>
          <w:lang w:eastAsia="ja-JP"/>
        </w:rPr>
        <w:t>ProtonTopologyBuilder</w:t>
      </w:r>
      <w:proofErr w:type="spellEnd"/>
      <w:r>
        <w:rPr>
          <w:lang w:eastAsia="ja-JP"/>
        </w:rPr>
        <w:t xml:space="preserve"> (see Figure 6). </w:t>
      </w:r>
      <w:r w:rsidR="00B334A0">
        <w:rPr>
          <w:lang w:eastAsia="ja-JP"/>
        </w:rPr>
        <w:t xml:space="preserve">The rest of the topology is static. </w:t>
      </w:r>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 xml:space="preserve">in </w:t>
      </w:r>
      <w:proofErr w:type="spellStart"/>
      <w:r w:rsidR="005A0943" w:rsidRPr="005A0943">
        <w:rPr>
          <w:b/>
          <w:bCs/>
          <w:lang w:eastAsia="ja-JP"/>
        </w:rPr>
        <w:t>com.ibm.hrl.proton.test</w:t>
      </w:r>
      <w:proofErr w:type="spellEnd"/>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 xml:space="preserve">tuples from hard-coded map, a test output bolt, writing the derived events to a file, and a </w:t>
      </w:r>
      <w:proofErr w:type="spellStart"/>
      <w:r w:rsidR="005A0943">
        <w:rPr>
          <w:b/>
          <w:bCs/>
          <w:lang w:eastAsia="ja-JP"/>
        </w:rPr>
        <w:t>ProtonTopology</w:t>
      </w:r>
      <w:proofErr w:type="spellEnd"/>
      <w:r w:rsidR="005A0943">
        <w:rPr>
          <w:b/>
          <w:bCs/>
          <w:lang w:eastAsia="ja-JP"/>
        </w:rPr>
        <w:t xml:space="preserve"> </w:t>
      </w:r>
      <w:r w:rsidR="005A0943">
        <w:rPr>
          <w:lang w:eastAsia="ja-JP"/>
        </w:rPr>
        <w:t xml:space="preserve">class, which orchestrates it all together – it instantiates the </w:t>
      </w:r>
      <w:proofErr w:type="spellStart"/>
      <w:r w:rsidR="005A0943" w:rsidRPr="005A0943">
        <w:rPr>
          <w:b/>
          <w:bCs/>
          <w:lang w:eastAsia="ja-JP"/>
        </w:rPr>
        <w:t>ProtonTopologyBuilder</w:t>
      </w:r>
      <w:proofErr w:type="spellEnd"/>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077758" cy="2723790"/>
                    </a:xfrm>
                    <a:prstGeom prst="rect">
                      <a:avLst/>
                    </a:prstGeom>
                    <a:ln>
                      <a:solidFill>
                        <a:schemeClr val="accent1"/>
                      </a:solidFill>
                    </a:ln>
                  </pic:spPr>
                </pic:pic>
              </a:graphicData>
            </a:graphic>
          </wp:inline>
        </w:drawing>
      </w:r>
      <w:r>
        <w:t>Figure7 –invocation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proofErr w:type="spellStart"/>
      <w:proofErr w:type="gramStart"/>
      <w:r>
        <w:rPr>
          <w:rFonts w:ascii="Arial" w:hAnsi="Arial" w:cs="Arial"/>
          <w:b/>
          <w:bCs/>
          <w:lang w:bidi="he-IL"/>
        </w:rPr>
        <w:lastRenderedPageBreak/>
        <w:t>mvn</w:t>
      </w:r>
      <w:proofErr w:type="spellEnd"/>
      <w:proofErr w:type="gramEnd"/>
      <w:r>
        <w:rPr>
          <w:rFonts w:ascii="Arial" w:hAnsi="Arial" w:cs="Arial"/>
          <w:b/>
          <w:bCs/>
          <w:lang w:bidi="he-IL"/>
        </w:rPr>
        <w:t xml:space="preserve">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w:t>
      </w:r>
      <w:proofErr w:type="gramStart"/>
      <w:r w:rsidRPr="00795192">
        <w:rPr>
          <w:rFonts w:cs="Arial"/>
          <w:lang w:bidi="he-IL"/>
        </w:rPr>
        <w:t xml:space="preserve">using </w:t>
      </w:r>
      <w:r w:rsidR="00102CEB">
        <w:rPr>
          <w:rFonts w:cs="Arial"/>
          <w:lang w:bidi="he-IL"/>
        </w:rPr>
        <w:t>:</w:t>
      </w:r>
      <w:proofErr w:type="gramEnd"/>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proofErr w:type="spellStart"/>
      <w:proofErr w:type="gramStart"/>
      <w:r>
        <w:rPr>
          <w:rFonts w:ascii="Arial" w:hAnsi="Arial" w:cs="Arial"/>
          <w:b/>
          <w:bCs/>
          <w:lang w:bidi="he-IL"/>
        </w:rPr>
        <w:t>mvn</w:t>
      </w:r>
      <w:proofErr w:type="spellEnd"/>
      <w:proofErr w:type="gramEnd"/>
      <w:r>
        <w:rPr>
          <w:rFonts w:ascii="Arial" w:hAnsi="Arial" w:cs="Arial"/>
          <w:b/>
          <w:bCs/>
          <w:lang w:bidi="he-IL"/>
        </w:rPr>
        <w:t xml:space="preserve"> -f pom.xml compile </w:t>
      </w:r>
      <w:proofErr w:type="spellStart"/>
      <w:r>
        <w:rPr>
          <w:rFonts w:ascii="Arial" w:hAnsi="Arial" w:cs="Arial"/>
          <w:b/>
          <w:bCs/>
          <w:lang w:bidi="he-IL"/>
        </w:rPr>
        <w:t>exec:java</w:t>
      </w:r>
      <w:proofErr w:type="spellEnd"/>
      <w:r>
        <w:rPr>
          <w:rFonts w:ascii="Arial" w:hAnsi="Arial" w:cs="Arial"/>
          <w:b/>
          <w:bCs/>
          <w:lang w:bidi="he-IL"/>
        </w:rPr>
        <w:t xml:space="preserve"> -</w:t>
      </w:r>
      <w:proofErr w:type="spellStart"/>
      <w:r>
        <w:rPr>
          <w:rFonts w:ascii="Arial" w:hAnsi="Arial" w:cs="Arial"/>
          <w:b/>
          <w:bCs/>
          <w:lang w:bidi="he-IL"/>
        </w:rPr>
        <w:t>Dstorm.topology</w:t>
      </w:r>
      <w:proofErr w:type="spellEnd"/>
      <w:r>
        <w:rPr>
          <w:rFonts w:ascii="Arial" w:hAnsi="Arial" w:cs="Arial"/>
          <w:b/>
          <w:bCs/>
          <w:lang w:bidi="he-IL"/>
        </w:rPr>
        <w:t>=</w:t>
      </w:r>
      <w:r w:rsidR="00102CEB">
        <w:rPr>
          <w:rFonts w:ascii="Arial" w:hAnsi="Arial" w:cs="Arial"/>
          <w:b/>
          <w:bCs/>
          <w:lang w:bidi="he-IL"/>
        </w:rPr>
        <w:t>&lt;</w:t>
      </w:r>
      <w:proofErr w:type="spellStart"/>
      <w:r>
        <w:rPr>
          <w:rFonts w:ascii="Courier New" w:hAnsi="Courier New" w:cs="Courier New"/>
          <w:color w:val="000000"/>
          <w:sz w:val="20"/>
          <w:szCs w:val="20"/>
          <w:highlight w:val="lightGray"/>
          <w:lang w:bidi="he-IL"/>
        </w:rPr>
        <w:t>com.ibm.hrl.proton.test.ProtonTopology</w:t>
      </w:r>
      <w:proofErr w:type="spellEnd"/>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7"/>
      <w:head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C0C" w:rsidRDefault="00E15C0C" w:rsidP="004B64AC">
      <w:pPr>
        <w:spacing w:after="0" w:line="240" w:lineRule="auto"/>
      </w:pPr>
      <w:r>
        <w:separator/>
      </w:r>
    </w:p>
  </w:endnote>
  <w:endnote w:type="continuationSeparator" w:id="0">
    <w:p w:rsidR="00E15C0C" w:rsidRDefault="00E15C0C"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C0C" w:rsidRDefault="00E15C0C" w:rsidP="004B64AC">
      <w:pPr>
        <w:spacing w:after="0" w:line="240" w:lineRule="auto"/>
      </w:pPr>
      <w:r>
        <w:separator/>
      </w:r>
    </w:p>
  </w:footnote>
  <w:footnote w:type="continuationSeparator" w:id="0">
    <w:p w:rsidR="00E15C0C" w:rsidRDefault="00E15C0C" w:rsidP="004B64AC">
      <w:pPr>
        <w:spacing w:after="0" w:line="240" w:lineRule="auto"/>
      </w:pPr>
      <w:r>
        <w:continuationSeparator/>
      </w:r>
    </w:p>
  </w:footnote>
  <w:footnote w:id="1">
    <w:p w:rsidR="00C1488D" w:rsidRPr="00BD370B" w:rsidRDefault="00BD370B" w:rsidP="00BD370B">
      <w:pPr>
        <w:rPr>
          <w:sz w:val="18"/>
          <w:szCs w:val="18"/>
        </w:rPr>
      </w:pPr>
      <w:r w:rsidRPr="00BD370B">
        <w:rPr>
          <w:sz w:val="18"/>
          <w:szCs w:val="18"/>
        </w:rPr>
        <w:t xml:space="preserve">Work on implementing Proton on Storm is being performed </w:t>
      </w:r>
      <w:proofErr w:type="gramStart"/>
      <w:r w:rsidRPr="00BD370B">
        <w:rPr>
          <w:sz w:val="18"/>
          <w:szCs w:val="18"/>
        </w:rPr>
        <w:t>as  part</w:t>
      </w:r>
      <w:proofErr w:type="gramEnd"/>
      <w:r w:rsidRPr="00BD370B">
        <w:rPr>
          <w:sz w:val="18"/>
          <w:szCs w:val="18"/>
        </w:rPr>
        <w:t xml:space="preserve"> of the FERARI EU project (http://www.ferari-project.eu).</w:t>
      </w:r>
    </w:p>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3705A7">
          <w:rPr>
            <w:noProof/>
          </w:rPr>
          <w:t>6</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E15C0C"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4BAA"/>
    <w:multiLevelType w:val="hybridMultilevel"/>
    <w:tmpl w:val="D9B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7">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8">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0">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6">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7">
    <w:nsid w:val="6924539B"/>
    <w:multiLevelType w:val="hybridMultilevel"/>
    <w:tmpl w:val="3288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9">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6"/>
  </w:num>
  <w:num w:numId="2">
    <w:abstractNumId w:val="5"/>
  </w:num>
  <w:num w:numId="3">
    <w:abstractNumId w:val="30"/>
  </w:num>
  <w:num w:numId="4">
    <w:abstractNumId w:val="31"/>
  </w:num>
  <w:num w:numId="5">
    <w:abstractNumId w:val="26"/>
  </w:num>
  <w:num w:numId="6">
    <w:abstractNumId w:val="33"/>
  </w:num>
  <w:num w:numId="7">
    <w:abstractNumId w:val="19"/>
  </w:num>
  <w:num w:numId="8">
    <w:abstractNumId w:val="11"/>
  </w:num>
  <w:num w:numId="9">
    <w:abstractNumId w:val="1"/>
  </w:num>
  <w:num w:numId="10">
    <w:abstractNumId w:val="0"/>
  </w:num>
  <w:num w:numId="11">
    <w:abstractNumId w:val="32"/>
  </w:num>
  <w:num w:numId="12">
    <w:abstractNumId w:val="29"/>
  </w:num>
  <w:num w:numId="13">
    <w:abstractNumId w:val="10"/>
  </w:num>
  <w:num w:numId="14">
    <w:abstractNumId w:val="22"/>
  </w:num>
  <w:num w:numId="15">
    <w:abstractNumId w:val="4"/>
  </w:num>
  <w:num w:numId="16">
    <w:abstractNumId w:val="17"/>
  </w:num>
  <w:num w:numId="17">
    <w:abstractNumId w:val="6"/>
  </w:num>
  <w:num w:numId="18">
    <w:abstractNumId w:val="2"/>
  </w:num>
  <w:num w:numId="19">
    <w:abstractNumId w:val="8"/>
  </w:num>
  <w:num w:numId="20">
    <w:abstractNumId w:val="9"/>
  </w:num>
  <w:num w:numId="21">
    <w:abstractNumId w:val="23"/>
  </w:num>
  <w:num w:numId="22">
    <w:abstractNumId w:val="28"/>
  </w:num>
  <w:num w:numId="23">
    <w:abstractNumId w:val="12"/>
  </w:num>
  <w:num w:numId="24">
    <w:abstractNumId w:val="25"/>
  </w:num>
  <w:num w:numId="25">
    <w:abstractNumId w:val="15"/>
  </w:num>
  <w:num w:numId="26">
    <w:abstractNumId w:val="7"/>
  </w:num>
  <w:num w:numId="27">
    <w:abstractNumId w:val="20"/>
  </w:num>
  <w:num w:numId="28">
    <w:abstractNumId w:val="13"/>
  </w:num>
  <w:num w:numId="29">
    <w:abstractNumId w:val="18"/>
  </w:num>
  <w:num w:numId="30">
    <w:abstractNumId w:val="24"/>
  </w:num>
  <w:num w:numId="31">
    <w:abstractNumId w:val="21"/>
  </w:num>
  <w:num w:numId="32">
    <w:abstractNumId w:val="3"/>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AE8"/>
    <w:rsid w:val="000F717F"/>
    <w:rsid w:val="000F7389"/>
    <w:rsid w:val="001010B4"/>
    <w:rsid w:val="00101DC6"/>
    <w:rsid w:val="0010205B"/>
    <w:rsid w:val="00102CEB"/>
    <w:rsid w:val="001031A1"/>
    <w:rsid w:val="0010620B"/>
    <w:rsid w:val="00107200"/>
    <w:rsid w:val="001170E3"/>
    <w:rsid w:val="00117719"/>
    <w:rsid w:val="00124050"/>
    <w:rsid w:val="00124188"/>
    <w:rsid w:val="00124597"/>
    <w:rsid w:val="001262A7"/>
    <w:rsid w:val="001269F3"/>
    <w:rsid w:val="00126CA3"/>
    <w:rsid w:val="00130F00"/>
    <w:rsid w:val="00132B44"/>
    <w:rsid w:val="00135664"/>
    <w:rsid w:val="00136CE5"/>
    <w:rsid w:val="0014115C"/>
    <w:rsid w:val="00141C88"/>
    <w:rsid w:val="00142DF5"/>
    <w:rsid w:val="00143509"/>
    <w:rsid w:val="00146317"/>
    <w:rsid w:val="00147E42"/>
    <w:rsid w:val="00150B33"/>
    <w:rsid w:val="00152FAA"/>
    <w:rsid w:val="00154864"/>
    <w:rsid w:val="0016503E"/>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90079"/>
    <w:rsid w:val="00290EB8"/>
    <w:rsid w:val="0029170B"/>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05A7"/>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F4869"/>
    <w:rsid w:val="003F781B"/>
    <w:rsid w:val="004000A4"/>
    <w:rsid w:val="00400145"/>
    <w:rsid w:val="004016E7"/>
    <w:rsid w:val="004046BB"/>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1B56"/>
    <w:rsid w:val="007D2D14"/>
    <w:rsid w:val="007D3788"/>
    <w:rsid w:val="007D5AED"/>
    <w:rsid w:val="007E10DA"/>
    <w:rsid w:val="007E2CAA"/>
    <w:rsid w:val="007E4A6F"/>
    <w:rsid w:val="007E4D55"/>
    <w:rsid w:val="007E5517"/>
    <w:rsid w:val="007F23EE"/>
    <w:rsid w:val="007F4640"/>
    <w:rsid w:val="00800A3A"/>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D13ED"/>
    <w:rsid w:val="00BD370B"/>
    <w:rsid w:val="00BD5D61"/>
    <w:rsid w:val="00BE23F1"/>
    <w:rsid w:val="00BE400B"/>
    <w:rsid w:val="00BE4FBE"/>
    <w:rsid w:val="00BE7B03"/>
    <w:rsid w:val="00BF0EF4"/>
    <w:rsid w:val="00BF2DF2"/>
    <w:rsid w:val="00BF50BD"/>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5C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283A"/>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480B0572-6587-4F19-880E-9686AED5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5663</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7</cp:revision>
  <cp:lastPrinted>2014-11-07T11:40:00Z</cp:lastPrinted>
  <dcterms:created xsi:type="dcterms:W3CDTF">2015-01-21T14:29:00Z</dcterms:created>
  <dcterms:modified xsi:type="dcterms:W3CDTF">2015-03-25T10:41:00Z</dcterms:modified>
  <cp:contentStatus>Draft</cp:contentStatus>
</cp:coreProperties>
</file>