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Stemming and lemmatization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Stemming and lemmatization are techniques used in Natural Language Processing (NLP) to reduce words to their base or root forms. This is important for tasks like text analysis, search engines, and machine learning, where understanding the core meaning of words helps improve performance.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npbwa32zdal" w:id="0"/>
      <w:bookmarkEnd w:id="0"/>
      <w:r w:rsidDel="00000000" w:rsidR="00000000" w:rsidRPr="00000000">
        <w:rPr>
          <w:b w:val="1"/>
          <w:color w:val="000000"/>
          <w:sz w:val="26"/>
          <w:szCs w:val="26"/>
          <w:rtl w:val="0"/>
        </w:rPr>
        <w:t xml:space="preserve">Stemming</w:t>
      </w:r>
    </w:p>
    <w:p w:rsidR="00000000" w:rsidDel="00000000" w:rsidP="00000000" w:rsidRDefault="00000000" w:rsidRPr="00000000" w14:paraId="00000005">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Stemming cuts off the ends of words to remove derivational affixes, reducing the word to its base form, which might not be a real word.</w:t>
      </w:r>
    </w:p>
    <w:p w:rsidR="00000000" w:rsidDel="00000000" w:rsidP="00000000" w:rsidRDefault="00000000" w:rsidRPr="00000000" w14:paraId="00000006">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The word "running" might be reduced to "run," and "ran" could also be reduced to "run."</w:t>
      </w:r>
    </w:p>
    <w:p w:rsidR="00000000" w:rsidDel="00000000" w:rsidP="00000000" w:rsidRDefault="00000000" w:rsidRPr="00000000" w14:paraId="00000007">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 Simple and fast, making it useful for scenarios where quick preprocessing is needed.</w:t>
      </w:r>
    </w:p>
    <w:p w:rsidR="00000000" w:rsidDel="00000000" w:rsidP="00000000" w:rsidRDefault="00000000" w:rsidRPr="00000000" w14:paraId="00000008">
      <w:pPr>
        <w:numPr>
          <w:ilvl w:val="0"/>
          <w:numId w:val="45"/>
        </w:numPr>
        <w:spacing w:after="240" w:before="0" w:beforeAutospacing="0" w:lineRule="auto"/>
        <w:ind w:left="720" w:hanging="360"/>
        <w:rPr>
          <w:sz w:val="24"/>
          <w:szCs w:val="24"/>
        </w:rPr>
      </w:pPr>
      <w:r w:rsidDel="00000000" w:rsidR="00000000" w:rsidRPr="00000000">
        <w:rPr>
          <w:b w:val="1"/>
          <w:sz w:val="24"/>
          <w:szCs w:val="24"/>
          <w:rtl w:val="0"/>
        </w:rPr>
        <w:t xml:space="preserve">Cons</w:t>
      </w:r>
      <w:r w:rsidDel="00000000" w:rsidR="00000000" w:rsidRPr="00000000">
        <w:rPr>
          <w:sz w:val="24"/>
          <w:szCs w:val="24"/>
          <w:rtl w:val="0"/>
        </w:rPr>
        <w:t xml:space="preserve">: It can be overly aggressive, sometimes chopping off parts of the word that alter its meaning, leading to incorrect base forms (e.g., "studies" might become "studi").</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aubvmgzsy39" w:id="1"/>
      <w:bookmarkEnd w:id="1"/>
      <w:r w:rsidDel="00000000" w:rsidR="00000000" w:rsidRPr="00000000">
        <w:rPr>
          <w:b w:val="1"/>
          <w:color w:val="000000"/>
          <w:sz w:val="26"/>
          <w:szCs w:val="26"/>
          <w:rtl w:val="0"/>
        </w:rPr>
        <w:t xml:space="preserve">Lemmatization</w:t>
      </w:r>
    </w:p>
    <w:p w:rsidR="00000000" w:rsidDel="00000000" w:rsidP="00000000" w:rsidRDefault="00000000" w:rsidRPr="00000000" w14:paraId="0000000A">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Lemmatization, on the other hand, reduces words to their base or dictionary form, known as the "lemma." It takes into account the word's context and part of speech.</w:t>
      </w:r>
    </w:p>
    <w:p w:rsidR="00000000" w:rsidDel="00000000" w:rsidP="00000000" w:rsidRDefault="00000000" w:rsidRPr="00000000" w14:paraId="0000000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"Running" becomes "run," and "better" becomes "good."</w:t>
      </w:r>
    </w:p>
    <w:p w:rsidR="00000000" w:rsidDel="00000000" w:rsidP="00000000" w:rsidRDefault="00000000" w:rsidRPr="00000000" w14:paraId="0000000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 More accurate than stemming as it produces valid words and considers context.</w:t>
      </w:r>
    </w:p>
    <w:p w:rsidR="00000000" w:rsidDel="00000000" w:rsidP="00000000" w:rsidRDefault="00000000" w:rsidRPr="00000000" w14:paraId="0000000D">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Cons</w:t>
      </w:r>
      <w:r w:rsidDel="00000000" w:rsidR="00000000" w:rsidRPr="00000000">
        <w:rPr>
          <w:sz w:val="24"/>
          <w:szCs w:val="24"/>
          <w:rtl w:val="0"/>
        </w:rPr>
        <w:t xml:space="preserve">: Slower and more computationally intensive, requiring resources like a lexicon or dictionary.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g49pvscuq1n" w:id="2"/>
      <w:bookmarkEnd w:id="2"/>
      <w:r w:rsidDel="00000000" w:rsidR="00000000" w:rsidRPr="00000000">
        <w:rPr>
          <w:b w:val="1"/>
          <w:color w:val="000000"/>
          <w:sz w:val="26"/>
          <w:szCs w:val="26"/>
          <w:rtl w:val="0"/>
        </w:rPr>
        <w:t xml:space="preserve">When to Use Each</w:t>
      </w:r>
    </w:p>
    <w:p w:rsidR="00000000" w:rsidDel="00000000" w:rsidP="00000000" w:rsidRDefault="00000000" w:rsidRPr="00000000" w14:paraId="0000000F">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Stemming</w:t>
      </w:r>
      <w:r w:rsidDel="00000000" w:rsidR="00000000" w:rsidRPr="00000000">
        <w:rPr>
          <w:sz w:val="24"/>
          <w:szCs w:val="24"/>
          <w:rtl w:val="0"/>
        </w:rPr>
        <w:t xml:space="preserve">: Use when speed is crucial and small inaccuracies are acceptable, such as in search engines or quick text parsing.</w:t>
      </w:r>
    </w:p>
    <w:p w:rsidR="00000000" w:rsidDel="00000000" w:rsidP="00000000" w:rsidRDefault="00000000" w:rsidRPr="00000000" w14:paraId="00000010">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Lemmatization</w:t>
      </w:r>
      <w:r w:rsidDel="00000000" w:rsidR="00000000" w:rsidRPr="00000000">
        <w:rPr>
          <w:sz w:val="24"/>
          <w:szCs w:val="24"/>
          <w:rtl w:val="0"/>
        </w:rPr>
        <w:t xml:space="preserve">: Use when accuracy is more important, like in linguistic research, text understanding, or advanced NLP applications.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choice between stemming and lemmatization depends on the specific needs of the project—balancing speed and accuracy according to the task at hand.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Evaluation Metrics of LLMs</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Evaluating Large Language Models (LLMs) is crucial for understanding their performance, reliability, and suitability for specific tasks. For a client interview, you might want to focus on key evaluation methods, metrics, and the considerations specific to LLMs.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haj9cvdm6yc" w:id="3"/>
      <w:bookmarkEnd w:id="3"/>
      <w:r w:rsidDel="00000000" w:rsidR="00000000" w:rsidRPr="00000000">
        <w:rPr>
          <w:b w:val="1"/>
          <w:color w:val="000000"/>
          <w:sz w:val="26"/>
          <w:szCs w:val="26"/>
          <w:rtl w:val="0"/>
        </w:rPr>
        <w:t xml:space="preserve">1. Evaluation Methods</w:t>
      </w:r>
    </w:p>
    <w:p w:rsidR="00000000" w:rsidDel="00000000" w:rsidP="00000000" w:rsidRDefault="00000000" w:rsidRPr="00000000" w14:paraId="00000017">
      <w:pPr>
        <w:numPr>
          <w:ilvl w:val="0"/>
          <w:numId w:val="48"/>
        </w:numPr>
        <w:spacing w:after="0" w:afterAutospacing="0" w:before="240" w:lineRule="auto"/>
        <w:ind w:left="720" w:hanging="360"/>
        <w:rPr>
          <w:sz w:val="24"/>
          <w:szCs w:val="24"/>
        </w:rPr>
      </w:pPr>
      <w:r w:rsidDel="00000000" w:rsidR="00000000" w:rsidRPr="00000000">
        <w:rPr>
          <w:b w:val="1"/>
          <w:sz w:val="24"/>
          <w:szCs w:val="24"/>
          <w:rtl w:val="0"/>
        </w:rPr>
        <w:t xml:space="preserve">Intrinsic Evaluation</w:t>
      </w:r>
      <w:r w:rsidDel="00000000" w:rsidR="00000000" w:rsidRPr="00000000">
        <w:rPr>
          <w:sz w:val="24"/>
          <w:szCs w:val="24"/>
          <w:rtl w:val="0"/>
        </w:rPr>
        <w:t xml:space="preserve">: This involves assessing the model’s performance on specific tasks without external context. Common intrinsic methods include:</w:t>
      </w:r>
    </w:p>
    <w:p w:rsidR="00000000" w:rsidDel="00000000" w:rsidP="00000000" w:rsidRDefault="00000000" w:rsidRPr="00000000" w14:paraId="00000018">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Perplexity</w:t>
      </w:r>
      <w:r w:rsidDel="00000000" w:rsidR="00000000" w:rsidRPr="00000000">
        <w:rPr>
          <w:sz w:val="24"/>
          <w:szCs w:val="24"/>
          <w:rtl w:val="0"/>
        </w:rPr>
        <w:t xml:space="preserve">: Measures how well the model predicts a sample. Lower perplexity indicates a better model.</w:t>
      </w:r>
    </w:p>
    <w:p w:rsidR="00000000" w:rsidDel="00000000" w:rsidP="00000000" w:rsidRDefault="00000000" w:rsidRPr="00000000" w14:paraId="00000019">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BLEU, ROUGE, and METEOR</w:t>
      </w:r>
      <w:r w:rsidDel="00000000" w:rsidR="00000000" w:rsidRPr="00000000">
        <w:rPr>
          <w:sz w:val="24"/>
          <w:szCs w:val="24"/>
          <w:rtl w:val="0"/>
        </w:rPr>
        <w:t xml:space="preserve">: These metrics compare the model's output to reference texts, commonly used in tasks like translation or summarization.</w:t>
      </w:r>
    </w:p>
    <w:p w:rsidR="00000000" w:rsidDel="00000000" w:rsidP="00000000" w:rsidRDefault="00000000" w:rsidRPr="00000000" w14:paraId="0000001A">
      <w:pPr>
        <w:numPr>
          <w:ilvl w:val="0"/>
          <w:numId w:val="48"/>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Extrinsic Evaluation</w:t>
      </w:r>
      <w:r w:rsidDel="00000000" w:rsidR="00000000" w:rsidRPr="00000000">
        <w:rPr>
          <w:sz w:val="24"/>
          <w:szCs w:val="24"/>
          <w:rtl w:val="0"/>
        </w:rPr>
        <w:t xml:space="preserve">: This evaluates the model based on how well it performs in real-world applications. For example:</w:t>
      </w:r>
    </w:p>
    <w:p w:rsidR="00000000" w:rsidDel="00000000" w:rsidP="00000000" w:rsidRDefault="00000000" w:rsidRPr="00000000" w14:paraId="0000001B">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Task-Specific Performance</w:t>
      </w:r>
      <w:r w:rsidDel="00000000" w:rsidR="00000000" w:rsidRPr="00000000">
        <w:rPr>
          <w:sz w:val="24"/>
          <w:szCs w:val="24"/>
          <w:rtl w:val="0"/>
        </w:rPr>
        <w:t xml:space="preserve">: Evaluating the model in downstream tasks like sentiment analysis, information retrieval, or question answering.</w:t>
      </w:r>
    </w:p>
    <w:p w:rsidR="00000000" w:rsidDel="00000000" w:rsidP="00000000" w:rsidRDefault="00000000" w:rsidRPr="00000000" w14:paraId="0000001C">
      <w:pPr>
        <w:numPr>
          <w:ilvl w:val="1"/>
          <w:numId w:val="48"/>
        </w:numPr>
        <w:spacing w:after="240" w:before="0" w:beforeAutospacing="0" w:lineRule="auto"/>
        <w:ind w:left="1440" w:hanging="360"/>
        <w:rPr>
          <w:sz w:val="24"/>
          <w:szCs w:val="24"/>
        </w:rPr>
      </w:pPr>
      <w:r w:rsidDel="00000000" w:rsidR="00000000" w:rsidRPr="00000000">
        <w:rPr>
          <w:b w:val="1"/>
          <w:sz w:val="24"/>
          <w:szCs w:val="24"/>
          <w:rtl w:val="0"/>
        </w:rPr>
        <w:t xml:space="preserve">Human Evaluation</w:t>
      </w:r>
      <w:r w:rsidDel="00000000" w:rsidR="00000000" w:rsidRPr="00000000">
        <w:rPr>
          <w:sz w:val="24"/>
          <w:szCs w:val="24"/>
          <w:rtl w:val="0"/>
        </w:rPr>
        <w:t xml:space="preserve">: Involving human judges to assess the quality, coherence, and relevance of the model’s output, particularly for tasks like open-ended text generation.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7citojylh1e" w:id="4"/>
      <w:bookmarkEnd w:id="4"/>
      <w:r w:rsidDel="00000000" w:rsidR="00000000" w:rsidRPr="00000000">
        <w:rPr>
          <w:b w:val="1"/>
          <w:color w:val="000000"/>
          <w:sz w:val="26"/>
          <w:szCs w:val="26"/>
          <w:rtl w:val="0"/>
        </w:rPr>
        <w:t xml:space="preserve">2. Key Evaluation Metrics</w:t>
      </w:r>
    </w:p>
    <w:p w:rsidR="00000000" w:rsidDel="00000000" w:rsidP="00000000" w:rsidRDefault="00000000" w:rsidRPr="00000000" w14:paraId="0000001E">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The proportion of correct predictions made by the model.</w:t>
      </w:r>
    </w:p>
    <w:p w:rsidR="00000000" w:rsidDel="00000000" w:rsidP="00000000" w:rsidRDefault="00000000" w:rsidRPr="00000000" w14:paraId="0000001F">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Precision, Recall, and F1-Score</w:t>
      </w:r>
      <w:r w:rsidDel="00000000" w:rsidR="00000000" w:rsidRPr="00000000">
        <w:rPr>
          <w:sz w:val="24"/>
          <w:szCs w:val="24"/>
          <w:rtl w:val="0"/>
        </w:rPr>
        <w:t xml:space="preserve">: Useful in tasks like classification, where understanding the balance between precision (exactness) and recall (completeness) is important.</w:t>
      </w:r>
    </w:p>
    <w:p w:rsidR="00000000" w:rsidDel="00000000" w:rsidP="00000000" w:rsidRDefault="00000000" w:rsidRPr="00000000" w14:paraId="00000020">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Human-Likeness</w:t>
      </w:r>
      <w:r w:rsidDel="00000000" w:rsidR="00000000" w:rsidRPr="00000000">
        <w:rPr>
          <w:sz w:val="24"/>
          <w:szCs w:val="24"/>
          <w:rtl w:val="0"/>
        </w:rPr>
        <w:t xml:space="preserve">: In generative tasks, evaluating how human-like the model’s responses are. This might involve metrics like perplexity or direct human assessment.</w:t>
      </w:r>
    </w:p>
    <w:p w:rsidR="00000000" w:rsidDel="00000000" w:rsidP="00000000" w:rsidRDefault="00000000" w:rsidRPr="00000000" w14:paraId="00000021">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Fairness and Bias</w:t>
      </w:r>
      <w:r w:rsidDel="00000000" w:rsidR="00000000" w:rsidRPr="00000000">
        <w:rPr>
          <w:sz w:val="24"/>
          <w:szCs w:val="24"/>
          <w:rtl w:val="0"/>
        </w:rPr>
        <w:t xml:space="preserve">: Assessing the model for biases in its predictions or output, which is crucial for ethical considerations.</w:t>
      </w:r>
    </w:p>
    <w:p w:rsidR="00000000" w:rsidDel="00000000" w:rsidP="00000000" w:rsidRDefault="00000000" w:rsidRPr="00000000" w14:paraId="00000022">
      <w:pPr>
        <w:numPr>
          <w:ilvl w:val="0"/>
          <w:numId w:val="43"/>
        </w:numPr>
        <w:spacing w:after="240" w:before="0" w:beforeAutospacing="0" w:lineRule="auto"/>
        <w:ind w:left="720" w:hanging="360"/>
        <w:rPr>
          <w:sz w:val="24"/>
          <w:szCs w:val="24"/>
        </w:rPr>
      </w:pPr>
      <w:r w:rsidDel="00000000" w:rsidR="00000000" w:rsidRPr="00000000">
        <w:rPr>
          <w:b w:val="1"/>
          <w:sz w:val="24"/>
          <w:szCs w:val="24"/>
          <w:rtl w:val="0"/>
        </w:rPr>
        <w:t xml:space="preserve">Robustness</w:t>
      </w:r>
      <w:r w:rsidDel="00000000" w:rsidR="00000000" w:rsidRPr="00000000">
        <w:rPr>
          <w:sz w:val="24"/>
          <w:szCs w:val="24"/>
          <w:rtl w:val="0"/>
        </w:rPr>
        <w:t xml:space="preserve">: Evaluating how the model handles noisy or adversarial inputs. Robustness testing ensures the model performs reliably in various conditions.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ng7y36xeepo" w:id="5"/>
      <w:bookmarkEnd w:id="5"/>
      <w:r w:rsidDel="00000000" w:rsidR="00000000" w:rsidRPr="00000000">
        <w:rPr>
          <w:b w:val="1"/>
          <w:color w:val="000000"/>
          <w:sz w:val="26"/>
          <w:szCs w:val="26"/>
          <w:rtl w:val="0"/>
        </w:rPr>
        <w:t xml:space="preserve">3. Considerations for Evaluating LLMs</w:t>
      </w:r>
    </w:p>
    <w:p w:rsidR="00000000" w:rsidDel="00000000" w:rsidP="00000000" w:rsidRDefault="00000000" w:rsidRPr="00000000" w14:paraId="00000024">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Domain-Specificity</w:t>
      </w:r>
      <w:r w:rsidDel="00000000" w:rsidR="00000000" w:rsidRPr="00000000">
        <w:rPr>
          <w:sz w:val="24"/>
          <w:szCs w:val="24"/>
          <w:rtl w:val="0"/>
        </w:rPr>
        <w:t xml:space="preserve">: LLMs might perform differently across domains (e.g., legal, medical, conversational). It's important to evaluate them within the specific domain of interest to the client.</w:t>
      </w:r>
    </w:p>
    <w:p w:rsidR="00000000" w:rsidDel="00000000" w:rsidP="00000000" w:rsidRDefault="00000000" w:rsidRPr="00000000" w14:paraId="00000025">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Consider how well the model scales with larger datasets or more complex tasks.</w:t>
      </w:r>
    </w:p>
    <w:p w:rsidR="00000000" w:rsidDel="00000000" w:rsidP="00000000" w:rsidRDefault="00000000" w:rsidRPr="00000000" w14:paraId="00000026">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Resource Efficiency</w:t>
      </w:r>
      <w:r w:rsidDel="00000000" w:rsidR="00000000" w:rsidRPr="00000000">
        <w:rPr>
          <w:sz w:val="24"/>
          <w:szCs w:val="24"/>
          <w:rtl w:val="0"/>
        </w:rPr>
        <w:t xml:space="preserve">: Evaluating the computational cost and inference time, especially for deployment in resource-constrained environments.</w:t>
      </w:r>
    </w:p>
    <w:p w:rsidR="00000000" w:rsidDel="00000000" w:rsidP="00000000" w:rsidRDefault="00000000" w:rsidRPr="00000000" w14:paraId="00000027">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Ethical Implications</w:t>
      </w:r>
      <w:r w:rsidDel="00000000" w:rsidR="00000000" w:rsidRPr="00000000">
        <w:rPr>
          <w:sz w:val="24"/>
          <w:szCs w:val="24"/>
          <w:rtl w:val="0"/>
        </w:rPr>
        <w:t xml:space="preserve">: Assess the model’s potential to generate harmful content or reinforce stereotypes, which is increasingly important for responsible AI use.</w:t>
      </w:r>
    </w:p>
    <w:p w:rsidR="00000000" w:rsidDel="00000000" w:rsidP="00000000" w:rsidRDefault="00000000" w:rsidRPr="00000000" w14:paraId="00000028">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User Experience</w:t>
      </w:r>
      <w:r w:rsidDel="00000000" w:rsidR="00000000" w:rsidRPr="00000000">
        <w:rPr>
          <w:sz w:val="24"/>
          <w:szCs w:val="24"/>
          <w:rtl w:val="0"/>
        </w:rPr>
        <w:t xml:space="preserve">: Consider how well the model integrates into the user’s workflow or product, including the interpretability and usability of the model’s outputs.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ey8i7bhsun9" w:id="6"/>
      <w:bookmarkEnd w:id="6"/>
      <w:r w:rsidDel="00000000" w:rsidR="00000000" w:rsidRPr="00000000">
        <w:rPr>
          <w:b w:val="1"/>
          <w:color w:val="000000"/>
          <w:sz w:val="26"/>
          <w:szCs w:val="26"/>
          <w:rtl w:val="0"/>
        </w:rPr>
        <w:t xml:space="preserve">4. Benchmarking</w:t>
      </w:r>
    </w:p>
    <w:p w:rsidR="00000000" w:rsidDel="00000000" w:rsidP="00000000" w:rsidRDefault="00000000" w:rsidRPr="00000000" w14:paraId="0000002A">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Standard Benchmarks</w:t>
      </w:r>
      <w:r w:rsidDel="00000000" w:rsidR="00000000" w:rsidRPr="00000000">
        <w:rPr>
          <w:sz w:val="24"/>
          <w:szCs w:val="24"/>
          <w:rtl w:val="0"/>
        </w:rPr>
        <w:t xml:space="preserve">: Use established benchmarks like GLUE, SuperGLUE, or specific task-based benchmarks (e.g., SQuAD for question answering) to evaluate and compare LLMs.</w:t>
      </w:r>
    </w:p>
    <w:p w:rsidR="00000000" w:rsidDel="00000000" w:rsidP="00000000" w:rsidRDefault="00000000" w:rsidRPr="00000000" w14:paraId="0000002B">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Custom Benchmarks</w:t>
      </w:r>
      <w:r w:rsidDel="00000000" w:rsidR="00000000" w:rsidRPr="00000000">
        <w:rPr>
          <w:sz w:val="24"/>
          <w:szCs w:val="24"/>
          <w:rtl w:val="0"/>
        </w:rPr>
        <w:t xml:space="preserve">: Develop or use custom benchmarks relevant to the client’s specific needs or industry.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9w7btfne2wop" w:id="7"/>
      <w:bookmarkEnd w:id="7"/>
      <w:r w:rsidDel="00000000" w:rsidR="00000000" w:rsidRPr="00000000">
        <w:rPr>
          <w:b w:val="1"/>
          <w:color w:val="000000"/>
          <w:sz w:val="26"/>
          <w:szCs w:val="26"/>
          <w:rtl w:val="0"/>
        </w:rPr>
        <w:t xml:space="preserve">5. Continuous Evaluation</w:t>
      </w:r>
    </w:p>
    <w:p w:rsidR="00000000" w:rsidDel="00000000" w:rsidP="00000000" w:rsidRDefault="00000000" w:rsidRPr="00000000" w14:paraId="0000002D">
      <w:pPr>
        <w:numPr>
          <w:ilvl w:val="0"/>
          <w:numId w:val="18"/>
        </w:numPr>
        <w:spacing w:after="240" w:before="240" w:lineRule="auto"/>
        <w:ind w:left="720" w:hanging="360"/>
        <w:rPr>
          <w:sz w:val="24"/>
          <w:szCs w:val="24"/>
        </w:rPr>
      </w:pPr>
      <w:r w:rsidDel="00000000" w:rsidR="00000000" w:rsidRPr="00000000">
        <w:rPr>
          <w:b w:val="1"/>
          <w:sz w:val="24"/>
          <w:szCs w:val="24"/>
          <w:rtl w:val="0"/>
        </w:rPr>
        <w:t xml:space="preserve">Monitoring and Feedback Loops</w:t>
      </w:r>
      <w:r w:rsidDel="00000000" w:rsidR="00000000" w:rsidRPr="00000000">
        <w:rPr>
          <w:sz w:val="24"/>
          <w:szCs w:val="24"/>
          <w:rtl w:val="0"/>
        </w:rPr>
        <w:t xml:space="preserve">: Once deployed, continuously monitor the model’s performance with live data and adjust based on feedback. This could involve retraining the model or fine-tuning based on user interactions.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gpuqfc6gwr4o" w:id="8"/>
      <w:bookmarkEnd w:id="8"/>
      <w:r w:rsidDel="00000000" w:rsidR="00000000" w:rsidRPr="00000000">
        <w:rPr>
          <w:b w:val="1"/>
          <w:color w:val="000000"/>
          <w:sz w:val="26"/>
          <w:szCs w:val="26"/>
          <w:rtl w:val="0"/>
        </w:rPr>
        <w:t xml:space="preserve">6. Practical Examples</w:t>
      </w:r>
    </w:p>
    <w:p w:rsidR="00000000" w:rsidDel="00000000" w:rsidP="00000000" w:rsidRDefault="00000000" w:rsidRPr="00000000" w14:paraId="0000002F">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Case Studies</w:t>
      </w:r>
      <w:r w:rsidDel="00000000" w:rsidR="00000000" w:rsidRPr="00000000">
        <w:rPr>
          <w:sz w:val="24"/>
          <w:szCs w:val="24"/>
          <w:rtl w:val="0"/>
        </w:rPr>
        <w:t xml:space="preserve">: Share examples of how LLMs have been evaluated in similar projects, focusing on the metrics and methods most relevant to the client's needs.</w:t>
      </w:r>
    </w:p>
    <w:p w:rsidR="00000000" w:rsidDel="00000000" w:rsidP="00000000" w:rsidRDefault="00000000" w:rsidRPr="00000000" w14:paraId="00000030">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Tools and Frameworks</w:t>
      </w:r>
      <w:r w:rsidDel="00000000" w:rsidR="00000000" w:rsidRPr="00000000">
        <w:rPr>
          <w:sz w:val="24"/>
          <w:szCs w:val="24"/>
          <w:rtl w:val="0"/>
        </w:rPr>
        <w:t xml:space="preserve">: Mention specific tools like OpenAI's evaluation frameworks, Hugging Face’s evaluate library, or custom in-house tools that can be used for evaluation.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Evaluation is key to ensuring the LLM meets the specific requirements of the project, balancing performance, accuracy, and ethical considerations.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sz w:val="36"/>
          <w:szCs w:val="36"/>
          <w:rtl w:val="0"/>
        </w:rPr>
        <w:t xml:space="preserve">QN Prompts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When dealing with Question-Answering (QN) tasks in Natural Language Processing (NLP), the choice of model and prompt design is crucial. Here’s an explanation tailored for a client interview, focusing on the tools and techniques used for QN prompts.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wpw1kjz906x" w:id="9"/>
      <w:bookmarkEnd w:id="9"/>
      <w:r w:rsidDel="00000000" w:rsidR="00000000" w:rsidRPr="00000000">
        <w:rPr>
          <w:b w:val="1"/>
          <w:color w:val="000000"/>
          <w:sz w:val="26"/>
          <w:szCs w:val="26"/>
          <w:rtl w:val="0"/>
        </w:rPr>
        <w:t xml:space="preserve">1. Large Language Models (LLMs)</w:t>
      </w:r>
    </w:p>
    <w:p w:rsidR="00000000" w:rsidDel="00000000" w:rsidP="00000000" w:rsidRDefault="00000000" w:rsidRPr="00000000" w14:paraId="00000037">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GPT Models</w:t>
      </w:r>
      <w:r w:rsidDel="00000000" w:rsidR="00000000" w:rsidRPr="00000000">
        <w:rPr>
          <w:sz w:val="24"/>
          <w:szCs w:val="24"/>
          <w:rtl w:val="0"/>
        </w:rPr>
        <w:t xml:space="preserve">: Models like GPT-4 (or similar models like PaLM, and LLaMA) are commonly used for QN tasks. These models can generate answers to questions by predicting the next word in a sequence, making them highly effective for generating coherent and contextually appropriate responses.</w:t>
      </w:r>
    </w:p>
    <w:p w:rsidR="00000000" w:rsidDel="00000000" w:rsidP="00000000" w:rsidRDefault="00000000" w:rsidRPr="00000000" w14:paraId="00000038">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BERT-based Models</w:t>
      </w:r>
      <w:r w:rsidDel="00000000" w:rsidR="00000000" w:rsidRPr="00000000">
        <w:rPr>
          <w:sz w:val="24"/>
          <w:szCs w:val="24"/>
          <w:rtl w:val="0"/>
        </w:rPr>
        <w:t xml:space="preserve">: Models like BERT, RoBERTa, and DistilBERT are widely used for QN tasks. These models are particularly good at understanding context due to their bidirectional nature, making them effective for tasks like extracting answers from a passage.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s3n9qn35p9un" w:id="10"/>
      <w:bookmarkEnd w:id="10"/>
      <w:r w:rsidDel="00000000" w:rsidR="00000000" w:rsidRPr="00000000">
        <w:rPr>
          <w:b w:val="1"/>
          <w:color w:val="000000"/>
          <w:sz w:val="26"/>
          <w:szCs w:val="26"/>
          <w:rtl w:val="0"/>
        </w:rPr>
        <w:t xml:space="preserve">2. Prompt Design</w:t>
      </w:r>
    </w:p>
    <w:p w:rsidR="00000000" w:rsidDel="00000000" w:rsidP="00000000" w:rsidRDefault="00000000" w:rsidRPr="00000000" w14:paraId="0000003A">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Direct Questioning</w:t>
      </w:r>
      <w:r w:rsidDel="00000000" w:rsidR="00000000" w:rsidRPr="00000000">
        <w:rPr>
          <w:sz w:val="24"/>
          <w:szCs w:val="24"/>
          <w:rtl w:val="0"/>
        </w:rPr>
        <w:t xml:space="preserve">: The most straightforward approach where the model is asked a direct question. For example, "What is the capital of France?" The model is expected to generate a concise answer.</w:t>
      </w:r>
    </w:p>
    <w:p w:rsidR="00000000" w:rsidDel="00000000" w:rsidP="00000000" w:rsidRDefault="00000000" w:rsidRPr="00000000" w14:paraId="0000003B">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Contextual Prompting</w:t>
      </w:r>
      <w:r w:rsidDel="00000000" w:rsidR="00000000" w:rsidRPr="00000000">
        <w:rPr>
          <w:sz w:val="24"/>
          <w:szCs w:val="24"/>
          <w:rtl w:val="0"/>
        </w:rPr>
        <w:t xml:space="preserve">: Providing a context or passage followed by a question. For example:</w:t>
      </w:r>
    </w:p>
    <w:p w:rsidR="00000000" w:rsidDel="00000000" w:rsidP="00000000" w:rsidRDefault="00000000" w:rsidRPr="00000000" w14:paraId="0000003C">
      <w:pPr>
        <w:numPr>
          <w:ilvl w:val="1"/>
          <w:numId w:val="44"/>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"Paris is the capital city of France, known for its art, culture, and history. What is the capital of France?"</w:t>
      </w:r>
    </w:p>
    <w:p w:rsidR="00000000" w:rsidDel="00000000" w:rsidP="00000000" w:rsidRDefault="00000000" w:rsidRPr="00000000" w14:paraId="0000003D">
      <w:pPr>
        <w:numPr>
          <w:ilvl w:val="1"/>
          <w:numId w:val="4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Expected Output</w:t>
      </w:r>
      <w:r w:rsidDel="00000000" w:rsidR="00000000" w:rsidRPr="00000000">
        <w:rPr>
          <w:sz w:val="24"/>
          <w:szCs w:val="24"/>
          <w:rtl w:val="0"/>
        </w:rPr>
        <w:t xml:space="preserve">: "Paris." This technique helps the model focus on relevant information from a provided context.</w:t>
      </w:r>
    </w:p>
    <w:p w:rsidR="00000000" w:rsidDel="00000000" w:rsidP="00000000" w:rsidRDefault="00000000" w:rsidRPr="00000000" w14:paraId="0000003E">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Few-Shot Prompting</w:t>
      </w:r>
      <w:r w:rsidDel="00000000" w:rsidR="00000000" w:rsidRPr="00000000">
        <w:rPr>
          <w:sz w:val="24"/>
          <w:szCs w:val="24"/>
          <w:rtl w:val="0"/>
        </w:rPr>
        <w:t xml:space="preserve">: Involves providing a few examples of question-answer pairs before the main question. This method helps the model understand the format and type of answers expected.</w:t>
      </w:r>
    </w:p>
    <w:p w:rsidR="00000000" w:rsidDel="00000000" w:rsidP="00000000" w:rsidRDefault="00000000" w:rsidRPr="00000000" w14:paraId="0000003F">
      <w:pPr>
        <w:numPr>
          <w:ilvl w:val="1"/>
          <w:numId w:val="4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0">
      <w:pPr>
        <w:numPr>
          <w:ilvl w:val="2"/>
          <w:numId w:val="44"/>
        </w:numPr>
        <w:spacing w:after="0" w:afterAutospacing="0" w:before="0" w:beforeAutospacing="0" w:lineRule="auto"/>
        <w:ind w:left="2160" w:hanging="360"/>
        <w:rPr>
          <w:sz w:val="24"/>
          <w:szCs w:val="24"/>
        </w:rPr>
      </w:pPr>
      <w:r w:rsidDel="00000000" w:rsidR="00000000" w:rsidRPr="00000000">
        <w:rPr>
          <w:sz w:val="24"/>
          <w:szCs w:val="24"/>
          <w:rtl w:val="0"/>
        </w:rPr>
        <w:t xml:space="preserve">"Q: What is the capital of Germany? A: Berlin."</w:t>
      </w:r>
    </w:p>
    <w:p w:rsidR="00000000" w:rsidDel="00000000" w:rsidP="00000000" w:rsidRDefault="00000000" w:rsidRPr="00000000" w14:paraId="00000041">
      <w:pPr>
        <w:numPr>
          <w:ilvl w:val="2"/>
          <w:numId w:val="44"/>
        </w:numPr>
        <w:spacing w:after="0" w:afterAutospacing="0" w:before="0" w:beforeAutospacing="0" w:lineRule="auto"/>
        <w:ind w:left="2160" w:hanging="360"/>
        <w:rPr>
          <w:sz w:val="24"/>
          <w:szCs w:val="24"/>
        </w:rPr>
      </w:pPr>
      <w:r w:rsidDel="00000000" w:rsidR="00000000" w:rsidRPr="00000000">
        <w:rPr>
          <w:sz w:val="24"/>
          <w:szCs w:val="24"/>
          <w:rtl w:val="0"/>
        </w:rPr>
        <w:t xml:space="preserve">"Q: What is the capital of Italy? A: Rome."</w:t>
      </w:r>
    </w:p>
    <w:p w:rsidR="00000000" w:rsidDel="00000000" w:rsidP="00000000" w:rsidRDefault="00000000" w:rsidRPr="00000000" w14:paraId="00000042">
      <w:pPr>
        <w:numPr>
          <w:ilvl w:val="2"/>
          <w:numId w:val="44"/>
        </w:numPr>
        <w:spacing w:after="0" w:afterAutospacing="0" w:before="0" w:beforeAutospacing="0" w:lineRule="auto"/>
        <w:ind w:left="2160" w:hanging="360"/>
        <w:rPr>
          <w:sz w:val="24"/>
          <w:szCs w:val="24"/>
        </w:rPr>
      </w:pPr>
      <w:r w:rsidDel="00000000" w:rsidR="00000000" w:rsidRPr="00000000">
        <w:rPr>
          <w:sz w:val="24"/>
          <w:szCs w:val="24"/>
          <w:rtl w:val="0"/>
        </w:rPr>
        <w:t xml:space="preserve">"Q: What is the capital of Spain?"</w:t>
      </w:r>
    </w:p>
    <w:p w:rsidR="00000000" w:rsidDel="00000000" w:rsidP="00000000" w:rsidRDefault="00000000" w:rsidRPr="00000000" w14:paraId="00000043">
      <w:pPr>
        <w:numPr>
          <w:ilvl w:val="1"/>
          <w:numId w:val="4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Expected Output</w:t>
      </w:r>
      <w:r w:rsidDel="00000000" w:rsidR="00000000" w:rsidRPr="00000000">
        <w:rPr>
          <w:sz w:val="24"/>
          <w:szCs w:val="24"/>
          <w:rtl w:val="0"/>
        </w:rPr>
        <w:t xml:space="preserve">: "Madrid."</w:t>
      </w:r>
    </w:p>
    <w:p w:rsidR="00000000" w:rsidDel="00000000" w:rsidP="00000000" w:rsidRDefault="00000000" w:rsidRPr="00000000" w14:paraId="00000044">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Chain-of-Thought Prompting</w:t>
      </w:r>
      <w:r w:rsidDel="00000000" w:rsidR="00000000" w:rsidRPr="00000000">
        <w:rPr>
          <w:sz w:val="24"/>
          <w:szCs w:val="24"/>
          <w:rtl w:val="0"/>
        </w:rPr>
        <w:t xml:space="preserve">: This involves asking the model to think step-by-step before arriving at an answer. It’s useful for complex questions that require reasoning.</w:t>
      </w:r>
    </w:p>
    <w:p w:rsidR="00000000" w:rsidDel="00000000" w:rsidP="00000000" w:rsidRDefault="00000000" w:rsidRPr="00000000" w14:paraId="00000045">
      <w:pPr>
        <w:numPr>
          <w:ilvl w:val="1"/>
          <w:numId w:val="44"/>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6">
      <w:pPr>
        <w:numPr>
          <w:ilvl w:val="2"/>
          <w:numId w:val="44"/>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Prompt</w:t>
      </w:r>
      <w:r w:rsidDel="00000000" w:rsidR="00000000" w:rsidRPr="00000000">
        <w:rPr>
          <w:sz w:val="24"/>
          <w:szCs w:val="24"/>
          <w:rtl w:val="0"/>
        </w:rPr>
        <w:t xml:space="preserve">: "To determine the capital of France, consider that it is a major European country known for Paris. Therefore, the capital of France is?"</w:t>
      </w:r>
    </w:p>
    <w:p w:rsidR="00000000" w:rsidDel="00000000" w:rsidP="00000000" w:rsidRDefault="00000000" w:rsidRPr="00000000" w14:paraId="00000047">
      <w:pPr>
        <w:numPr>
          <w:ilvl w:val="2"/>
          <w:numId w:val="44"/>
        </w:numPr>
        <w:spacing w:after="240" w:before="0" w:beforeAutospacing="0" w:lineRule="auto"/>
        <w:ind w:left="2160" w:hanging="360"/>
        <w:rPr>
          <w:sz w:val="24"/>
          <w:szCs w:val="24"/>
        </w:rPr>
      </w:pPr>
      <w:r w:rsidDel="00000000" w:rsidR="00000000" w:rsidRPr="00000000">
        <w:rPr>
          <w:b w:val="1"/>
          <w:sz w:val="24"/>
          <w:szCs w:val="24"/>
          <w:rtl w:val="0"/>
        </w:rPr>
        <w:t xml:space="preserve">Expected Output</w:t>
      </w:r>
      <w:r w:rsidDel="00000000" w:rsidR="00000000" w:rsidRPr="00000000">
        <w:rPr>
          <w:sz w:val="24"/>
          <w:szCs w:val="24"/>
          <w:rtl w:val="0"/>
        </w:rPr>
        <w:t xml:space="preserve">: "Paris."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441exftmstuw" w:id="11"/>
      <w:bookmarkEnd w:id="11"/>
      <w:r w:rsidDel="00000000" w:rsidR="00000000" w:rsidRPr="00000000">
        <w:rPr>
          <w:b w:val="1"/>
          <w:color w:val="000000"/>
          <w:sz w:val="26"/>
          <w:szCs w:val="26"/>
          <w:rtl w:val="0"/>
        </w:rPr>
        <w:t xml:space="preserve">3. Fine-Tuning and Pre-training</w:t>
      </w:r>
    </w:p>
    <w:p w:rsidR="00000000" w:rsidDel="00000000" w:rsidP="00000000" w:rsidRDefault="00000000" w:rsidRPr="00000000" w14:paraId="00000049">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Fine-Tuning on QN Datasets</w:t>
      </w:r>
      <w:r w:rsidDel="00000000" w:rsidR="00000000" w:rsidRPr="00000000">
        <w:rPr>
          <w:sz w:val="24"/>
          <w:szCs w:val="24"/>
          <w:rtl w:val="0"/>
        </w:rPr>
        <w:t xml:space="preserve">: Models can be fine-tuned on specific QN datasets like SQuAD (Stanford Question Answering Dataset) to enhance their ability to answer questions accurately. Fine-tuning allows the model to learn the specific structure and nuances of QN tasks.</w:t>
      </w:r>
    </w:p>
    <w:p w:rsidR="00000000" w:rsidDel="00000000" w:rsidP="00000000" w:rsidRDefault="00000000" w:rsidRPr="00000000" w14:paraId="0000004A">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Using Pre-Trained Models</w:t>
      </w:r>
      <w:r w:rsidDel="00000000" w:rsidR="00000000" w:rsidRPr="00000000">
        <w:rPr>
          <w:sz w:val="24"/>
          <w:szCs w:val="24"/>
          <w:rtl w:val="0"/>
        </w:rPr>
        <w:t xml:space="preserve">: Leveraging pre-trained models that have already been trained on large QN datasets can save time and resources while still achieving high performance.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ubok2up858ih" w:id="12"/>
      <w:bookmarkEnd w:id="12"/>
      <w:r w:rsidDel="00000000" w:rsidR="00000000" w:rsidRPr="00000000">
        <w:rPr>
          <w:b w:val="1"/>
          <w:color w:val="000000"/>
          <w:sz w:val="26"/>
          <w:szCs w:val="26"/>
          <w:rtl w:val="0"/>
        </w:rPr>
        <w:t xml:space="preserve">4. Tools and Libraries</w:t>
      </w:r>
    </w:p>
    <w:p w:rsidR="00000000" w:rsidDel="00000000" w:rsidP="00000000" w:rsidRDefault="00000000" w:rsidRPr="00000000" w14:paraId="0000004C">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Hugging Face Transformers</w:t>
      </w:r>
      <w:r w:rsidDel="00000000" w:rsidR="00000000" w:rsidRPr="00000000">
        <w:rPr>
          <w:sz w:val="24"/>
          <w:szCs w:val="24"/>
          <w:rtl w:val="0"/>
        </w:rPr>
        <w:t xml:space="preserve">: This library offers pre-trained models and tools for fine-tuning on QN tasks. It’s widely used in the industry for its ease of use and comprehensive documentation.</w:t>
      </w:r>
    </w:p>
    <w:p w:rsidR="00000000" w:rsidDel="00000000" w:rsidP="00000000" w:rsidRDefault="00000000" w:rsidRPr="00000000" w14:paraId="0000004D">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OpenAI’s API</w:t>
      </w:r>
      <w:r w:rsidDel="00000000" w:rsidR="00000000" w:rsidRPr="00000000">
        <w:rPr>
          <w:sz w:val="24"/>
          <w:szCs w:val="24"/>
          <w:rtl w:val="0"/>
        </w:rPr>
        <w:t xml:space="preserve">: For GPT models, OpenAI’s API provides easy access to powerful LLMs, allowing for flexible prompt design and integration into various applications.</w:t>
      </w:r>
    </w:p>
    <w:p w:rsidR="00000000" w:rsidDel="00000000" w:rsidP="00000000" w:rsidRDefault="00000000" w:rsidRPr="00000000" w14:paraId="0000004E">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Haystack</w:t>
      </w:r>
      <w:r w:rsidDel="00000000" w:rsidR="00000000" w:rsidRPr="00000000">
        <w:rPr>
          <w:sz w:val="24"/>
          <w:szCs w:val="24"/>
          <w:rtl w:val="0"/>
        </w:rPr>
        <w:t xml:space="preserve">: An open-source NLP framework designed for building search and QN systems. It’s particularly useful for creating pipelines that can handle complex QN tasks.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19y6l49h6aud" w:id="13"/>
      <w:bookmarkEnd w:id="13"/>
      <w:r w:rsidDel="00000000" w:rsidR="00000000" w:rsidRPr="00000000">
        <w:rPr>
          <w:b w:val="1"/>
          <w:color w:val="000000"/>
          <w:sz w:val="26"/>
          <w:szCs w:val="26"/>
          <w:rtl w:val="0"/>
        </w:rPr>
        <w:t xml:space="preserve">5. Evaluation Metrics for QN</w:t>
      </w:r>
    </w:p>
    <w:p w:rsidR="00000000" w:rsidDel="00000000" w:rsidP="00000000" w:rsidRDefault="00000000" w:rsidRPr="00000000" w14:paraId="00000050">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Exact Match (EM)</w:t>
      </w:r>
      <w:r w:rsidDel="00000000" w:rsidR="00000000" w:rsidRPr="00000000">
        <w:rPr>
          <w:sz w:val="24"/>
          <w:szCs w:val="24"/>
          <w:rtl w:val="0"/>
        </w:rPr>
        <w:t xml:space="preserve">: Measures the percentage of questions for which the model's answer exactly matches the correct answer.</w:t>
      </w:r>
    </w:p>
    <w:p w:rsidR="00000000" w:rsidDel="00000000" w:rsidP="00000000" w:rsidRDefault="00000000" w:rsidRPr="00000000" w14:paraId="00000051">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F1 Score</w:t>
      </w:r>
      <w:r w:rsidDel="00000000" w:rsidR="00000000" w:rsidRPr="00000000">
        <w:rPr>
          <w:sz w:val="24"/>
          <w:szCs w:val="24"/>
          <w:rtl w:val="0"/>
        </w:rPr>
        <w:t xml:space="preserve">: Evaluates the overlap between the model’s answer and the correct answer, balancing precision and recall.</w:t>
      </w:r>
    </w:p>
    <w:p w:rsidR="00000000" w:rsidDel="00000000" w:rsidP="00000000" w:rsidRDefault="00000000" w:rsidRPr="00000000" w14:paraId="00000052">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Mean Reciprocal Rank (MRR)</w:t>
      </w:r>
      <w:r w:rsidDel="00000000" w:rsidR="00000000" w:rsidRPr="00000000">
        <w:rPr>
          <w:sz w:val="24"/>
          <w:szCs w:val="24"/>
          <w:rtl w:val="0"/>
        </w:rPr>
        <w:t xml:space="preserve">: Used when the system returns a ranked list of possible answers, rewarding higher ranks for correct answers.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pg3qndooqdt" w:id="14"/>
      <w:bookmarkEnd w:id="14"/>
      <w:r w:rsidDel="00000000" w:rsidR="00000000" w:rsidRPr="00000000">
        <w:rPr>
          <w:b w:val="1"/>
          <w:color w:val="000000"/>
          <w:sz w:val="26"/>
          <w:szCs w:val="26"/>
          <w:rtl w:val="0"/>
        </w:rPr>
        <w:t xml:space="preserve">6. Challenges and Considerations</w:t>
      </w:r>
    </w:p>
    <w:p w:rsidR="00000000" w:rsidDel="00000000" w:rsidP="00000000" w:rsidRDefault="00000000" w:rsidRPr="00000000" w14:paraId="00000054">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Ambiguity in Questions</w:t>
      </w:r>
      <w:r w:rsidDel="00000000" w:rsidR="00000000" w:rsidRPr="00000000">
        <w:rPr>
          <w:sz w:val="24"/>
          <w:szCs w:val="24"/>
          <w:rtl w:val="0"/>
        </w:rPr>
        <w:t xml:space="preserve">: Ensure the prompt is clear and unambiguous to avoid confusion in the model’s output.</w:t>
      </w:r>
    </w:p>
    <w:p w:rsidR="00000000" w:rsidDel="00000000" w:rsidP="00000000" w:rsidRDefault="00000000" w:rsidRPr="00000000" w14:paraId="00000055">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Multiple Correct Answers</w:t>
      </w:r>
      <w:r w:rsidDel="00000000" w:rsidR="00000000" w:rsidRPr="00000000">
        <w:rPr>
          <w:sz w:val="24"/>
          <w:szCs w:val="24"/>
          <w:rtl w:val="0"/>
        </w:rPr>
        <w:t xml:space="preserve">: Some questions might have more than one valid answer (e.g., "Who wrote 'To Kill a Mockingbird'?"). The model should be evaluated on its ability to handle such scenarios.</w:t>
      </w:r>
    </w:p>
    <w:p w:rsidR="00000000" w:rsidDel="00000000" w:rsidP="00000000" w:rsidRDefault="00000000" w:rsidRPr="00000000" w14:paraId="00000056">
      <w:pPr>
        <w:numPr>
          <w:ilvl w:val="0"/>
          <w:numId w:val="40"/>
        </w:numPr>
        <w:spacing w:after="240" w:before="0" w:beforeAutospacing="0" w:lineRule="auto"/>
        <w:ind w:left="720" w:hanging="360"/>
        <w:rPr>
          <w:sz w:val="24"/>
          <w:szCs w:val="24"/>
        </w:rPr>
      </w:pPr>
      <w:r w:rsidDel="00000000" w:rsidR="00000000" w:rsidRPr="00000000">
        <w:rPr>
          <w:b w:val="1"/>
          <w:sz w:val="24"/>
          <w:szCs w:val="24"/>
          <w:rtl w:val="0"/>
        </w:rPr>
        <w:t xml:space="preserve">Domain-Specific Knowledge</w:t>
      </w:r>
      <w:r w:rsidDel="00000000" w:rsidR="00000000" w:rsidRPr="00000000">
        <w:rPr>
          <w:sz w:val="24"/>
          <w:szCs w:val="24"/>
          <w:rtl w:val="0"/>
        </w:rPr>
        <w:t xml:space="preserve">: For specialized fields (e.g., medical or legal), using domain-specific LLMs or fine-tuning general models on domain-specific data might be necessary.</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vbz1252jwa" w:id="15"/>
      <w:bookmarkEnd w:id="15"/>
      <w:r w:rsidDel="00000000" w:rsidR="00000000" w:rsidRPr="00000000">
        <w:rPr>
          <w:b w:val="1"/>
          <w:color w:val="000000"/>
          <w:sz w:val="26"/>
          <w:szCs w:val="26"/>
          <w:rtl w:val="0"/>
        </w:rPr>
        <w:t xml:space="preserve">7. Practical Example</w:t>
      </w:r>
    </w:p>
    <w:p w:rsidR="00000000" w:rsidDel="00000000" w:rsidP="00000000" w:rsidRDefault="00000000" w:rsidRPr="00000000" w14:paraId="00000058">
      <w:pPr>
        <w:numPr>
          <w:ilvl w:val="0"/>
          <w:numId w:val="31"/>
        </w:numPr>
        <w:spacing w:after="240" w:before="24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If the client is interested in integrating a QN system into a customer service chatbot, you might suggest using a GPT model with contextual and few-shot prompting, fine-tuned on a dataset of customer queries to improve accuracy and relevance.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Emphasizing the importance of selecting the right model and prompt design based on the specific requirements of the QN task. Highlight how different techniques can be applied to achieve the desired accuracy and efficiency.</w:t>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Explaining Classical NLP</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Classical NLP (Natural Language Processing) refers to the traditional techniques and algorithms used in the field before the advent of deep learning and large language models (LLMs). These methods are still relevant in many applications today, particularly when dealing with structured data, limited computational resources, or when interpretability is crucial.</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vqnk7xlve3kh" w:id="16"/>
      <w:bookmarkEnd w:id="16"/>
      <w:r w:rsidDel="00000000" w:rsidR="00000000" w:rsidRPr="00000000">
        <w:rPr>
          <w:b w:val="1"/>
          <w:color w:val="000000"/>
          <w:sz w:val="26"/>
          <w:szCs w:val="26"/>
          <w:rtl w:val="0"/>
        </w:rPr>
        <w:t xml:space="preserve">1. Core Concepts of Classical NLP</w:t>
      </w:r>
    </w:p>
    <w:p w:rsidR="00000000" w:rsidDel="00000000" w:rsidP="00000000" w:rsidRDefault="00000000" w:rsidRPr="00000000" w14:paraId="0000005F">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Tokenization</w:t>
      </w:r>
      <w:r w:rsidDel="00000000" w:rsidR="00000000" w:rsidRPr="00000000">
        <w:rPr>
          <w:sz w:val="24"/>
          <w:szCs w:val="24"/>
          <w:rtl w:val="0"/>
        </w:rPr>
        <w:t xml:space="preserve">: The process of breaking down text into individual words, phrases, or tokens. This is the first step in almost any NLP pipeline.</w:t>
      </w:r>
    </w:p>
    <w:p w:rsidR="00000000" w:rsidDel="00000000" w:rsidP="00000000" w:rsidRDefault="00000000" w:rsidRPr="00000000" w14:paraId="00000060">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The sentence "Hello, world!" would be tokenized into ["Hello", ",", "world", "!"].</w:t>
      </w:r>
    </w:p>
    <w:p w:rsidR="00000000" w:rsidDel="00000000" w:rsidP="00000000" w:rsidRDefault="00000000" w:rsidRPr="00000000" w14:paraId="00000061">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Stopword Removal</w:t>
      </w:r>
      <w:r w:rsidDel="00000000" w:rsidR="00000000" w:rsidRPr="00000000">
        <w:rPr>
          <w:sz w:val="24"/>
          <w:szCs w:val="24"/>
          <w:rtl w:val="0"/>
        </w:rPr>
        <w:t xml:space="preserve">: Removing common words (e.g., "the," "is," "and") that do not carry significant meaning in the context of text analysis.</w:t>
      </w:r>
    </w:p>
    <w:p w:rsidR="00000000" w:rsidDel="00000000" w:rsidP="00000000" w:rsidRDefault="00000000" w:rsidRPr="00000000" w14:paraId="00000062">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Stemming and Lemmatization</w:t>
      </w:r>
      <w:r w:rsidDel="00000000" w:rsidR="00000000" w:rsidRPr="00000000">
        <w:rPr>
          <w:sz w:val="24"/>
          <w:szCs w:val="24"/>
          <w:rtl w:val="0"/>
        </w:rPr>
        <w:t xml:space="preserve">: Reducing words to their base or root form to ensure that variations of a word are treated similarly.</w:t>
      </w:r>
    </w:p>
    <w:p w:rsidR="00000000" w:rsidDel="00000000" w:rsidP="00000000" w:rsidRDefault="00000000" w:rsidRPr="00000000" w14:paraId="00000063">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Stemming Example</w:t>
      </w:r>
      <w:r w:rsidDel="00000000" w:rsidR="00000000" w:rsidRPr="00000000">
        <w:rPr>
          <w:rFonts w:ascii="Arial Unicode MS" w:cs="Arial Unicode MS" w:eastAsia="Arial Unicode MS" w:hAnsi="Arial Unicode MS"/>
          <w:sz w:val="24"/>
          <w:szCs w:val="24"/>
          <w:rtl w:val="0"/>
        </w:rPr>
        <w:t xml:space="preserve">: "Running" → "Run"</w:t>
      </w:r>
    </w:p>
    <w:p w:rsidR="00000000" w:rsidDel="00000000" w:rsidP="00000000" w:rsidRDefault="00000000" w:rsidRPr="00000000" w14:paraId="00000064">
      <w:pPr>
        <w:numPr>
          <w:ilvl w:val="1"/>
          <w:numId w:val="12"/>
        </w:numPr>
        <w:spacing w:after="240" w:before="0" w:beforeAutospacing="0" w:lineRule="auto"/>
        <w:ind w:left="1440" w:hanging="360"/>
        <w:rPr>
          <w:sz w:val="24"/>
          <w:szCs w:val="24"/>
        </w:rPr>
      </w:pPr>
      <w:r w:rsidDel="00000000" w:rsidR="00000000" w:rsidRPr="00000000">
        <w:rPr>
          <w:b w:val="1"/>
          <w:sz w:val="24"/>
          <w:szCs w:val="24"/>
          <w:rtl w:val="0"/>
        </w:rPr>
        <w:t xml:space="preserve">Lemmatization Example</w:t>
      </w:r>
      <w:r w:rsidDel="00000000" w:rsidR="00000000" w:rsidRPr="00000000">
        <w:rPr>
          <w:rFonts w:ascii="Arial Unicode MS" w:cs="Arial Unicode MS" w:eastAsia="Arial Unicode MS" w:hAnsi="Arial Unicode MS"/>
          <w:sz w:val="24"/>
          <w:szCs w:val="24"/>
          <w:rtl w:val="0"/>
        </w:rPr>
        <w:t xml:space="preserve">: "Better" → "Good"</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tiexw2uh8953" w:id="17"/>
      <w:bookmarkEnd w:id="17"/>
      <w:r w:rsidDel="00000000" w:rsidR="00000000" w:rsidRPr="00000000">
        <w:rPr>
          <w:b w:val="1"/>
          <w:color w:val="000000"/>
          <w:sz w:val="26"/>
          <w:szCs w:val="26"/>
          <w:rtl w:val="0"/>
        </w:rPr>
        <w:t xml:space="preserve">2. Feature Extraction</w:t>
      </w:r>
    </w:p>
    <w:p w:rsidR="00000000" w:rsidDel="00000000" w:rsidP="00000000" w:rsidRDefault="00000000" w:rsidRPr="00000000" w14:paraId="00000066">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Bag of Words (BoW)</w:t>
      </w:r>
      <w:r w:rsidDel="00000000" w:rsidR="00000000" w:rsidRPr="00000000">
        <w:rPr>
          <w:sz w:val="24"/>
          <w:szCs w:val="24"/>
          <w:rtl w:val="0"/>
        </w:rPr>
        <w:t xml:space="preserve">: A representation of text that counts the occurrences of each word in a document, ignoring grammar and word order.</w:t>
      </w:r>
    </w:p>
    <w:p w:rsidR="00000000" w:rsidDel="00000000" w:rsidP="00000000" w:rsidRDefault="00000000" w:rsidRPr="00000000" w14:paraId="00000067">
      <w:pPr>
        <w:numPr>
          <w:ilvl w:val="1"/>
          <w:numId w:val="32"/>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For the sentences "I love NLP" and "NLP is great," a BoW model might represent them as vectors with counts of each word in the vocabulary.</w:t>
      </w:r>
    </w:p>
    <w:p w:rsidR="00000000" w:rsidDel="00000000" w:rsidP="00000000" w:rsidRDefault="00000000" w:rsidRPr="00000000" w14:paraId="00000068">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TF-IDF (Term Frequency-Inverse Document Frequency)</w:t>
      </w:r>
      <w:r w:rsidDel="00000000" w:rsidR="00000000" w:rsidRPr="00000000">
        <w:rPr>
          <w:sz w:val="24"/>
          <w:szCs w:val="24"/>
          <w:rtl w:val="0"/>
        </w:rPr>
        <w:t xml:space="preserve">: A more sophisticated method than BoW, TF-IDF considers not only the frequency of a word in a document but also how common or rare the word is across all documents in a corpus. This helps in giving more weight to important words.</w:t>
      </w:r>
    </w:p>
    <w:p w:rsidR="00000000" w:rsidDel="00000000" w:rsidP="00000000" w:rsidRDefault="00000000" w:rsidRPr="00000000" w14:paraId="00000069">
      <w:pPr>
        <w:numPr>
          <w:ilvl w:val="1"/>
          <w:numId w:val="32"/>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The word "NLP" might have a higher TF-IDF score in a technical document than in a general text.</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cw1848hjqow" w:id="18"/>
      <w:bookmarkEnd w:id="18"/>
      <w:r w:rsidDel="00000000" w:rsidR="00000000" w:rsidRPr="00000000">
        <w:rPr>
          <w:b w:val="1"/>
          <w:color w:val="000000"/>
          <w:sz w:val="26"/>
          <w:szCs w:val="26"/>
          <w:rtl w:val="0"/>
        </w:rPr>
        <w:t xml:space="preserve">3. Classical Algorithms</w:t>
      </w:r>
    </w:p>
    <w:p w:rsidR="00000000" w:rsidDel="00000000" w:rsidP="00000000" w:rsidRDefault="00000000" w:rsidRPr="00000000" w14:paraId="0000006B">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Naive Bayes</w:t>
      </w:r>
      <w:r w:rsidDel="00000000" w:rsidR="00000000" w:rsidRPr="00000000">
        <w:rPr>
          <w:sz w:val="24"/>
          <w:szCs w:val="24"/>
          <w:rtl w:val="0"/>
        </w:rPr>
        <w:t xml:space="preserve">: A probabilistic classifier based on applying Bayes' theorem, commonly used in text classification tasks like spam detection or sentiment analysis.</w:t>
      </w:r>
    </w:p>
    <w:p w:rsidR="00000000" w:rsidDel="00000000" w:rsidP="00000000" w:rsidRDefault="00000000" w:rsidRPr="00000000" w14:paraId="0000006C">
      <w:pPr>
        <w:numPr>
          <w:ilvl w:val="1"/>
          <w:numId w:val="42"/>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Classifying emails as "spam" or "not spam" based on the frequency of certain keywords.</w:t>
      </w:r>
    </w:p>
    <w:p w:rsidR="00000000" w:rsidDel="00000000" w:rsidP="00000000" w:rsidRDefault="00000000" w:rsidRPr="00000000" w14:paraId="0000006D">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Support Vector Machines (SVMs)</w:t>
      </w:r>
      <w:r w:rsidDel="00000000" w:rsidR="00000000" w:rsidRPr="00000000">
        <w:rPr>
          <w:sz w:val="24"/>
          <w:szCs w:val="24"/>
          <w:rtl w:val="0"/>
        </w:rPr>
        <w:t xml:space="preserve">: A powerful classifier that finds the optimal boundary between different classes. In NLP, SVMs can be used for text classification tasks like sentiment analysis or document categorization.</w:t>
      </w:r>
    </w:p>
    <w:p w:rsidR="00000000" w:rsidDel="00000000" w:rsidP="00000000" w:rsidRDefault="00000000" w:rsidRPr="00000000" w14:paraId="0000006E">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simple yet effective algorithm used for binary classification tasks, such as sentiment analysis.</w:t>
      </w:r>
    </w:p>
    <w:p w:rsidR="00000000" w:rsidDel="00000000" w:rsidP="00000000" w:rsidRDefault="00000000" w:rsidRPr="00000000" w14:paraId="0000006F">
      <w:pPr>
        <w:numPr>
          <w:ilvl w:val="0"/>
          <w:numId w:val="42"/>
        </w:numPr>
        <w:spacing w:after="240" w:before="0" w:beforeAutospacing="0" w:lineRule="auto"/>
        <w:ind w:left="720" w:hanging="360"/>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A non-parametric method used for classification and regression. In NLP, k-NN might be used for tasks like document retrieval or clustering similar texts.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t7ny2i1s88z" w:id="19"/>
      <w:bookmarkEnd w:id="19"/>
      <w:r w:rsidDel="00000000" w:rsidR="00000000" w:rsidRPr="00000000">
        <w:rPr>
          <w:b w:val="1"/>
          <w:color w:val="000000"/>
          <w:sz w:val="26"/>
          <w:szCs w:val="26"/>
          <w:rtl w:val="0"/>
        </w:rPr>
        <w:t xml:space="preserve">4. Topic Modeling</w:t>
      </w:r>
    </w:p>
    <w:p w:rsidR="00000000" w:rsidDel="00000000" w:rsidP="00000000" w:rsidRDefault="00000000" w:rsidRPr="00000000" w14:paraId="00000071">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Latent Dirichlet Allocation (LDA)</w:t>
      </w:r>
      <w:r w:rsidDel="00000000" w:rsidR="00000000" w:rsidRPr="00000000">
        <w:rPr>
          <w:sz w:val="24"/>
          <w:szCs w:val="24"/>
          <w:rtl w:val="0"/>
        </w:rPr>
        <w:t xml:space="preserve">: A generative probabilistic model used to discover abstract topics within a collection of documents. LDA identifies patterns of word co-occurrence and groups them into topics.</w:t>
      </w:r>
    </w:p>
    <w:p w:rsidR="00000000" w:rsidDel="00000000" w:rsidP="00000000" w:rsidRDefault="00000000" w:rsidRPr="00000000" w14:paraId="00000072">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a collection of news articles, LDA might identify topics like "sports," "politics," and "technology" based on the words frequently associated with each.</w:t>
      </w:r>
    </w:p>
    <w:p w:rsidR="00000000" w:rsidDel="00000000" w:rsidP="00000000" w:rsidRDefault="00000000" w:rsidRPr="00000000" w14:paraId="00000073">
      <w:pPr>
        <w:numPr>
          <w:ilvl w:val="0"/>
          <w:numId w:val="35"/>
        </w:numPr>
        <w:spacing w:after="240" w:before="0" w:beforeAutospacing="0" w:lineRule="auto"/>
        <w:ind w:left="720" w:hanging="360"/>
        <w:rPr>
          <w:sz w:val="24"/>
          <w:szCs w:val="24"/>
        </w:rPr>
      </w:pPr>
      <w:r w:rsidDel="00000000" w:rsidR="00000000" w:rsidRPr="00000000">
        <w:rPr>
          <w:b w:val="1"/>
          <w:sz w:val="24"/>
          <w:szCs w:val="24"/>
          <w:rtl w:val="0"/>
        </w:rPr>
        <w:t xml:space="preserve">Latent Semantic Analysis (LSA)</w:t>
      </w:r>
      <w:r w:rsidDel="00000000" w:rsidR="00000000" w:rsidRPr="00000000">
        <w:rPr>
          <w:sz w:val="24"/>
          <w:szCs w:val="24"/>
          <w:rtl w:val="0"/>
        </w:rPr>
        <w:t xml:space="preserve">: A technique that reduces the dimensionality of the text data, capturing the relationships between terms and documents by performing singular value decomposition (SVD) on the term-document matrix.</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lsl2vb5brww9" w:id="20"/>
      <w:bookmarkEnd w:id="20"/>
      <w:r w:rsidDel="00000000" w:rsidR="00000000" w:rsidRPr="00000000">
        <w:rPr>
          <w:b w:val="1"/>
          <w:color w:val="000000"/>
          <w:sz w:val="26"/>
          <w:szCs w:val="26"/>
          <w:rtl w:val="0"/>
        </w:rPr>
        <w:t xml:space="preserve">5. Named Entity Recognition (NER)</w:t>
      </w:r>
    </w:p>
    <w:p w:rsidR="00000000" w:rsidDel="00000000" w:rsidP="00000000" w:rsidRDefault="00000000" w:rsidRPr="00000000" w14:paraId="00000075">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NER</w:t>
      </w:r>
      <w:r w:rsidDel="00000000" w:rsidR="00000000" w:rsidRPr="00000000">
        <w:rPr>
          <w:sz w:val="24"/>
          <w:szCs w:val="24"/>
          <w:rtl w:val="0"/>
        </w:rPr>
        <w:t xml:space="preserve">: The process of identifying and classifying named entities (like people, organizations, locations, dates) in text. Classical approaches often involve rule-based methods or statistical models like Conditional Random Fields (CRFs).</w:t>
      </w:r>
    </w:p>
    <w:p w:rsidR="00000000" w:rsidDel="00000000" w:rsidP="00000000" w:rsidRDefault="00000000" w:rsidRPr="00000000" w14:paraId="00000076">
      <w:pPr>
        <w:numPr>
          <w:ilvl w:val="1"/>
          <w:numId w:val="24"/>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the sentence "Apple Inc. was founded by Steve Jobs," "Apple Inc." would be recognized as an organization and "Steve Jobs" as a person.</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twn90cytrmq6" w:id="21"/>
      <w:bookmarkEnd w:id="21"/>
      <w:r w:rsidDel="00000000" w:rsidR="00000000" w:rsidRPr="00000000">
        <w:rPr>
          <w:b w:val="1"/>
          <w:color w:val="000000"/>
          <w:sz w:val="26"/>
          <w:szCs w:val="26"/>
          <w:rtl w:val="0"/>
        </w:rPr>
        <w:t xml:space="preserve">6. Part-of-Speech (POS) Tagging</w:t>
      </w:r>
    </w:p>
    <w:p w:rsidR="00000000" w:rsidDel="00000000" w:rsidP="00000000" w:rsidRDefault="00000000" w:rsidRPr="00000000" w14:paraId="0000007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POS Tagging</w:t>
      </w:r>
      <w:r w:rsidDel="00000000" w:rsidR="00000000" w:rsidRPr="00000000">
        <w:rPr>
          <w:sz w:val="24"/>
          <w:szCs w:val="24"/>
          <w:rtl w:val="0"/>
        </w:rPr>
        <w:t xml:space="preserve">: Assigning parts of speech (like nouns, verbs, adjectives) to each word in a sentence. Classical NLP uses rule-based or statistical methods like Hidden Markov Models (HMMs) to achieve this.</w:t>
      </w:r>
    </w:p>
    <w:p w:rsidR="00000000" w:rsidDel="00000000" w:rsidP="00000000" w:rsidRDefault="00000000" w:rsidRPr="00000000" w14:paraId="00000079">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the sentence "The quick brown fox jumps over the lazy dog," "The" is tagged as a determiner, "quick" as an adjective, and "jumps" as a verb.</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8sdcromhzb3p" w:id="22"/>
      <w:bookmarkEnd w:id="22"/>
      <w:r w:rsidDel="00000000" w:rsidR="00000000" w:rsidRPr="00000000">
        <w:rPr>
          <w:b w:val="1"/>
          <w:color w:val="000000"/>
          <w:sz w:val="26"/>
          <w:szCs w:val="26"/>
          <w:rtl w:val="0"/>
        </w:rPr>
        <w:t xml:space="preserve">7. Syntax and Parsing</w:t>
      </w:r>
    </w:p>
    <w:p w:rsidR="00000000" w:rsidDel="00000000" w:rsidP="00000000" w:rsidRDefault="00000000" w:rsidRPr="00000000" w14:paraId="0000007B">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Dependency Parsing</w:t>
      </w:r>
      <w:r w:rsidDel="00000000" w:rsidR="00000000" w:rsidRPr="00000000">
        <w:rPr>
          <w:sz w:val="24"/>
          <w:szCs w:val="24"/>
          <w:rtl w:val="0"/>
        </w:rPr>
        <w:t xml:space="preserve">: Analyzing the grammatical structure of a sentence by identifying relationships between "head" words and words that modify them. Classical parsers often rely on rule-based methods or probabilistic models.</w:t>
      </w:r>
    </w:p>
    <w:p w:rsidR="00000000" w:rsidDel="00000000" w:rsidP="00000000" w:rsidRDefault="00000000" w:rsidRPr="00000000" w14:paraId="0000007C">
      <w:pPr>
        <w:numPr>
          <w:ilvl w:val="1"/>
          <w:numId w:val="27"/>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the sentence "She enjoys playing tennis," dependency parsing would identify "enjoys" as the main verb and "playing" as its object.</w:t>
      </w:r>
    </w:p>
    <w:p w:rsidR="00000000" w:rsidDel="00000000" w:rsidP="00000000" w:rsidRDefault="00000000" w:rsidRPr="00000000" w14:paraId="0000007D">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Constituency Parsing</w:t>
      </w:r>
      <w:r w:rsidDel="00000000" w:rsidR="00000000" w:rsidRPr="00000000">
        <w:rPr>
          <w:sz w:val="24"/>
          <w:szCs w:val="24"/>
          <w:rtl w:val="0"/>
        </w:rPr>
        <w:t xml:space="preserve">: Breaking down a sentence into its constituent parts (like noun phrases and verb phrases) using context-free grammars or probabilistic context-free grammars.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sxbw2uza33hc" w:id="23"/>
      <w:bookmarkEnd w:id="23"/>
      <w:r w:rsidDel="00000000" w:rsidR="00000000" w:rsidRPr="00000000">
        <w:rPr>
          <w:b w:val="1"/>
          <w:color w:val="000000"/>
          <w:sz w:val="26"/>
          <w:szCs w:val="26"/>
          <w:rtl w:val="0"/>
        </w:rPr>
        <w:t xml:space="preserve">8. Applications of Classical NLP</w:t>
      </w:r>
    </w:p>
    <w:p w:rsidR="00000000" w:rsidDel="00000000" w:rsidP="00000000" w:rsidRDefault="00000000" w:rsidRPr="00000000" w14:paraId="0000007F">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Text Classification</w:t>
      </w:r>
      <w:r w:rsidDel="00000000" w:rsidR="00000000" w:rsidRPr="00000000">
        <w:rPr>
          <w:sz w:val="24"/>
          <w:szCs w:val="24"/>
          <w:rtl w:val="0"/>
        </w:rPr>
        <w:t xml:space="preserve">: Categorizing documents into predefined categories (e.g., spam vs. non-spam, positive vs. negative sentiment).</w:t>
      </w:r>
    </w:p>
    <w:p w:rsidR="00000000" w:rsidDel="00000000" w:rsidP="00000000" w:rsidRDefault="00000000" w:rsidRPr="00000000" w14:paraId="00000080">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Information Retrieval</w:t>
      </w:r>
      <w:r w:rsidDel="00000000" w:rsidR="00000000" w:rsidRPr="00000000">
        <w:rPr>
          <w:sz w:val="24"/>
          <w:szCs w:val="24"/>
          <w:rtl w:val="0"/>
        </w:rPr>
        <w:t xml:space="preserve">: Building search engines or systems that can find relevant documents based on user queries.</w:t>
      </w:r>
    </w:p>
    <w:p w:rsidR="00000000" w:rsidDel="00000000" w:rsidP="00000000" w:rsidRDefault="00000000" w:rsidRPr="00000000" w14:paraId="00000081">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Translation</w:t>
      </w:r>
      <w:r w:rsidDel="00000000" w:rsidR="00000000" w:rsidRPr="00000000">
        <w:rPr>
          <w:sz w:val="24"/>
          <w:szCs w:val="24"/>
          <w:rtl w:val="0"/>
        </w:rPr>
        <w:t xml:space="preserve">: Translating text from one language to another using rule-based or statistical methods.</w:t>
      </w:r>
    </w:p>
    <w:p w:rsidR="00000000" w:rsidDel="00000000" w:rsidP="00000000" w:rsidRDefault="00000000" w:rsidRPr="00000000" w14:paraId="00000082">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Text Summarization</w:t>
      </w:r>
      <w:r w:rsidDel="00000000" w:rsidR="00000000" w:rsidRPr="00000000">
        <w:rPr>
          <w:sz w:val="24"/>
          <w:szCs w:val="24"/>
          <w:rtl w:val="0"/>
        </w:rPr>
        <w:t xml:space="preserve">: Automatically generating a concise summary of a larger text document.</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ksf1n1d0is2" w:id="24"/>
      <w:bookmarkEnd w:id="24"/>
      <w:r w:rsidDel="00000000" w:rsidR="00000000" w:rsidRPr="00000000">
        <w:rPr>
          <w:b w:val="1"/>
          <w:color w:val="000000"/>
          <w:sz w:val="26"/>
          <w:szCs w:val="26"/>
          <w:rtl w:val="0"/>
        </w:rPr>
        <w:t xml:space="preserve">9. Limitations of Classical NLP</w:t>
      </w:r>
    </w:p>
    <w:p w:rsidR="00000000" w:rsidDel="00000000" w:rsidP="00000000" w:rsidRDefault="00000000" w:rsidRPr="00000000" w14:paraId="00000084">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Data Sparsity</w:t>
      </w:r>
      <w:r w:rsidDel="00000000" w:rsidR="00000000" w:rsidRPr="00000000">
        <w:rPr>
          <w:sz w:val="24"/>
          <w:szCs w:val="24"/>
          <w:rtl w:val="0"/>
        </w:rPr>
        <w:t xml:space="preserve">: Many classical methods struggle with sparse data, especially in large vocabularies or when dealing with infrequent words.</w:t>
      </w:r>
    </w:p>
    <w:p w:rsidR="00000000" w:rsidDel="00000000" w:rsidP="00000000" w:rsidRDefault="00000000" w:rsidRPr="00000000" w14:paraId="00000085">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 Understanding</w:t>
      </w:r>
      <w:r w:rsidDel="00000000" w:rsidR="00000000" w:rsidRPr="00000000">
        <w:rPr>
          <w:sz w:val="24"/>
          <w:szCs w:val="24"/>
          <w:rtl w:val="0"/>
        </w:rPr>
        <w:t xml:space="preserve">: Classical NLP often struggles with understanding the context and meaning of words in complex sentences.</w:t>
      </w:r>
    </w:p>
    <w:p w:rsidR="00000000" w:rsidDel="00000000" w:rsidP="00000000" w:rsidRDefault="00000000" w:rsidRPr="00000000" w14:paraId="00000086">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Some traditional methods may not scale well with large datasets or complex tasks.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v34sk74zk2q" w:id="25"/>
      <w:bookmarkEnd w:id="25"/>
      <w:r w:rsidDel="00000000" w:rsidR="00000000" w:rsidRPr="00000000">
        <w:rPr>
          <w:b w:val="1"/>
          <w:color w:val="000000"/>
          <w:sz w:val="26"/>
          <w:szCs w:val="26"/>
          <w:rtl w:val="0"/>
        </w:rPr>
        <w:t xml:space="preserve">10. Transition to Modern NLP</w:t>
      </w:r>
    </w:p>
    <w:p w:rsidR="00000000" w:rsidDel="00000000" w:rsidP="00000000" w:rsidRDefault="00000000" w:rsidRPr="00000000" w14:paraId="00000088">
      <w:pPr>
        <w:numPr>
          <w:ilvl w:val="0"/>
          <w:numId w:val="46"/>
        </w:numPr>
        <w:spacing w:after="0" w:afterAutospacing="0" w:before="240" w:lineRule="auto"/>
        <w:ind w:left="720" w:hanging="360"/>
        <w:rPr>
          <w:sz w:val="24"/>
          <w:szCs w:val="24"/>
        </w:rPr>
      </w:pPr>
      <w:r w:rsidDel="00000000" w:rsidR="00000000" w:rsidRPr="00000000">
        <w:rPr>
          <w:b w:val="1"/>
          <w:sz w:val="24"/>
          <w:szCs w:val="24"/>
          <w:rtl w:val="0"/>
        </w:rPr>
        <w:t xml:space="preserve">Shift to Deep Learning</w:t>
      </w:r>
      <w:r w:rsidDel="00000000" w:rsidR="00000000" w:rsidRPr="00000000">
        <w:rPr>
          <w:sz w:val="24"/>
          <w:szCs w:val="24"/>
          <w:rtl w:val="0"/>
        </w:rPr>
        <w:t xml:space="preserve">: The rise of deep learning and LLMs (like GPT and BERT) has significantly improved NLP capabilities, allowing for better context understanding, language generation, and handling of more complex tasks.</w:t>
      </w:r>
    </w:p>
    <w:p w:rsidR="00000000" w:rsidDel="00000000" w:rsidP="00000000" w:rsidRDefault="00000000" w:rsidRPr="00000000" w14:paraId="00000089">
      <w:pPr>
        <w:numPr>
          <w:ilvl w:val="0"/>
          <w:numId w:val="46"/>
        </w:numPr>
        <w:spacing w:after="240" w:before="0" w:beforeAutospacing="0" w:lineRule="auto"/>
        <w:ind w:left="720" w:hanging="360"/>
        <w:rPr>
          <w:sz w:val="24"/>
          <w:szCs w:val="24"/>
        </w:rPr>
      </w:pPr>
      <w:r w:rsidDel="00000000" w:rsidR="00000000" w:rsidRPr="00000000">
        <w:rPr>
          <w:b w:val="1"/>
          <w:sz w:val="24"/>
          <w:szCs w:val="24"/>
          <w:rtl w:val="0"/>
        </w:rPr>
        <w:t xml:space="preserve">Hybrid Approaches</w:t>
      </w:r>
      <w:r w:rsidDel="00000000" w:rsidR="00000000" w:rsidRPr="00000000">
        <w:rPr>
          <w:sz w:val="24"/>
          <w:szCs w:val="24"/>
          <w:rtl w:val="0"/>
        </w:rPr>
        <w:t xml:space="preserve">: In many cases, classical NLP techniques are still combined with modern methods to leverage the strengths of both approaches.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Emphasizing that classical NLP provides a strong foundation for many language processing tasks and remains relevant in situations where interpretability, resource efficiency, or structured data handling is important. You might also highlight how classical methods can be effectively combined with modern techniques to achieve robust solutions.</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b w:val="1"/>
          <w:sz w:val="36"/>
          <w:szCs w:val="36"/>
        </w:rPr>
      </w:pPr>
      <w:r w:rsidDel="00000000" w:rsidR="00000000" w:rsidRPr="00000000">
        <w:rPr>
          <w:b w:val="1"/>
          <w:sz w:val="36"/>
          <w:szCs w:val="36"/>
          <w:rtl w:val="0"/>
        </w:rPr>
        <w:t xml:space="preserve">TF-IDF (Term Frequency-Inverse Document Frequency)</w:t>
      </w:r>
    </w:p>
    <w:p w:rsidR="00000000" w:rsidDel="00000000" w:rsidP="00000000" w:rsidRDefault="00000000" w:rsidRPr="00000000" w14:paraId="0000008D">
      <w:pPr>
        <w:spacing w:after="240" w:before="240" w:lineRule="auto"/>
        <w:rPr>
          <w:sz w:val="24"/>
          <w:szCs w:val="24"/>
        </w:rPr>
      </w:pPr>
      <w:r w:rsidDel="00000000" w:rsidR="00000000" w:rsidRPr="00000000">
        <w:rPr>
          <w:sz w:val="36"/>
          <w:szCs w:val="36"/>
          <w:rtl w:val="0"/>
        </w:rPr>
        <w:t xml:space="preserve"> </w:t>
      </w:r>
      <w:r w:rsidDel="00000000" w:rsidR="00000000" w:rsidRPr="00000000">
        <w:rPr>
          <w:sz w:val="24"/>
          <w:szCs w:val="24"/>
          <w:rtl w:val="0"/>
        </w:rPr>
        <w:t xml:space="preserve">TF-IDF is a statistical measure used in Natural Language Processing (NLP) to evaluate the importance of a word in a document relative to a collection of documents (corpus). It’s commonly used in tasks like information retrieval, text mining, and document ranking.</w:t>
      </w:r>
    </w:p>
    <w:p w:rsidR="00000000" w:rsidDel="00000000" w:rsidP="00000000" w:rsidRDefault="00000000" w:rsidRPr="00000000" w14:paraId="0000008E">
      <w:pPr>
        <w:pStyle w:val="Heading3"/>
        <w:keepNext w:val="0"/>
        <w:keepLines w:val="0"/>
        <w:spacing w:before="280" w:lineRule="auto"/>
        <w:rPr>
          <w:b w:val="1"/>
          <w:color w:val="000000"/>
          <w:sz w:val="24"/>
          <w:szCs w:val="24"/>
        </w:rPr>
      </w:pPr>
      <w:bookmarkStart w:colFirst="0" w:colLast="0" w:name="_hz90c3jjjz0n" w:id="26"/>
      <w:bookmarkEnd w:id="26"/>
      <w:r w:rsidDel="00000000" w:rsidR="00000000" w:rsidRPr="00000000">
        <w:rPr>
          <w:b w:val="1"/>
          <w:color w:val="000000"/>
          <w:sz w:val="24"/>
          <w:szCs w:val="24"/>
          <w:rtl w:val="0"/>
        </w:rPr>
        <w:t xml:space="preserve">Key Components of TF-IDF:</w:t>
      </w:r>
    </w:p>
    <w:p w:rsidR="00000000" w:rsidDel="00000000" w:rsidP="00000000" w:rsidRDefault="00000000" w:rsidRPr="00000000" w14:paraId="0000008F">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Term Frequency (TF)</w:t>
      </w:r>
      <w:r w:rsidDel="00000000" w:rsidR="00000000" w:rsidRPr="00000000">
        <w:rPr>
          <w:sz w:val="24"/>
          <w:szCs w:val="24"/>
          <w:rtl w:val="0"/>
        </w:rPr>
        <w:t xml:space="preserve">:</w:t>
      </w:r>
    </w:p>
    <w:p w:rsidR="00000000" w:rsidDel="00000000" w:rsidP="00000000" w:rsidRDefault="00000000" w:rsidRPr="00000000" w14:paraId="00000090">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TF measures how frequently a word (term) appears in a single document. The idea is that a term is more important if it appears more often in a document.</w:t>
      </w:r>
    </w:p>
    <w:p w:rsidR="00000000" w:rsidDel="00000000" w:rsidP="00000000" w:rsidRDefault="00000000" w:rsidRPr="00000000" w14:paraId="00000091">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w:t>
      </w:r>
      <w:r w:rsidDel="00000000" w:rsidR="00000000" w:rsidRPr="00000000">
        <w:rPr>
          <w:sz w:val="24"/>
          <w:szCs w:val="24"/>
          <w:rtl w:val="0"/>
        </w:rPr>
        <w:t xml:space="preserve">: TF(t,d)=Number of times term t appears in document dTotal number of terms in document d\text{TF}(t, d) = \frac{\text{Number of times term } t \text{ appears in document } d}{\text{Total number of terms in document } d}TF(t,d)=Total number of terms in document dNumber of times term t appears in document d​</w:t>
      </w:r>
    </w:p>
    <w:p w:rsidR="00000000" w:rsidDel="00000000" w:rsidP="00000000" w:rsidRDefault="00000000" w:rsidRPr="00000000" w14:paraId="00000092">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the word "NLP" appears 3 times in a document of 100 words, its TF would be 3100=0.03\frac{3}{100} = 0.031003​=0.03.</w:t>
      </w:r>
    </w:p>
    <w:p w:rsidR="00000000" w:rsidDel="00000000" w:rsidP="00000000" w:rsidRDefault="00000000" w:rsidRPr="00000000" w14:paraId="00000093">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Inverse Document Frequency (IDF)</w:t>
      </w:r>
      <w:r w:rsidDel="00000000" w:rsidR="00000000" w:rsidRPr="00000000">
        <w:rPr>
          <w:sz w:val="24"/>
          <w:szCs w:val="24"/>
          <w:rtl w:val="0"/>
        </w:rPr>
        <w:t xml:space="preserve">:</w:t>
      </w:r>
    </w:p>
    <w:p w:rsidR="00000000" w:rsidDel="00000000" w:rsidP="00000000" w:rsidRDefault="00000000" w:rsidRPr="00000000" w14:paraId="00000094">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IDF measures how important a term is across all documents in the corpus. A term that appears in many documents is less informative and receives a lower IDF score.</w:t>
      </w:r>
    </w:p>
    <w:p w:rsidR="00000000" w:rsidDel="00000000" w:rsidP="00000000" w:rsidRDefault="00000000" w:rsidRPr="00000000" w14:paraId="00000095">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w:t>
      </w:r>
      <w:r w:rsidDel="00000000" w:rsidR="00000000" w:rsidRPr="00000000">
        <w:rPr>
          <w:rFonts w:ascii="Arial Unicode MS" w:cs="Arial Unicode MS" w:eastAsia="Arial Unicode MS" w:hAnsi="Arial Unicode MS"/>
          <w:sz w:val="24"/>
          <w:szCs w:val="24"/>
          <w:rtl w:val="0"/>
        </w:rPr>
        <w:t xml:space="preserve">: IDF(t,D)=log⁡(Total number of documents ∣D∣Number of documents containing the term t)\text{IDF}(t, D) = \log \left(\frac{\text{Total number of documents } |D|}{\text{Number of documents containing the term } t}\right)IDF(t,D)=log(Number of documents containing the term tTotal number of documents ∣D∣​)</w:t>
      </w:r>
    </w:p>
    <w:p w:rsidR="00000000" w:rsidDel="00000000" w:rsidP="00000000" w:rsidRDefault="00000000" w:rsidRPr="00000000" w14:paraId="00000096">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"NLP" appears in 10 out of 1000 documents, its IDF would be log⁡(100010)=2\log \left(\frac{1000}{10}\right) = 2log(101000​)=2.</w:t>
      </w:r>
    </w:p>
    <w:p w:rsidR="00000000" w:rsidDel="00000000" w:rsidP="00000000" w:rsidRDefault="00000000" w:rsidRPr="00000000" w14:paraId="00000097">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TF-IDF Calculation</w:t>
      </w:r>
      <w:r w:rsidDel="00000000" w:rsidR="00000000" w:rsidRPr="00000000">
        <w:rPr>
          <w:sz w:val="24"/>
          <w:szCs w:val="24"/>
          <w:rtl w:val="0"/>
        </w:rPr>
        <w:t xml:space="preserve">:</w:t>
      </w:r>
    </w:p>
    <w:p w:rsidR="00000000" w:rsidDel="00000000" w:rsidP="00000000" w:rsidRDefault="00000000" w:rsidRPr="00000000" w14:paraId="00000098">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The TF-IDF score is the product of TF and IDF, highlighting terms that are important in a specific document but not common across all documents.</w:t>
      </w:r>
    </w:p>
    <w:p w:rsidR="00000000" w:rsidDel="00000000" w:rsidP="00000000" w:rsidRDefault="00000000" w:rsidRPr="00000000" w14:paraId="00000099">
      <w:pPr>
        <w:numPr>
          <w:ilvl w:val="1"/>
          <w:numId w:val="3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w:t>
      </w:r>
      <w:r w:rsidDel="00000000" w:rsidR="00000000" w:rsidRPr="00000000">
        <w:rPr>
          <w:sz w:val="24"/>
          <w:szCs w:val="24"/>
          <w:rtl w:val="0"/>
        </w:rPr>
        <w:t xml:space="preserve">: TF-IDF(t,d,D)=TF(t,d)×IDF(t,D)\text{TF-IDF}(t, d, D) = \text{TF}(t, d) \times \text{IDF}(t, D)TF-IDF(t,d,D)=TF(t,d)×IDF(t,D)</w:t>
      </w:r>
    </w:p>
    <w:p w:rsidR="00000000" w:rsidDel="00000000" w:rsidP="00000000" w:rsidRDefault="00000000" w:rsidRPr="00000000" w14:paraId="0000009A">
      <w:pPr>
        <w:numPr>
          <w:ilvl w:val="1"/>
          <w:numId w:val="38"/>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the TF of "NLP" in a document is 0.03 and its IDF is 2, then the TF-IDF score would be 0.03×2=0.060.03 \times 2 = 0.060.03×2=0.06.</w:t>
      </w:r>
    </w:p>
    <w:p w:rsidR="00000000" w:rsidDel="00000000" w:rsidP="00000000" w:rsidRDefault="00000000" w:rsidRPr="00000000" w14:paraId="0000009B">
      <w:pPr>
        <w:pStyle w:val="Heading3"/>
        <w:keepNext w:val="0"/>
        <w:keepLines w:val="0"/>
        <w:spacing w:before="280" w:lineRule="auto"/>
        <w:rPr>
          <w:b w:val="1"/>
          <w:color w:val="000000"/>
          <w:sz w:val="24"/>
          <w:szCs w:val="24"/>
        </w:rPr>
      </w:pPr>
      <w:bookmarkStart w:colFirst="0" w:colLast="0" w:name="_u64m6gzhczcz" w:id="27"/>
      <w:bookmarkEnd w:id="27"/>
      <w:r w:rsidDel="00000000" w:rsidR="00000000" w:rsidRPr="00000000">
        <w:rPr>
          <w:b w:val="1"/>
          <w:color w:val="000000"/>
          <w:sz w:val="24"/>
          <w:szCs w:val="24"/>
          <w:rtl w:val="0"/>
        </w:rPr>
        <w:t xml:space="preserve">Practical Use:</w:t>
      </w:r>
    </w:p>
    <w:p w:rsidR="00000000" w:rsidDel="00000000" w:rsidP="00000000" w:rsidRDefault="00000000" w:rsidRPr="00000000" w14:paraId="0000009C">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Importance in Document</w:t>
      </w:r>
      <w:r w:rsidDel="00000000" w:rsidR="00000000" w:rsidRPr="00000000">
        <w:rPr>
          <w:sz w:val="24"/>
          <w:szCs w:val="24"/>
          <w:rtl w:val="0"/>
        </w:rPr>
        <w:t xml:space="preserve">: TF-IDF helps identify key terms that are significant within a document but not too common across the corpus, making it useful for tasks like keyword extraction.</w:t>
      </w:r>
    </w:p>
    <w:p w:rsidR="00000000" w:rsidDel="00000000" w:rsidP="00000000" w:rsidRDefault="00000000" w:rsidRPr="00000000" w14:paraId="0000009D">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Engines</w:t>
      </w:r>
      <w:r w:rsidDel="00000000" w:rsidR="00000000" w:rsidRPr="00000000">
        <w:rPr>
          <w:sz w:val="24"/>
          <w:szCs w:val="24"/>
          <w:rtl w:val="0"/>
        </w:rPr>
        <w:t xml:space="preserve">: Search engines use TF-IDF to rank documents based on the relevance of the query terms.</w:t>
      </w:r>
    </w:p>
    <w:p w:rsidR="00000000" w:rsidDel="00000000" w:rsidP="00000000" w:rsidRDefault="00000000" w:rsidRPr="00000000" w14:paraId="0000009E">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Text Similarity</w:t>
      </w:r>
      <w:r w:rsidDel="00000000" w:rsidR="00000000" w:rsidRPr="00000000">
        <w:rPr>
          <w:sz w:val="24"/>
          <w:szCs w:val="24"/>
          <w:rtl w:val="0"/>
        </w:rPr>
        <w:t xml:space="preserve">: TF-IDF vectors can be used to measure the similarity between documents, useful in clustering and classification tasks.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TF-IDF balances the frequency of words within a document and their rarity across the corpus, making it a powerful tool for identifying relevant information and improving the accuracy of text-based applications.</w:t>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36"/>
          <w:szCs w:val="36"/>
        </w:rPr>
      </w:pPr>
      <w:r w:rsidDel="00000000" w:rsidR="00000000" w:rsidRPr="00000000">
        <w:rPr>
          <w:sz w:val="36"/>
          <w:szCs w:val="36"/>
          <w:rtl w:val="0"/>
        </w:rPr>
        <w:t xml:space="preserve">Word model</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word model</w:t>
      </w:r>
      <w:r w:rsidDel="00000000" w:rsidR="00000000" w:rsidRPr="00000000">
        <w:rPr>
          <w:sz w:val="24"/>
          <w:szCs w:val="24"/>
          <w:rtl w:val="0"/>
        </w:rPr>
        <w:t xml:space="preserve"> refers to a way of representing words in a format that a machine learning model can process. Word models are foundational in NLP because they allow algorithms to understand and work with text data. Here's an explanation suitable for a client interview:</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h6mqoyo97kj3" w:id="28"/>
      <w:bookmarkEnd w:id="28"/>
      <w:r w:rsidDel="00000000" w:rsidR="00000000" w:rsidRPr="00000000">
        <w:rPr>
          <w:b w:val="1"/>
          <w:color w:val="000000"/>
          <w:sz w:val="26"/>
          <w:szCs w:val="26"/>
          <w:rtl w:val="0"/>
        </w:rPr>
        <w:t xml:space="preserve">1. What is a Word Model?</w:t>
      </w:r>
    </w:p>
    <w:p w:rsidR="00000000" w:rsidDel="00000000" w:rsidP="00000000" w:rsidRDefault="00000000" w:rsidRPr="00000000" w14:paraId="000000A5">
      <w:pPr>
        <w:numPr>
          <w:ilvl w:val="0"/>
          <w:numId w:val="20"/>
        </w:numPr>
        <w:spacing w:after="240" w:before="240" w:lineRule="auto"/>
        <w:ind w:left="720" w:hanging="360"/>
        <w:rPr>
          <w:sz w:val="24"/>
          <w:szCs w:val="24"/>
        </w:rPr>
      </w:pPr>
      <w:r w:rsidDel="00000000" w:rsidR="00000000" w:rsidRPr="00000000">
        <w:rPr>
          <w:sz w:val="24"/>
          <w:szCs w:val="24"/>
          <w:rtl w:val="0"/>
        </w:rPr>
        <w:t xml:space="preserve">A word model is a method of representing words from natural language in a way that captures their meanings, relationships, and usages. These representations, often called </w:t>
      </w:r>
      <w:r w:rsidDel="00000000" w:rsidR="00000000" w:rsidRPr="00000000">
        <w:rPr>
          <w:b w:val="1"/>
          <w:sz w:val="24"/>
          <w:szCs w:val="24"/>
          <w:rtl w:val="0"/>
        </w:rPr>
        <w:t xml:space="preserve">word embeddings</w:t>
      </w:r>
      <w:r w:rsidDel="00000000" w:rsidR="00000000" w:rsidRPr="00000000">
        <w:rPr>
          <w:sz w:val="24"/>
          <w:szCs w:val="24"/>
          <w:rtl w:val="0"/>
        </w:rPr>
        <w:t xml:space="preserve"> or </w:t>
      </w:r>
      <w:r w:rsidDel="00000000" w:rsidR="00000000" w:rsidRPr="00000000">
        <w:rPr>
          <w:b w:val="1"/>
          <w:sz w:val="24"/>
          <w:szCs w:val="24"/>
          <w:rtl w:val="0"/>
        </w:rPr>
        <w:t xml:space="preserve">word vectors</w:t>
      </w:r>
      <w:r w:rsidDel="00000000" w:rsidR="00000000" w:rsidRPr="00000000">
        <w:rPr>
          <w:sz w:val="24"/>
          <w:szCs w:val="24"/>
          <w:rtl w:val="0"/>
        </w:rPr>
        <w:t xml:space="preserve">, transform words into numerical vectors that machine learning models can use.</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vkhizzpptc0x" w:id="29"/>
      <w:bookmarkEnd w:id="29"/>
      <w:r w:rsidDel="00000000" w:rsidR="00000000" w:rsidRPr="00000000">
        <w:rPr>
          <w:b w:val="1"/>
          <w:color w:val="000000"/>
          <w:sz w:val="26"/>
          <w:szCs w:val="26"/>
          <w:rtl w:val="0"/>
        </w:rPr>
        <w:t xml:space="preserve">2. Types of Word Models</w:t>
      </w:r>
    </w:p>
    <w:p w:rsidR="00000000" w:rsidDel="00000000" w:rsidP="00000000" w:rsidRDefault="00000000" w:rsidRPr="00000000" w14:paraId="000000A7">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One-Hot Encoding</w:t>
      </w:r>
      <w:r w:rsidDel="00000000" w:rsidR="00000000" w:rsidRPr="00000000">
        <w:rPr>
          <w:sz w:val="24"/>
          <w:szCs w:val="24"/>
          <w:rtl w:val="0"/>
        </w:rPr>
        <w:t xml:space="preserve">:</w:t>
      </w:r>
    </w:p>
    <w:p w:rsidR="00000000" w:rsidDel="00000000" w:rsidP="00000000" w:rsidRDefault="00000000" w:rsidRPr="00000000" w14:paraId="000000A8">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This is the simplest form of word representation where each word is represented by a vector that is all zeros except for a single one at the index corresponding to that word in the vocabulary.</w:t>
      </w:r>
    </w:p>
    <w:p w:rsidR="00000000" w:rsidDel="00000000" w:rsidP="00000000" w:rsidRDefault="00000000" w:rsidRPr="00000000" w14:paraId="000000A9">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One-hot encoding does not capture the meaning or relationships between words; it only indicates the presence or absence of a word.</w:t>
      </w:r>
    </w:p>
    <w:p w:rsidR="00000000" w:rsidDel="00000000" w:rsidP="00000000" w:rsidRDefault="00000000" w:rsidRPr="00000000" w14:paraId="000000AA">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 have a vocabulary of ["cat", "dog", "mouse"], "cat" might be represented as [1, 0, 0].</w:t>
      </w:r>
    </w:p>
    <w:p w:rsidR="00000000" w:rsidDel="00000000" w:rsidP="00000000" w:rsidRDefault="00000000" w:rsidRPr="00000000" w14:paraId="000000AB">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Bag of Words (BoW)</w:t>
      </w:r>
      <w:r w:rsidDel="00000000" w:rsidR="00000000" w:rsidRPr="00000000">
        <w:rPr>
          <w:sz w:val="24"/>
          <w:szCs w:val="24"/>
          <w:rtl w:val="0"/>
        </w:rPr>
        <w:t xml:space="preserve">:</w:t>
      </w:r>
    </w:p>
    <w:p w:rsidR="00000000" w:rsidDel="00000000" w:rsidP="00000000" w:rsidRDefault="00000000" w:rsidRPr="00000000" w14:paraId="000000AC">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BoW represents a document as a vector of word frequencies, ignoring word order. It’s useful for simple text classification tasks.</w:t>
      </w:r>
    </w:p>
    <w:p w:rsidR="00000000" w:rsidDel="00000000" w:rsidP="00000000" w:rsidRDefault="00000000" w:rsidRPr="00000000" w14:paraId="000000AD">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Like one-hot encoding, BoW doesn't capture word meaning or order, and it can result in large, sparse vectors.</w:t>
      </w:r>
    </w:p>
    <w:p w:rsidR="00000000" w:rsidDel="00000000" w:rsidP="00000000" w:rsidRDefault="00000000" w:rsidRPr="00000000" w14:paraId="000000AE">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The sentence "the cat sat" might be represented by the vector [1, 1, 1, 0] for the vocabulary ["the", "cat", "sat", "dog"].</w:t>
      </w:r>
    </w:p>
    <w:p w:rsidR="00000000" w:rsidDel="00000000" w:rsidP="00000000" w:rsidRDefault="00000000" w:rsidRPr="00000000" w14:paraId="000000A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TF-IDF (Term Frequency-Inverse Document Frequency)</w:t>
      </w:r>
      <w:r w:rsidDel="00000000" w:rsidR="00000000" w:rsidRPr="00000000">
        <w:rPr>
          <w:sz w:val="24"/>
          <w:szCs w:val="24"/>
          <w:rtl w:val="0"/>
        </w:rPr>
        <w:t xml:space="preserve">:</w:t>
      </w:r>
    </w:p>
    <w:p w:rsidR="00000000" w:rsidDel="00000000" w:rsidP="00000000" w:rsidRDefault="00000000" w:rsidRPr="00000000" w14:paraId="000000B0">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TF-IDF improves on BoW by weighting words based on their frequency in a document and across the corpus, emphasizing words that are important to a specific document.</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Still does not capture word meanings or relationships, but it's more refined than BoW.</w:t>
      </w:r>
    </w:p>
    <w:p w:rsidR="00000000" w:rsidDel="00000000" w:rsidP="00000000" w:rsidRDefault="00000000" w:rsidRPr="00000000" w14:paraId="000000B2">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Word Embeddings</w:t>
      </w:r>
      <w:r w:rsidDel="00000000" w:rsidR="00000000" w:rsidRPr="00000000">
        <w:rPr>
          <w:sz w:val="24"/>
          <w:szCs w:val="24"/>
          <w:rtl w:val="0"/>
        </w:rPr>
        <w:t xml:space="preserve">:</w:t>
      </w:r>
    </w:p>
    <w:p w:rsidR="00000000" w:rsidDel="00000000" w:rsidP="00000000" w:rsidRDefault="00000000" w:rsidRPr="00000000" w14:paraId="000000B3">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Word embeddings are dense, low-dimensional vectors that capture the semantic meaning of words by placing similar words close together in vector space. They are typically learned from large text corpora.</w:t>
      </w:r>
    </w:p>
    <w:p w:rsidR="00000000" w:rsidDel="00000000" w:rsidP="00000000" w:rsidRDefault="00000000" w:rsidRPr="00000000" w14:paraId="000000B4">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Popular Models</w:t>
      </w:r>
      <w:r w:rsidDel="00000000" w:rsidR="00000000" w:rsidRPr="00000000">
        <w:rPr>
          <w:sz w:val="24"/>
          <w:szCs w:val="24"/>
          <w:rtl w:val="0"/>
        </w:rPr>
        <w:t xml:space="preserve">:</w:t>
      </w:r>
    </w:p>
    <w:p w:rsidR="00000000" w:rsidDel="00000000" w:rsidP="00000000" w:rsidRDefault="00000000" w:rsidRPr="00000000" w14:paraId="000000B5">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Word2Vec</w:t>
      </w:r>
      <w:r w:rsidDel="00000000" w:rsidR="00000000" w:rsidRPr="00000000">
        <w:rPr>
          <w:rFonts w:ascii="Arial Unicode MS" w:cs="Arial Unicode MS" w:eastAsia="Arial Unicode MS" w:hAnsi="Arial Unicode MS"/>
          <w:sz w:val="24"/>
          <w:szCs w:val="24"/>
          <w:rtl w:val="0"/>
        </w:rPr>
        <w:t xml:space="preserve">: Creates word embeddings by predicting words based on their context (Skip-gram) or predicting the context based on a word (CBOW - Continuous Bag of Words). It captures semantic relationships such as "king" - "man" + "woman" ≈ "queen".</w:t>
      </w:r>
    </w:p>
    <w:p w:rsidR="00000000" w:rsidDel="00000000" w:rsidP="00000000" w:rsidRDefault="00000000" w:rsidRPr="00000000" w14:paraId="000000B6">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GloVe (Global Vectors for Word Representation)</w:t>
      </w:r>
      <w:r w:rsidDel="00000000" w:rsidR="00000000" w:rsidRPr="00000000">
        <w:rPr>
          <w:sz w:val="24"/>
          <w:szCs w:val="24"/>
          <w:rtl w:val="0"/>
        </w:rPr>
        <w:t xml:space="preserve">: Captures word meanings by considering global word co-occurrence statistics, focusing on the broader context in which words appear.</w:t>
      </w:r>
    </w:p>
    <w:p w:rsidR="00000000" w:rsidDel="00000000" w:rsidP="00000000" w:rsidRDefault="00000000" w:rsidRPr="00000000" w14:paraId="000000B7">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FastText</w:t>
      </w:r>
      <w:r w:rsidDel="00000000" w:rsidR="00000000" w:rsidRPr="00000000">
        <w:rPr>
          <w:sz w:val="24"/>
          <w:szCs w:val="24"/>
          <w:rtl w:val="0"/>
        </w:rPr>
        <w:t xml:space="preserve">: Extends Word2Vec by considering subword information (character n-grams), making it effective for handling out-of-vocabulary words and capturing morphological features.</w:t>
      </w:r>
    </w:p>
    <w:p w:rsidR="00000000" w:rsidDel="00000000" w:rsidP="00000000" w:rsidRDefault="00000000" w:rsidRPr="00000000" w14:paraId="000000B8">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Benefits</w:t>
      </w:r>
      <w:r w:rsidDel="00000000" w:rsidR="00000000" w:rsidRPr="00000000">
        <w:rPr>
          <w:sz w:val="24"/>
          <w:szCs w:val="24"/>
          <w:rtl w:val="0"/>
        </w:rPr>
        <w:t xml:space="preserve">: Word embeddings are powerful because they encapsulate semantic relationships, allowing models to generalize better across tasks.</w:t>
      </w:r>
    </w:p>
    <w:p w:rsidR="00000000" w:rsidDel="00000000" w:rsidP="00000000" w:rsidRDefault="00000000" w:rsidRPr="00000000" w14:paraId="000000B9">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a Word2Vec model, the word "king" might be represented by a vector like [0.2, 0.5, -0.1,...], and "queen" would have a similar vector.</w:t>
      </w:r>
    </w:p>
    <w:p w:rsidR="00000000" w:rsidDel="00000000" w:rsidP="00000000" w:rsidRDefault="00000000" w:rsidRPr="00000000" w14:paraId="000000B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Contextualized Word Models</w:t>
      </w:r>
      <w:r w:rsidDel="00000000" w:rsidR="00000000" w:rsidRPr="00000000">
        <w:rPr>
          <w:sz w:val="24"/>
          <w:szCs w:val="24"/>
          <w:rtl w:val="0"/>
        </w:rPr>
        <w:t xml:space="preserve">:</w:t>
      </w:r>
    </w:p>
    <w:p w:rsidR="00000000" w:rsidDel="00000000" w:rsidP="00000000" w:rsidRDefault="00000000" w:rsidRPr="00000000" w14:paraId="000000BB">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Unlike traditional word embeddings, which assign a single vector to a word, contextualized word models assign different vectors to the same word depending on its context in the sentence.</w:t>
      </w:r>
    </w:p>
    <w:p w:rsidR="00000000" w:rsidDel="00000000" w:rsidP="00000000" w:rsidRDefault="00000000" w:rsidRPr="00000000" w14:paraId="000000BC">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Popular Models</w:t>
      </w:r>
      <w:r w:rsidDel="00000000" w:rsidR="00000000" w:rsidRPr="00000000">
        <w:rPr>
          <w:sz w:val="24"/>
          <w:szCs w:val="24"/>
          <w:rtl w:val="0"/>
        </w:rPr>
        <w:t xml:space="preserve">:</w:t>
      </w:r>
    </w:p>
    <w:p w:rsidR="00000000" w:rsidDel="00000000" w:rsidP="00000000" w:rsidRDefault="00000000" w:rsidRPr="00000000" w14:paraId="000000BD">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BERT (Bidirectional Encoder Representations from Transformers)</w:t>
      </w:r>
      <w:r w:rsidDel="00000000" w:rsidR="00000000" w:rsidRPr="00000000">
        <w:rPr>
          <w:sz w:val="24"/>
          <w:szCs w:val="24"/>
          <w:rtl w:val="0"/>
        </w:rPr>
        <w:t xml:space="preserve">: BERT considers the context from both the left and right of a word, making its embeddings sensitive to the word’s usage in the sentence.</w:t>
      </w:r>
    </w:p>
    <w:p w:rsidR="00000000" w:rsidDel="00000000" w:rsidP="00000000" w:rsidRDefault="00000000" w:rsidRPr="00000000" w14:paraId="000000BE">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GPT (Generative Pre-trained Transformer)</w:t>
      </w:r>
      <w:r w:rsidDel="00000000" w:rsidR="00000000" w:rsidRPr="00000000">
        <w:rPr>
          <w:sz w:val="24"/>
          <w:szCs w:val="24"/>
          <w:rtl w:val="0"/>
        </w:rPr>
        <w:t xml:space="preserve">: Though primarily used for generating text, GPT also produces contextual word representations that change based on the surrounding text.</w:t>
      </w:r>
    </w:p>
    <w:p w:rsidR="00000000" w:rsidDel="00000000" w:rsidP="00000000" w:rsidRDefault="00000000" w:rsidRPr="00000000" w14:paraId="000000BF">
      <w:pPr>
        <w:numPr>
          <w:ilvl w:val="1"/>
          <w:numId w:val="11"/>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The word "bank" in "river bank" vs. "savings bank" would have different vector representations in a model like BERT.</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u33vboeegwm6" w:id="30"/>
      <w:bookmarkEnd w:id="30"/>
      <w:r w:rsidDel="00000000" w:rsidR="00000000" w:rsidRPr="00000000">
        <w:rPr>
          <w:b w:val="1"/>
          <w:color w:val="000000"/>
          <w:sz w:val="26"/>
          <w:szCs w:val="26"/>
          <w:rtl w:val="0"/>
        </w:rPr>
        <w:t xml:space="preserve">3. Applications of Word Models</w:t>
      </w:r>
    </w:p>
    <w:p w:rsidR="00000000" w:rsidDel="00000000" w:rsidP="00000000" w:rsidRDefault="00000000" w:rsidRPr="00000000" w14:paraId="000000C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Text Classification</w:t>
      </w:r>
      <w:r w:rsidDel="00000000" w:rsidR="00000000" w:rsidRPr="00000000">
        <w:rPr>
          <w:sz w:val="24"/>
          <w:szCs w:val="24"/>
          <w:rtl w:val="0"/>
        </w:rPr>
        <w:t xml:space="preserve">: Word models feed into classifiers to categorize texts (e.g., spam detection, sentiment analysis).</w:t>
      </w:r>
    </w:p>
    <w:p w:rsidR="00000000" w:rsidDel="00000000" w:rsidP="00000000" w:rsidRDefault="00000000" w:rsidRPr="00000000" w14:paraId="000000C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Translation</w:t>
      </w:r>
      <w:r w:rsidDel="00000000" w:rsidR="00000000" w:rsidRPr="00000000">
        <w:rPr>
          <w:sz w:val="24"/>
          <w:szCs w:val="24"/>
          <w:rtl w:val="0"/>
        </w:rPr>
        <w:t xml:space="preserve">: Word embeddings help in translating text by aligning words from different languages based on their semantic meanings.</w:t>
      </w:r>
    </w:p>
    <w:p w:rsidR="00000000" w:rsidDel="00000000" w:rsidP="00000000" w:rsidRDefault="00000000" w:rsidRPr="00000000" w14:paraId="000000C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Text Similarity</w:t>
      </w:r>
      <w:r w:rsidDel="00000000" w:rsidR="00000000" w:rsidRPr="00000000">
        <w:rPr>
          <w:sz w:val="24"/>
          <w:szCs w:val="24"/>
          <w:rtl w:val="0"/>
        </w:rPr>
        <w:t xml:space="preserve">: Word vectors allow comparison of texts by measuring the similarity between their word vectors.</w:t>
      </w:r>
    </w:p>
    <w:p w:rsidR="00000000" w:rsidDel="00000000" w:rsidP="00000000" w:rsidRDefault="00000000" w:rsidRPr="00000000" w14:paraId="000000C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Information Retrieval</w:t>
      </w:r>
      <w:r w:rsidDel="00000000" w:rsidR="00000000" w:rsidRPr="00000000">
        <w:rPr>
          <w:sz w:val="24"/>
          <w:szCs w:val="24"/>
          <w:rtl w:val="0"/>
        </w:rPr>
        <w:t xml:space="preserve">: Search engines use word models to improve query matching and relevance scoring.</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gwbcbtufxtp1" w:id="31"/>
      <w:bookmarkEnd w:id="31"/>
      <w:r w:rsidDel="00000000" w:rsidR="00000000" w:rsidRPr="00000000">
        <w:rPr>
          <w:b w:val="1"/>
          <w:color w:val="000000"/>
          <w:sz w:val="26"/>
          <w:szCs w:val="26"/>
          <w:rtl w:val="0"/>
        </w:rPr>
        <w:t xml:space="preserve">4. Challenges and Considerations</w:t>
      </w:r>
    </w:p>
    <w:p w:rsidR="00000000" w:rsidDel="00000000" w:rsidP="00000000" w:rsidRDefault="00000000" w:rsidRPr="00000000" w14:paraId="000000C6">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Out-of-Vocabulary (OOV) Words</w:t>
      </w:r>
      <w:r w:rsidDel="00000000" w:rsidR="00000000" w:rsidRPr="00000000">
        <w:rPr>
          <w:sz w:val="24"/>
          <w:szCs w:val="24"/>
          <w:rtl w:val="0"/>
        </w:rPr>
        <w:t xml:space="preserve">: Traditional word models struggle with words not seen during training, though models like FastText and contextual models mitigate this issue.</w:t>
      </w:r>
    </w:p>
    <w:p w:rsidR="00000000" w:rsidDel="00000000" w:rsidP="00000000" w:rsidRDefault="00000000" w:rsidRPr="00000000" w14:paraId="000000C7">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Bias</w:t>
      </w:r>
      <w:r w:rsidDel="00000000" w:rsidR="00000000" w:rsidRPr="00000000">
        <w:rPr>
          <w:sz w:val="24"/>
          <w:szCs w:val="24"/>
          <w:rtl w:val="0"/>
        </w:rPr>
        <w:t xml:space="preserve">: Word models can inherit and amplify biases present in training data, which is a significant concern in ethical AI applications.</w:t>
      </w:r>
    </w:p>
    <w:p w:rsidR="00000000" w:rsidDel="00000000" w:rsidP="00000000" w:rsidRDefault="00000000" w:rsidRPr="00000000" w14:paraId="000000C8">
      <w:pPr>
        <w:numPr>
          <w:ilvl w:val="0"/>
          <w:numId w:val="36"/>
        </w:numPr>
        <w:spacing w:after="240" w:before="0" w:beforeAutospacing="0" w:lineRule="auto"/>
        <w:ind w:left="720" w:hanging="360"/>
        <w:rPr>
          <w:sz w:val="24"/>
          <w:szCs w:val="24"/>
        </w:rPr>
      </w:pPr>
      <w:r w:rsidDel="00000000" w:rsidR="00000000" w:rsidRPr="00000000">
        <w:rPr>
          <w:b w:val="1"/>
          <w:sz w:val="24"/>
          <w:szCs w:val="24"/>
          <w:rtl w:val="0"/>
        </w:rPr>
        <w:t xml:space="preserve">Computational Cost</w:t>
      </w:r>
      <w:r w:rsidDel="00000000" w:rsidR="00000000" w:rsidRPr="00000000">
        <w:rPr>
          <w:sz w:val="24"/>
          <w:szCs w:val="24"/>
          <w:rtl w:val="0"/>
        </w:rPr>
        <w:t xml:space="preserve">: More advanced models like BERT require significant computational resources, which might be a consideration for deployment.</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60kdin54wyvz" w:id="32"/>
      <w:bookmarkEnd w:id="32"/>
      <w:r w:rsidDel="00000000" w:rsidR="00000000" w:rsidRPr="00000000">
        <w:rPr>
          <w:b w:val="1"/>
          <w:color w:val="000000"/>
          <w:sz w:val="26"/>
          <w:szCs w:val="26"/>
          <w:rtl w:val="0"/>
        </w:rPr>
        <w:t xml:space="preserve">5. Evolution and Future Trends</w:t>
      </w:r>
    </w:p>
    <w:p w:rsidR="00000000" w:rsidDel="00000000" w:rsidP="00000000" w:rsidRDefault="00000000" w:rsidRPr="00000000" w14:paraId="000000CA">
      <w:pPr>
        <w:numPr>
          <w:ilvl w:val="0"/>
          <w:numId w:val="34"/>
        </w:numPr>
        <w:spacing w:after="240" w:before="240" w:lineRule="auto"/>
        <w:ind w:left="720" w:hanging="360"/>
        <w:rPr>
          <w:sz w:val="24"/>
          <w:szCs w:val="24"/>
        </w:rPr>
      </w:pPr>
      <w:r w:rsidDel="00000000" w:rsidR="00000000" w:rsidRPr="00000000">
        <w:rPr>
          <w:sz w:val="24"/>
          <w:szCs w:val="24"/>
          <w:rtl w:val="0"/>
        </w:rPr>
        <w:t xml:space="preserve">The field has evolved from simple one-hot vectors to sophisticated, context-aware embeddings, enabling more nuanced and powerful NLP applications. The future may see even more refined models that better handle language complexities and reduce biases.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Choosing the right word model depends on the specific needs of the project, whether it's a simple classification task, handling complex language understanding, or ensuring ethical and unbiased AI. Word models are the building blocks of modern NLP systems, and understanding their capabilities and limitations is key to implementing successful NLP solutions.</w:t>
      </w:r>
    </w:p>
    <w:p w:rsidR="00000000" w:rsidDel="00000000" w:rsidP="00000000" w:rsidRDefault="00000000" w:rsidRPr="00000000" w14:paraId="000000CC">
      <w:pPr>
        <w:spacing w:after="240" w:before="240" w:lineRule="auto"/>
        <w:rPr>
          <w:b w:val="1"/>
          <w:sz w:val="36"/>
          <w:szCs w:val="36"/>
        </w:rPr>
      </w:pPr>
      <w:r w:rsidDel="00000000" w:rsidR="00000000" w:rsidRPr="00000000">
        <w:rPr>
          <w:b w:val="1"/>
          <w:sz w:val="36"/>
          <w:szCs w:val="36"/>
          <w:rtl w:val="0"/>
        </w:rPr>
        <w:t xml:space="preserve"> BERT Transformer Models</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The BERT (Bidirectional Encoder Representations from Transformers) model is a revolutionary transformer-based model in Natural Language Processing (NLP) that has significantly advanced the field. Here's a concise explanation suitable for a client interview:</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v2e16mj3jho7" w:id="33"/>
      <w:bookmarkEnd w:id="33"/>
      <w:r w:rsidDel="00000000" w:rsidR="00000000" w:rsidRPr="00000000">
        <w:rPr>
          <w:b w:val="1"/>
          <w:color w:val="000000"/>
          <w:sz w:val="26"/>
          <w:szCs w:val="26"/>
          <w:rtl w:val="0"/>
        </w:rPr>
        <w:t xml:space="preserve">1. What is BERT?</w:t>
      </w:r>
    </w:p>
    <w:p w:rsidR="00000000" w:rsidDel="00000000" w:rsidP="00000000" w:rsidRDefault="00000000" w:rsidRPr="00000000" w14:paraId="000000CF">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BERT is a transformer-based model developed by Google that has set new benchmarks in a variety of NLP tasks. It stands out because it considers the context of a word from both directions (left and right) in a sentence, making it "bidirectional."</w:t>
      </w:r>
    </w:p>
    <w:p w:rsidR="00000000" w:rsidDel="00000000" w:rsidP="00000000" w:rsidRDefault="00000000" w:rsidRPr="00000000" w14:paraId="000000D0">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Transformer Architecture</w:t>
      </w:r>
      <w:r w:rsidDel="00000000" w:rsidR="00000000" w:rsidRPr="00000000">
        <w:rPr>
          <w:sz w:val="24"/>
          <w:szCs w:val="24"/>
          <w:rtl w:val="0"/>
        </w:rPr>
        <w:t xml:space="preserve">: BERT is built on the transformer architecture, which relies on mechanisms like self-attention to process input sequences. Transformers are particularly effective at capturing relationships between words over long distances within text.</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3l1i0gvx3z3x" w:id="34"/>
      <w:bookmarkEnd w:id="34"/>
      <w:r w:rsidDel="00000000" w:rsidR="00000000" w:rsidRPr="00000000">
        <w:rPr>
          <w:b w:val="1"/>
          <w:color w:val="000000"/>
          <w:sz w:val="26"/>
          <w:szCs w:val="26"/>
          <w:rtl w:val="0"/>
        </w:rPr>
        <w:t xml:space="preserve">2. Bidirectional Nature of BERT</w:t>
      </w:r>
    </w:p>
    <w:p w:rsidR="00000000" w:rsidDel="00000000" w:rsidP="00000000" w:rsidRDefault="00000000" w:rsidRPr="00000000" w14:paraId="000000D2">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Contextual Understanding</w:t>
      </w:r>
      <w:r w:rsidDel="00000000" w:rsidR="00000000" w:rsidRPr="00000000">
        <w:rPr>
          <w:sz w:val="24"/>
          <w:szCs w:val="24"/>
          <w:rtl w:val="0"/>
        </w:rPr>
        <w:t xml:space="preserve">: Unlike earlier models like Word2Vec or traditional RNNs (Recurrent Neural Networks), which typically process text in a single direction (left-to-right or right-to-left), BERT looks at the entire sentence at once. This allows BERT to understand the meaning of a word based on the entire sentence's context, leading to a more nuanced understanding.</w:t>
      </w:r>
    </w:p>
    <w:p w:rsidR="00000000" w:rsidDel="00000000" w:rsidP="00000000" w:rsidRDefault="00000000" w:rsidRPr="00000000" w14:paraId="000000D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the sentence "He went to the bank to deposit money," BERT can correctly interpret "bank" as a financial institution because it considers the words "deposit" and "money."</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cjtnd8e47otl" w:id="35"/>
      <w:bookmarkEnd w:id="35"/>
      <w:r w:rsidDel="00000000" w:rsidR="00000000" w:rsidRPr="00000000">
        <w:rPr>
          <w:b w:val="1"/>
          <w:color w:val="000000"/>
          <w:sz w:val="26"/>
          <w:szCs w:val="26"/>
          <w:rtl w:val="0"/>
        </w:rPr>
        <w:t xml:space="preserve">3. Pre-training and Fine-tuning</w:t>
      </w:r>
    </w:p>
    <w:p w:rsidR="00000000" w:rsidDel="00000000" w:rsidP="00000000" w:rsidRDefault="00000000" w:rsidRPr="00000000" w14:paraId="000000D5">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Pre-training</w:t>
      </w:r>
      <w:r w:rsidDel="00000000" w:rsidR="00000000" w:rsidRPr="00000000">
        <w:rPr>
          <w:sz w:val="24"/>
          <w:szCs w:val="24"/>
          <w:rtl w:val="0"/>
        </w:rPr>
        <w:t xml:space="preserve">: BERT is pre-trained on large amounts of text data using two tasks:</w:t>
      </w:r>
    </w:p>
    <w:p w:rsidR="00000000" w:rsidDel="00000000" w:rsidP="00000000" w:rsidRDefault="00000000" w:rsidRPr="00000000" w14:paraId="000000D6">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Masked Language Model (MLM)</w:t>
      </w:r>
      <w:r w:rsidDel="00000000" w:rsidR="00000000" w:rsidRPr="00000000">
        <w:rPr>
          <w:sz w:val="24"/>
          <w:szCs w:val="24"/>
          <w:rtl w:val="0"/>
        </w:rPr>
        <w:t xml:space="preserve">: Random words in a sentence are masked, and the model learns to predict these masked words based on the context provided by the other words in the sentence.</w:t>
      </w:r>
    </w:p>
    <w:p w:rsidR="00000000" w:rsidDel="00000000" w:rsidP="00000000" w:rsidRDefault="00000000" w:rsidRPr="00000000" w14:paraId="000000D7">
      <w:pPr>
        <w:numPr>
          <w:ilvl w:val="1"/>
          <w:numId w:val="29"/>
        </w:numPr>
        <w:spacing w:after="0" w:afterAutospacing="0" w:before="0" w:beforeAutospacing="0" w:lineRule="auto"/>
        <w:ind w:left="1440" w:hanging="360"/>
        <w:rPr>
          <w:sz w:val="24"/>
          <w:szCs w:val="24"/>
        </w:rPr>
      </w:pPr>
      <w:r w:rsidDel="00000000" w:rsidR="00000000" w:rsidRPr="00000000">
        <w:rPr>
          <w:b w:val="1"/>
          <w:sz w:val="24"/>
          <w:szCs w:val="24"/>
          <w:rtl w:val="0"/>
        </w:rPr>
        <w:t xml:space="preserve">Next Sentence Prediction (NSP)</w:t>
      </w:r>
      <w:r w:rsidDel="00000000" w:rsidR="00000000" w:rsidRPr="00000000">
        <w:rPr>
          <w:sz w:val="24"/>
          <w:szCs w:val="24"/>
          <w:rtl w:val="0"/>
        </w:rPr>
        <w:t xml:space="preserve">: The model is trained to predict whether a given sentence follows another, helping it understand sentence relationships and improve tasks like question answering.</w:t>
      </w:r>
    </w:p>
    <w:p w:rsidR="00000000" w:rsidDel="00000000" w:rsidP="00000000" w:rsidRDefault="00000000" w:rsidRPr="00000000" w14:paraId="000000D8">
      <w:pPr>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Fine-tuning</w:t>
      </w:r>
      <w:r w:rsidDel="00000000" w:rsidR="00000000" w:rsidRPr="00000000">
        <w:rPr>
          <w:sz w:val="24"/>
          <w:szCs w:val="24"/>
          <w:rtl w:val="0"/>
        </w:rPr>
        <w:t xml:space="preserve">: After pre-training, BERT can be fine-tuned on specific tasks (like sentiment analysis, question answering, or named entity recognition) with relatively small amounts of task-specific data. This makes it highly versatile and adaptable.</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pjcalq5w7s4j" w:id="36"/>
      <w:bookmarkEnd w:id="36"/>
      <w:r w:rsidDel="00000000" w:rsidR="00000000" w:rsidRPr="00000000">
        <w:rPr>
          <w:b w:val="1"/>
          <w:color w:val="000000"/>
          <w:sz w:val="26"/>
          <w:szCs w:val="26"/>
          <w:rtl w:val="0"/>
        </w:rPr>
        <w:t xml:space="preserve">4. Applications of BERT</w:t>
      </w:r>
    </w:p>
    <w:p w:rsidR="00000000" w:rsidDel="00000000" w:rsidP="00000000" w:rsidRDefault="00000000" w:rsidRPr="00000000" w14:paraId="000000DA">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Text Classification</w:t>
      </w:r>
      <w:r w:rsidDel="00000000" w:rsidR="00000000" w:rsidRPr="00000000">
        <w:rPr>
          <w:sz w:val="24"/>
          <w:szCs w:val="24"/>
          <w:rtl w:val="0"/>
        </w:rPr>
        <w:t xml:space="preserve">: BERT excels at tasks like sentiment analysis, spam detection, and topic classification by understanding the context of entire sentences or paragraphs.</w:t>
      </w:r>
    </w:p>
    <w:p w:rsidR="00000000" w:rsidDel="00000000" w:rsidP="00000000" w:rsidRDefault="00000000" w:rsidRPr="00000000" w14:paraId="000000DB">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Question Answering</w:t>
      </w:r>
      <w:r w:rsidDel="00000000" w:rsidR="00000000" w:rsidRPr="00000000">
        <w:rPr>
          <w:sz w:val="24"/>
          <w:szCs w:val="24"/>
          <w:rtl w:val="0"/>
        </w:rPr>
        <w:t xml:space="preserve">: BERT has shown remarkable performance in question-answering systems, where it can understand a question's context and extract the most relevant answer from a passage.</w:t>
      </w:r>
    </w:p>
    <w:p w:rsidR="00000000" w:rsidDel="00000000" w:rsidP="00000000" w:rsidRDefault="00000000" w:rsidRPr="00000000" w14:paraId="000000DC">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Named Entity Recognition (NER)</w:t>
      </w:r>
      <w:r w:rsidDel="00000000" w:rsidR="00000000" w:rsidRPr="00000000">
        <w:rPr>
          <w:sz w:val="24"/>
          <w:szCs w:val="24"/>
          <w:rtl w:val="0"/>
        </w:rPr>
        <w:t xml:space="preserve">: BERT effectively identifies and classifies entities (like names, dates, and locations) within text by leveraging its contextual understanding.</w:t>
      </w:r>
    </w:p>
    <w:p w:rsidR="00000000" w:rsidDel="00000000" w:rsidP="00000000" w:rsidRDefault="00000000" w:rsidRPr="00000000" w14:paraId="000000DD">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Machine Translation</w:t>
      </w:r>
      <w:r w:rsidDel="00000000" w:rsidR="00000000" w:rsidRPr="00000000">
        <w:rPr>
          <w:sz w:val="24"/>
          <w:szCs w:val="24"/>
          <w:rtl w:val="0"/>
        </w:rPr>
        <w:t xml:space="preserve">: Although not primarily designed for this, BERT's language understanding capabilities can enhance translation systems by improving context comprehension.</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pz3249fg2khy" w:id="37"/>
      <w:bookmarkEnd w:id="37"/>
      <w:r w:rsidDel="00000000" w:rsidR="00000000" w:rsidRPr="00000000">
        <w:rPr>
          <w:b w:val="1"/>
          <w:color w:val="000000"/>
          <w:sz w:val="26"/>
          <w:szCs w:val="26"/>
          <w:rtl w:val="0"/>
        </w:rPr>
        <w:t xml:space="preserve">5. Advantages of BERT</w:t>
      </w:r>
    </w:p>
    <w:p w:rsidR="00000000" w:rsidDel="00000000" w:rsidP="00000000" w:rsidRDefault="00000000" w:rsidRPr="00000000" w14:paraId="000000DF">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State-of-the-Art Performance</w:t>
      </w:r>
      <w:r w:rsidDel="00000000" w:rsidR="00000000" w:rsidRPr="00000000">
        <w:rPr>
          <w:sz w:val="24"/>
          <w:szCs w:val="24"/>
          <w:rtl w:val="0"/>
        </w:rPr>
        <w:t xml:space="preserve">: BERT has achieved state-of-the-art results on a wide range of NLP benchmarks, demonstrating superior performance in understanding context and semantics.</w:t>
      </w:r>
    </w:p>
    <w:p w:rsidR="00000000" w:rsidDel="00000000" w:rsidP="00000000" w:rsidRDefault="00000000" w:rsidRPr="00000000" w14:paraId="000000E0">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Transfer Learning</w:t>
      </w:r>
      <w:r w:rsidDel="00000000" w:rsidR="00000000" w:rsidRPr="00000000">
        <w:rPr>
          <w:sz w:val="24"/>
          <w:szCs w:val="24"/>
          <w:rtl w:val="0"/>
        </w:rPr>
        <w:t xml:space="preserve">: BERT's pre-trained models can be fine-tuned on specific tasks, making it highly efficient and effective for various applications without requiring vast amounts of task-specific data.</w:t>
      </w:r>
    </w:p>
    <w:p w:rsidR="00000000" w:rsidDel="00000000" w:rsidP="00000000" w:rsidRDefault="00000000" w:rsidRPr="00000000" w14:paraId="000000E1">
      <w:pPr>
        <w:numPr>
          <w:ilvl w:val="0"/>
          <w:numId w:val="33"/>
        </w:numPr>
        <w:spacing w:after="240" w:before="0" w:beforeAutospacing="0" w:lineRule="auto"/>
        <w:ind w:left="720" w:hanging="360"/>
        <w:rPr>
          <w:sz w:val="24"/>
          <w:szCs w:val="24"/>
        </w:rPr>
      </w:pPr>
      <w:r w:rsidDel="00000000" w:rsidR="00000000" w:rsidRPr="00000000">
        <w:rPr>
          <w:b w:val="1"/>
          <w:sz w:val="24"/>
          <w:szCs w:val="24"/>
          <w:rtl w:val="0"/>
        </w:rPr>
        <w:t xml:space="preserve">Versatility</w:t>
      </w:r>
      <w:r w:rsidDel="00000000" w:rsidR="00000000" w:rsidRPr="00000000">
        <w:rPr>
          <w:sz w:val="24"/>
          <w:szCs w:val="24"/>
          <w:rtl w:val="0"/>
        </w:rPr>
        <w:t xml:space="preserve">: BERT can be applied to a wide range of NLP tasks, from classification to question answering and beyond, making it a go-to model for many NLP problems.</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vw60irkob08u" w:id="38"/>
      <w:bookmarkEnd w:id="38"/>
      <w:r w:rsidDel="00000000" w:rsidR="00000000" w:rsidRPr="00000000">
        <w:rPr>
          <w:b w:val="1"/>
          <w:color w:val="000000"/>
          <w:sz w:val="26"/>
          <w:szCs w:val="26"/>
          <w:rtl w:val="0"/>
        </w:rPr>
        <w:t xml:space="preserve">6. Challenges and Considerations</w:t>
      </w:r>
    </w:p>
    <w:p w:rsidR="00000000" w:rsidDel="00000000" w:rsidP="00000000" w:rsidRDefault="00000000" w:rsidRPr="00000000" w14:paraId="000000E3">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Computational Resources</w:t>
      </w:r>
      <w:r w:rsidDel="00000000" w:rsidR="00000000" w:rsidRPr="00000000">
        <w:rPr>
          <w:sz w:val="24"/>
          <w:szCs w:val="24"/>
          <w:rtl w:val="0"/>
        </w:rPr>
        <w:t xml:space="preserve">: BERT is resource-intensive, requiring significant computational power for training and even for inference, especially when dealing with large models like BERT-Large.</w:t>
      </w:r>
    </w:p>
    <w:p w:rsidR="00000000" w:rsidDel="00000000" w:rsidP="00000000" w:rsidRDefault="00000000" w:rsidRPr="00000000" w14:paraId="000000E4">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Interpretability</w:t>
      </w:r>
      <w:r w:rsidDel="00000000" w:rsidR="00000000" w:rsidRPr="00000000">
        <w:rPr>
          <w:sz w:val="24"/>
          <w:szCs w:val="24"/>
          <w:rtl w:val="0"/>
        </w:rPr>
        <w:t xml:space="preserve">: Like many deep learning models, BERT can be a "black box," making it challenging to interpret how it arrives at certain decisions.</w:t>
      </w:r>
    </w:p>
    <w:p w:rsidR="00000000" w:rsidDel="00000000" w:rsidP="00000000" w:rsidRDefault="00000000" w:rsidRPr="00000000" w14:paraId="000000E5">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Bias</w:t>
      </w:r>
      <w:r w:rsidDel="00000000" w:rsidR="00000000" w:rsidRPr="00000000">
        <w:rPr>
          <w:sz w:val="24"/>
          <w:szCs w:val="24"/>
          <w:rtl w:val="0"/>
        </w:rPr>
        <w:t xml:space="preserve">: BERT, like other language models, can reflect biases present in the training data, which can be a concern for applications requiring fairness and ethical considerations.</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jdwdscxob96w" w:id="39"/>
      <w:bookmarkEnd w:id="39"/>
      <w:r w:rsidDel="00000000" w:rsidR="00000000" w:rsidRPr="00000000">
        <w:rPr>
          <w:b w:val="1"/>
          <w:color w:val="000000"/>
          <w:sz w:val="26"/>
          <w:szCs w:val="26"/>
          <w:rtl w:val="0"/>
        </w:rPr>
        <w:t xml:space="preserve">7. Variants and Evolutions</w:t>
      </w:r>
    </w:p>
    <w:p w:rsidR="00000000" w:rsidDel="00000000" w:rsidP="00000000" w:rsidRDefault="00000000" w:rsidRPr="00000000" w14:paraId="000000E7">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DistilBERT</w:t>
      </w:r>
      <w:r w:rsidDel="00000000" w:rsidR="00000000" w:rsidRPr="00000000">
        <w:rPr>
          <w:sz w:val="24"/>
          <w:szCs w:val="24"/>
          <w:rtl w:val="0"/>
        </w:rPr>
        <w:t xml:space="preserve">: A smaller, faster version of BERT that retains much of its performance but is more efficient, making it more practical for real-time applications.</w:t>
      </w:r>
    </w:p>
    <w:p w:rsidR="00000000" w:rsidDel="00000000" w:rsidP="00000000" w:rsidRDefault="00000000" w:rsidRPr="00000000" w14:paraId="000000E8">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RoBERTa</w:t>
      </w:r>
      <w:r w:rsidDel="00000000" w:rsidR="00000000" w:rsidRPr="00000000">
        <w:rPr>
          <w:sz w:val="24"/>
          <w:szCs w:val="24"/>
          <w:rtl w:val="0"/>
        </w:rPr>
        <w:t xml:space="preserve">: A robustly optimized version of BERT that adjusts the training process to achieve even better performance on certain tasks.</w:t>
      </w:r>
    </w:p>
    <w:p w:rsidR="00000000" w:rsidDel="00000000" w:rsidP="00000000" w:rsidRDefault="00000000" w:rsidRPr="00000000" w14:paraId="000000E9">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ALBERT</w:t>
      </w:r>
      <w:r w:rsidDel="00000000" w:rsidR="00000000" w:rsidRPr="00000000">
        <w:rPr>
          <w:sz w:val="24"/>
          <w:szCs w:val="24"/>
          <w:rtl w:val="0"/>
        </w:rPr>
        <w:t xml:space="preserve">: A lighter version of BERT that reduces memory usage and computational overhead while maintaining strong performance.</w:t>
      </w:r>
    </w:p>
    <w:p w:rsidR="00000000" w:rsidDel="00000000" w:rsidP="00000000" w:rsidRDefault="00000000" w:rsidRPr="00000000" w14:paraId="000000EA">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BERTweet, BioBERT, etc.</w:t>
      </w:r>
      <w:r w:rsidDel="00000000" w:rsidR="00000000" w:rsidRPr="00000000">
        <w:rPr>
          <w:sz w:val="24"/>
          <w:szCs w:val="24"/>
          <w:rtl w:val="0"/>
        </w:rPr>
        <w:t xml:space="preserve">: Domain-specific versions of BERT that are fine-tuned on specialized corpora, like social media text (BERTweet) or biomedical literature (BioBERT).</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baxn2s4co7rd" w:id="40"/>
      <w:bookmarkEnd w:id="40"/>
      <w:r w:rsidDel="00000000" w:rsidR="00000000" w:rsidRPr="00000000">
        <w:rPr>
          <w:b w:val="1"/>
          <w:color w:val="000000"/>
          <w:sz w:val="26"/>
          <w:szCs w:val="26"/>
          <w:rtl w:val="0"/>
        </w:rPr>
        <w:t xml:space="preserve">8. Real-World Use Cases</w:t>
      </w:r>
    </w:p>
    <w:p w:rsidR="00000000" w:rsidDel="00000000" w:rsidP="00000000" w:rsidRDefault="00000000" w:rsidRPr="00000000" w14:paraId="000000EC">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Search Engines</w:t>
      </w:r>
      <w:r w:rsidDel="00000000" w:rsidR="00000000" w:rsidRPr="00000000">
        <w:rPr>
          <w:sz w:val="24"/>
          <w:szCs w:val="24"/>
          <w:rtl w:val="0"/>
        </w:rPr>
        <w:t xml:space="preserve">: Google uses BERT to improve the relevance of search results by better understanding the context of queries.</w:t>
      </w:r>
    </w:p>
    <w:p w:rsidR="00000000" w:rsidDel="00000000" w:rsidP="00000000" w:rsidRDefault="00000000" w:rsidRPr="00000000" w14:paraId="000000E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Support</w:t>
      </w:r>
      <w:r w:rsidDel="00000000" w:rsidR="00000000" w:rsidRPr="00000000">
        <w:rPr>
          <w:sz w:val="24"/>
          <w:szCs w:val="24"/>
          <w:rtl w:val="0"/>
        </w:rPr>
        <w:t xml:space="preserve">: BERT can power chatbots and virtual assistants to understand and respond to user queries more accurately.</w:t>
      </w:r>
    </w:p>
    <w:p w:rsidR="00000000" w:rsidDel="00000000" w:rsidP="00000000" w:rsidRDefault="00000000" w:rsidRPr="00000000" w14:paraId="000000EE">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Legal Document Analysis</w:t>
      </w:r>
      <w:r w:rsidDel="00000000" w:rsidR="00000000" w:rsidRPr="00000000">
        <w:rPr>
          <w:sz w:val="24"/>
          <w:szCs w:val="24"/>
          <w:rtl w:val="0"/>
        </w:rPr>
        <w:t xml:space="preserve">: BERT can help in analyzing legal documents by extracting relevant information and understanding complex language.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BERT's ability to understand context on a deeper level makes it a powerful tool for a wide range of NLP tasks. It's especially beneficial for applications where precise language understanding is crucial, such as in customer service automation, content moderation, and legal or medical document analysis.</w:t>
      </w:r>
    </w:p>
    <w:p w:rsidR="00000000" w:rsidDel="00000000" w:rsidP="00000000" w:rsidRDefault="00000000" w:rsidRPr="00000000" w14:paraId="000000F0">
      <w:pPr>
        <w:spacing w:after="240" w:before="240" w:lineRule="auto"/>
        <w:rPr>
          <w:sz w:val="24"/>
          <w:szCs w:val="24"/>
        </w:rPr>
      </w:pPr>
      <w:r w:rsidDel="00000000" w:rsidR="00000000" w:rsidRPr="00000000">
        <w:rPr>
          <w:rtl w:val="0"/>
        </w:rPr>
      </w:r>
    </w:p>
    <w:p w:rsidR="00000000" w:rsidDel="00000000" w:rsidP="00000000" w:rsidRDefault="00000000" w:rsidRPr="00000000" w14:paraId="000000F1">
      <w:pPr>
        <w:spacing w:after="240" w:before="240" w:lineRule="auto"/>
        <w:rPr>
          <w:b w:val="1"/>
          <w:sz w:val="36"/>
          <w:szCs w:val="36"/>
        </w:rPr>
      </w:pPr>
      <w:r w:rsidDel="00000000" w:rsidR="00000000" w:rsidRPr="00000000">
        <w:rPr>
          <w:b w:val="1"/>
          <w:sz w:val="36"/>
          <w:szCs w:val="36"/>
          <w:rtl w:val="0"/>
        </w:rPr>
        <w:t xml:space="preserve">Transformers architecture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The Transformer architecture is a groundbreaking neural network architecture that has significantly advanced the field of Natural Language Processing (NLP) and other areas of machine learning.</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Pr>
        <w:drawing>
          <wp:inline distB="114300" distT="114300" distL="114300" distR="114300">
            <wp:extent cx="6043613" cy="3305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361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color w:val="202122"/>
          <w:sz w:val="21"/>
          <w:szCs w:val="21"/>
          <w:shd w:fill="f8f9fa" w:val="clear"/>
        </w:rPr>
      </w:pPr>
      <w:r w:rsidDel="00000000" w:rsidR="00000000" w:rsidRPr="00000000">
        <w:rPr>
          <w:color w:val="202122"/>
          <w:sz w:val="21"/>
          <w:szCs w:val="21"/>
          <w:shd w:fill="f8f9fa" w:val="clear"/>
          <w:rtl w:val="0"/>
        </w:rPr>
        <w:t xml:space="preserve">A standard Transformer architecture, showing on the left an encoder, and on the right a decoder. Note: it uses the pre-LN convention, which is different from the post-LN convention used in the original 2017 Transformer.</w:t>
      </w:r>
    </w:p>
    <w:p w:rsidR="00000000" w:rsidDel="00000000" w:rsidP="00000000" w:rsidRDefault="00000000" w:rsidRPr="00000000" w14:paraId="000000F5">
      <w:pPr>
        <w:spacing w:after="240" w:before="240" w:lineRule="auto"/>
        <w:rPr>
          <w:color w:val="202122"/>
          <w:sz w:val="21"/>
          <w:szCs w:val="21"/>
          <w:shd w:fill="f8f9fa" w:val="clear"/>
        </w:rPr>
      </w:pPr>
      <w:r w:rsidDel="00000000" w:rsidR="00000000" w:rsidRPr="00000000">
        <w:rPr>
          <w:color w:val="202122"/>
          <w:sz w:val="21"/>
          <w:szCs w:val="21"/>
          <w:shd w:fill="f8f9fa" w:val="clear"/>
          <w:rtl w:val="0"/>
        </w:rPr>
        <w:t xml:space="preserve">A standard Transformer architecture, showing on the left an encode, and on the right a decoder.</w:t>
      </w:r>
    </w:p>
    <w:p w:rsidR="00000000" w:rsidDel="00000000" w:rsidP="00000000" w:rsidRDefault="00000000" w:rsidRPr="00000000" w14:paraId="000000F6">
      <w:pPr>
        <w:pStyle w:val="Heading3"/>
        <w:keepNext w:val="0"/>
        <w:keepLines w:val="0"/>
        <w:spacing w:before="280" w:lineRule="auto"/>
        <w:rPr>
          <w:color w:val="000000"/>
          <w:sz w:val="24"/>
          <w:szCs w:val="24"/>
        </w:rPr>
      </w:pPr>
      <w:bookmarkStart w:colFirst="0" w:colLast="0" w:name="_jbcqy2elnv7q" w:id="41"/>
      <w:bookmarkEnd w:id="41"/>
      <w:r w:rsidDel="00000000" w:rsidR="00000000" w:rsidRPr="00000000">
        <w:rPr>
          <w:color w:val="000000"/>
          <w:sz w:val="24"/>
          <w:szCs w:val="24"/>
          <w:rtl w:val="0"/>
        </w:rPr>
        <w:t xml:space="preserve">1. What is Transformer Architecture?</w:t>
      </w:r>
    </w:p>
    <w:p w:rsidR="00000000" w:rsidDel="00000000" w:rsidP="00000000" w:rsidRDefault="00000000" w:rsidRPr="00000000" w14:paraId="000000F7">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Definition: The Transformer is a deep learning model architecture introduced in the paper "Attention Is All You Need" by Vaswani et al. in 2017. Unlike previous architectures that relied on recurrence (like RNNs and LSTMs), the Transformer uses self-attention mechanisms to process input sequences in parallel, making it highly efficient and effective for a range of tasks, particularly in NLP.</w:t>
      </w:r>
    </w:p>
    <w:p w:rsidR="00000000" w:rsidDel="00000000" w:rsidP="00000000" w:rsidRDefault="00000000" w:rsidRPr="00000000" w14:paraId="000000F8">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Key Innovation: The key innovation of the Transformer is its ability to capture long-range dependencies and relationships between words in a sequence without relying on sequential processing, which was a limitation of earlier models.</w:t>
      </w:r>
    </w:p>
    <w:p w:rsidR="00000000" w:rsidDel="00000000" w:rsidP="00000000" w:rsidRDefault="00000000" w:rsidRPr="00000000" w14:paraId="000000F9">
      <w:pPr>
        <w:pStyle w:val="Heading3"/>
        <w:keepNext w:val="0"/>
        <w:keepLines w:val="0"/>
        <w:spacing w:before="280" w:lineRule="auto"/>
        <w:rPr>
          <w:color w:val="000000"/>
          <w:sz w:val="24"/>
          <w:szCs w:val="24"/>
        </w:rPr>
      </w:pPr>
      <w:bookmarkStart w:colFirst="0" w:colLast="0" w:name="_h7u7r1kbsmw9" w:id="42"/>
      <w:bookmarkEnd w:id="42"/>
      <w:r w:rsidDel="00000000" w:rsidR="00000000" w:rsidRPr="00000000">
        <w:rPr>
          <w:color w:val="000000"/>
          <w:sz w:val="24"/>
          <w:szCs w:val="24"/>
          <w:rtl w:val="0"/>
        </w:rPr>
        <w:t xml:space="preserve">2. Core Components of the Transformer</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The Transformer architecture is composed of an encoder and a decoder, both of which consist of multiple layers. Here's how these components work:</w:t>
      </w:r>
    </w:p>
    <w:p w:rsidR="00000000" w:rsidDel="00000000" w:rsidP="00000000" w:rsidRDefault="00000000" w:rsidRPr="00000000" w14:paraId="000000F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Encoder:</w:t>
      </w:r>
    </w:p>
    <w:p w:rsidR="00000000" w:rsidDel="00000000" w:rsidP="00000000" w:rsidRDefault="00000000" w:rsidRPr="00000000" w14:paraId="000000FC">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Role: The encoder processes the input sequence (e.g., a sentence) and generates a set of feature-rich representations that capture the relationships between words.</w:t>
      </w:r>
    </w:p>
    <w:p w:rsidR="00000000" w:rsidDel="00000000" w:rsidP="00000000" w:rsidRDefault="00000000" w:rsidRPr="00000000" w14:paraId="000000FD">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Structure: The encoder is composed of multiple identical layers, each containing two main components:</w:t>
      </w:r>
    </w:p>
    <w:p w:rsidR="00000000" w:rsidDel="00000000" w:rsidP="00000000" w:rsidRDefault="00000000" w:rsidRPr="00000000" w14:paraId="000000FE">
      <w:pPr>
        <w:numPr>
          <w:ilvl w:val="2"/>
          <w:numId w:val="15"/>
        </w:numPr>
        <w:spacing w:after="0" w:afterAutospacing="0" w:before="0" w:beforeAutospacing="0" w:lineRule="auto"/>
        <w:ind w:left="2160" w:hanging="360"/>
        <w:rPr>
          <w:sz w:val="24"/>
          <w:szCs w:val="24"/>
        </w:rPr>
      </w:pPr>
      <w:r w:rsidDel="00000000" w:rsidR="00000000" w:rsidRPr="00000000">
        <w:rPr>
          <w:sz w:val="24"/>
          <w:szCs w:val="24"/>
          <w:rtl w:val="0"/>
        </w:rPr>
        <w:t xml:space="preserve">Self-Attention Mechanism: This mechanism allows the model to weigh the importance of different words in the input sequence relative to each other. For instance, in the sentence "The cat sat on the mat," the self-attention mechanism helps the model understand that "cat" and "sat" are closely related.</w:t>
      </w:r>
    </w:p>
    <w:p w:rsidR="00000000" w:rsidDel="00000000" w:rsidP="00000000" w:rsidRDefault="00000000" w:rsidRPr="00000000" w14:paraId="000000FF">
      <w:pPr>
        <w:numPr>
          <w:ilvl w:val="2"/>
          <w:numId w:val="15"/>
        </w:numPr>
        <w:spacing w:after="0" w:afterAutospacing="0" w:before="0" w:beforeAutospacing="0" w:lineRule="auto"/>
        <w:ind w:left="2160" w:hanging="360"/>
        <w:rPr>
          <w:sz w:val="24"/>
          <w:szCs w:val="24"/>
        </w:rPr>
      </w:pPr>
      <w:r w:rsidDel="00000000" w:rsidR="00000000" w:rsidRPr="00000000">
        <w:rPr>
          <w:sz w:val="24"/>
          <w:szCs w:val="24"/>
          <w:rtl w:val="0"/>
        </w:rPr>
        <w:t xml:space="preserve">Feed-Forward Neural Network: A fully connected neural network that processes the output of the self-attention mechanism, applying transformations to capture more complex patterns.</w:t>
      </w:r>
    </w:p>
    <w:p w:rsidR="00000000" w:rsidDel="00000000" w:rsidP="00000000" w:rsidRDefault="00000000" w:rsidRPr="00000000" w14:paraId="00000100">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Decoder:</w:t>
      </w:r>
    </w:p>
    <w:p w:rsidR="00000000" w:rsidDel="00000000" w:rsidP="00000000" w:rsidRDefault="00000000" w:rsidRPr="00000000" w14:paraId="00000101">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Role: The decoder generates the output sequence (e.g., a translated sentence) based on the encoded representations from the encoder and previously generated tokens.</w:t>
      </w:r>
    </w:p>
    <w:p w:rsidR="00000000" w:rsidDel="00000000" w:rsidP="00000000" w:rsidRDefault="00000000" w:rsidRPr="00000000" w14:paraId="00000102">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Structure: Similar to the encoder, the decoder is also composed of multiple identical layers. Each layer contains:</w:t>
      </w:r>
    </w:p>
    <w:p w:rsidR="00000000" w:rsidDel="00000000" w:rsidP="00000000" w:rsidRDefault="00000000" w:rsidRPr="00000000" w14:paraId="00000103">
      <w:pPr>
        <w:numPr>
          <w:ilvl w:val="2"/>
          <w:numId w:val="15"/>
        </w:numPr>
        <w:spacing w:after="0" w:afterAutospacing="0" w:before="0" w:beforeAutospacing="0" w:lineRule="auto"/>
        <w:ind w:left="2160" w:hanging="360"/>
        <w:rPr>
          <w:sz w:val="24"/>
          <w:szCs w:val="24"/>
        </w:rPr>
      </w:pPr>
      <w:r w:rsidDel="00000000" w:rsidR="00000000" w:rsidRPr="00000000">
        <w:rPr>
          <w:sz w:val="24"/>
          <w:szCs w:val="24"/>
          <w:rtl w:val="0"/>
        </w:rPr>
        <w:t xml:space="preserve">Masked Self-Attention: This mechanism allows the decoder to attend to earlier words in the output sequence while ignoring future words (to prevent cheating during training).</w:t>
      </w:r>
    </w:p>
    <w:p w:rsidR="00000000" w:rsidDel="00000000" w:rsidP="00000000" w:rsidRDefault="00000000" w:rsidRPr="00000000" w14:paraId="00000104">
      <w:pPr>
        <w:numPr>
          <w:ilvl w:val="2"/>
          <w:numId w:val="15"/>
        </w:numPr>
        <w:spacing w:after="0" w:afterAutospacing="0" w:before="0" w:beforeAutospacing="0" w:lineRule="auto"/>
        <w:ind w:left="2160" w:hanging="360"/>
        <w:rPr>
          <w:sz w:val="24"/>
          <w:szCs w:val="24"/>
        </w:rPr>
      </w:pPr>
      <w:r w:rsidDel="00000000" w:rsidR="00000000" w:rsidRPr="00000000">
        <w:rPr>
          <w:sz w:val="24"/>
          <w:szCs w:val="24"/>
          <w:rtl w:val="0"/>
        </w:rPr>
        <w:t xml:space="preserve">Encoder-Decoder Attention: This mechanism allows the decoder to focus on relevant parts of the input sequence while generating the output.</w:t>
      </w:r>
    </w:p>
    <w:p w:rsidR="00000000" w:rsidDel="00000000" w:rsidP="00000000" w:rsidRDefault="00000000" w:rsidRPr="00000000" w14:paraId="00000105">
      <w:pPr>
        <w:numPr>
          <w:ilvl w:val="2"/>
          <w:numId w:val="15"/>
        </w:numPr>
        <w:spacing w:after="240" w:before="0" w:beforeAutospacing="0" w:lineRule="auto"/>
        <w:ind w:left="2160" w:hanging="360"/>
        <w:rPr>
          <w:sz w:val="24"/>
          <w:szCs w:val="24"/>
        </w:rPr>
      </w:pPr>
      <w:r w:rsidDel="00000000" w:rsidR="00000000" w:rsidRPr="00000000">
        <w:rPr>
          <w:sz w:val="24"/>
          <w:szCs w:val="24"/>
          <w:rtl w:val="0"/>
        </w:rPr>
        <w:t xml:space="preserve">Feed-Forward Neural Network: As in the encoder, this network applies additional transformations to the attention outputs.</w:t>
      </w:r>
    </w:p>
    <w:p w:rsidR="00000000" w:rsidDel="00000000" w:rsidP="00000000" w:rsidRDefault="00000000" w:rsidRPr="00000000" w14:paraId="00000106">
      <w:pPr>
        <w:pStyle w:val="Heading3"/>
        <w:keepNext w:val="0"/>
        <w:keepLines w:val="0"/>
        <w:spacing w:before="280" w:lineRule="auto"/>
        <w:rPr>
          <w:color w:val="000000"/>
          <w:sz w:val="24"/>
          <w:szCs w:val="24"/>
        </w:rPr>
      </w:pPr>
      <w:bookmarkStart w:colFirst="0" w:colLast="0" w:name="_b5pxbcp4lvss" w:id="43"/>
      <w:bookmarkEnd w:id="43"/>
      <w:r w:rsidDel="00000000" w:rsidR="00000000" w:rsidRPr="00000000">
        <w:rPr>
          <w:color w:val="000000"/>
          <w:sz w:val="24"/>
          <w:szCs w:val="24"/>
          <w:rtl w:val="0"/>
        </w:rPr>
        <w:t xml:space="preserve">3. The Attention Mechanism</w:t>
      </w:r>
    </w:p>
    <w:p w:rsidR="00000000" w:rsidDel="00000000" w:rsidP="00000000" w:rsidRDefault="00000000" w:rsidRPr="00000000" w14:paraId="0000010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Self-Attention (Scaled Dot-Product Attention):</w:t>
      </w:r>
    </w:p>
    <w:p w:rsidR="00000000" w:rsidDel="00000000" w:rsidP="00000000" w:rsidRDefault="00000000" w:rsidRPr="00000000" w14:paraId="0000010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Concept: In self-attention, each word in the input sequence is compared with every other word to determine their relevance to each other. This is done by computing a weighted sum of the values (representations) of the words based on their attention scores.</w:t>
      </w:r>
    </w:p>
    <w:p w:rsidR="00000000" w:rsidDel="00000000" w:rsidP="00000000" w:rsidRDefault="00000000" w:rsidRPr="00000000" w14:paraId="0000010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Computation: Self-attention is calculated using three matrices: Query (Q), Key (K), and Value (V). These matrices are derived from the input embeddings, and the attention scores are computed as the dot product of Q and K, followed by a softmax operation.</w:t>
      </w:r>
    </w:p>
    <w:p w:rsidR="00000000" w:rsidDel="00000000" w:rsidP="00000000" w:rsidRDefault="00000000" w:rsidRPr="00000000" w14:paraId="0000010A">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Multi-Head Attention: Instead of a single attention mechanism, the Transformer uses multiple attention heads to capture different types of relationships between words. The outputs of these heads are then concatenated and processed further.</w:t>
      </w:r>
    </w:p>
    <w:p w:rsidR="00000000" w:rsidDel="00000000" w:rsidP="00000000" w:rsidRDefault="00000000" w:rsidRPr="00000000" w14:paraId="0000010B">
      <w:pPr>
        <w:pStyle w:val="Heading3"/>
        <w:keepNext w:val="0"/>
        <w:keepLines w:val="0"/>
        <w:spacing w:before="280" w:lineRule="auto"/>
        <w:rPr>
          <w:color w:val="000000"/>
          <w:sz w:val="24"/>
          <w:szCs w:val="24"/>
        </w:rPr>
      </w:pPr>
      <w:bookmarkStart w:colFirst="0" w:colLast="0" w:name="_8hjqnnu6px6e" w:id="44"/>
      <w:bookmarkEnd w:id="44"/>
      <w:r w:rsidDel="00000000" w:rsidR="00000000" w:rsidRPr="00000000">
        <w:rPr>
          <w:color w:val="000000"/>
          <w:sz w:val="24"/>
          <w:szCs w:val="24"/>
          <w:rtl w:val="0"/>
        </w:rPr>
        <w:t xml:space="preserve">4. Positional Encoding</w:t>
      </w:r>
    </w:p>
    <w:p w:rsidR="00000000" w:rsidDel="00000000" w:rsidP="00000000" w:rsidRDefault="00000000" w:rsidRPr="00000000" w14:paraId="0000010C">
      <w:pPr>
        <w:numPr>
          <w:ilvl w:val="0"/>
          <w:numId w:val="41"/>
        </w:numPr>
        <w:spacing w:after="0" w:afterAutospacing="0" w:before="240" w:lineRule="auto"/>
        <w:ind w:left="720" w:hanging="360"/>
        <w:rPr>
          <w:sz w:val="24"/>
          <w:szCs w:val="24"/>
        </w:rPr>
      </w:pPr>
      <w:r w:rsidDel="00000000" w:rsidR="00000000" w:rsidRPr="00000000">
        <w:rPr>
          <w:sz w:val="24"/>
          <w:szCs w:val="24"/>
          <w:rtl w:val="0"/>
        </w:rPr>
        <w:t xml:space="preserve">Challenge: Since the Transformer processes all words in a sequence simultaneously (in parallel), it loses the inherent word order information that sequential models like RNNs naturally capture.</w:t>
      </w:r>
    </w:p>
    <w:p w:rsidR="00000000" w:rsidDel="00000000" w:rsidP="00000000" w:rsidRDefault="00000000" w:rsidRPr="00000000" w14:paraId="0000010D">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Solution: To address this, the Transformer adds positional encodings to the input embeddings. These encodings are vectors that contain information about the position of each word in the sequence, allowing the model to incorporate order information into its processing.</w:t>
      </w:r>
    </w:p>
    <w:p w:rsidR="00000000" w:rsidDel="00000000" w:rsidP="00000000" w:rsidRDefault="00000000" w:rsidRPr="00000000" w14:paraId="0000010E">
      <w:pPr>
        <w:pStyle w:val="Heading3"/>
        <w:keepNext w:val="0"/>
        <w:keepLines w:val="0"/>
        <w:spacing w:before="280" w:lineRule="auto"/>
        <w:rPr>
          <w:color w:val="000000"/>
          <w:sz w:val="24"/>
          <w:szCs w:val="24"/>
        </w:rPr>
      </w:pPr>
      <w:bookmarkStart w:colFirst="0" w:colLast="0" w:name="_4xs11zj5afph" w:id="45"/>
      <w:bookmarkEnd w:id="45"/>
      <w:r w:rsidDel="00000000" w:rsidR="00000000" w:rsidRPr="00000000">
        <w:rPr>
          <w:color w:val="000000"/>
          <w:sz w:val="24"/>
          <w:szCs w:val="24"/>
          <w:rtl w:val="0"/>
        </w:rPr>
        <w:t xml:space="preserve">5. Advantages of the Transformer</w:t>
      </w:r>
    </w:p>
    <w:p w:rsidR="00000000" w:rsidDel="00000000" w:rsidP="00000000" w:rsidRDefault="00000000" w:rsidRPr="00000000" w14:paraId="0000010F">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Parallelization: The Transformer allows for parallel processing of sequences, which significantly speeds up training and inference compared to sequential models like RNNs.</w:t>
      </w:r>
    </w:p>
    <w:p w:rsidR="00000000" w:rsidDel="00000000" w:rsidP="00000000" w:rsidRDefault="00000000" w:rsidRPr="00000000" w14:paraId="0000011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Long-Range Dependencies: The self-attention mechanism allows the Transformer to capture relationships between words that are far apart in a sequence, which is challenging for models like RNNs and LSTMs.</w:t>
      </w:r>
    </w:p>
    <w:p w:rsidR="00000000" w:rsidDel="00000000" w:rsidP="00000000" w:rsidRDefault="00000000" w:rsidRPr="00000000" w14:paraId="00000111">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Scalability: The architecture scales well with large datasets and complex tasks, making it suitable for training large models like BERT, GPT, and T5.</w:t>
      </w:r>
    </w:p>
    <w:p w:rsidR="00000000" w:rsidDel="00000000" w:rsidP="00000000" w:rsidRDefault="00000000" w:rsidRPr="00000000" w14:paraId="00000112">
      <w:pPr>
        <w:pStyle w:val="Heading3"/>
        <w:keepNext w:val="0"/>
        <w:keepLines w:val="0"/>
        <w:spacing w:before="280" w:lineRule="auto"/>
        <w:rPr>
          <w:color w:val="000000"/>
          <w:sz w:val="24"/>
          <w:szCs w:val="24"/>
        </w:rPr>
      </w:pPr>
      <w:bookmarkStart w:colFirst="0" w:colLast="0" w:name="_gi4682pq3mk4" w:id="46"/>
      <w:bookmarkEnd w:id="46"/>
      <w:r w:rsidDel="00000000" w:rsidR="00000000" w:rsidRPr="00000000">
        <w:rPr>
          <w:color w:val="000000"/>
          <w:sz w:val="24"/>
          <w:szCs w:val="24"/>
          <w:rtl w:val="0"/>
        </w:rPr>
        <w:t xml:space="preserve">6. Applications of the Transformer</w:t>
      </w:r>
    </w:p>
    <w:p w:rsidR="00000000" w:rsidDel="00000000" w:rsidP="00000000" w:rsidRDefault="00000000" w:rsidRPr="00000000" w14:paraId="00000113">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Machine Translation: The Transformer was initially designed for translation tasks and has become the backbone of modern translation systems.</w:t>
      </w:r>
    </w:p>
    <w:p w:rsidR="00000000" w:rsidDel="00000000" w:rsidP="00000000" w:rsidRDefault="00000000" w:rsidRPr="00000000" w14:paraId="00000114">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Text Summarization: Transformers are used to generate concise summaries of long documents while retaining key information.</w:t>
      </w:r>
    </w:p>
    <w:p w:rsidR="00000000" w:rsidDel="00000000" w:rsidP="00000000" w:rsidRDefault="00000000" w:rsidRPr="00000000" w14:paraId="00000115">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Question Answering: Models like BERT and GPT, built on the Transformer architecture, excel at understanding and answering questions based on provided context.</w:t>
      </w:r>
    </w:p>
    <w:p w:rsidR="00000000" w:rsidDel="00000000" w:rsidP="00000000" w:rsidRDefault="00000000" w:rsidRPr="00000000" w14:paraId="00000116">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Text Generation: Transformers are used to generate coherent and contextually relevant text, as seen in models like GPT-3.</w:t>
      </w:r>
    </w:p>
    <w:p w:rsidR="00000000" w:rsidDel="00000000" w:rsidP="00000000" w:rsidRDefault="00000000" w:rsidRPr="00000000" w14:paraId="00000117">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Speech Recognition: The architecture is also being adapted for tasks in speech processing, such as converting speech to text.</w:t>
      </w:r>
    </w:p>
    <w:p w:rsidR="00000000" w:rsidDel="00000000" w:rsidP="00000000" w:rsidRDefault="00000000" w:rsidRPr="00000000" w14:paraId="00000118">
      <w:pPr>
        <w:pStyle w:val="Heading3"/>
        <w:keepNext w:val="0"/>
        <w:keepLines w:val="0"/>
        <w:spacing w:before="280" w:lineRule="auto"/>
        <w:rPr>
          <w:color w:val="000000"/>
          <w:sz w:val="24"/>
          <w:szCs w:val="24"/>
        </w:rPr>
      </w:pPr>
      <w:bookmarkStart w:colFirst="0" w:colLast="0" w:name="_wpv3fqf6i2qt" w:id="47"/>
      <w:bookmarkEnd w:id="47"/>
      <w:r w:rsidDel="00000000" w:rsidR="00000000" w:rsidRPr="00000000">
        <w:rPr>
          <w:color w:val="000000"/>
          <w:sz w:val="24"/>
          <w:szCs w:val="24"/>
          <w:rtl w:val="0"/>
        </w:rPr>
        <w:t xml:space="preserve">7. Impact on NLP and Beyond</w:t>
      </w:r>
    </w:p>
    <w:p w:rsidR="00000000" w:rsidDel="00000000" w:rsidP="00000000" w:rsidRDefault="00000000" w:rsidRPr="00000000" w14:paraId="00000119">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NLP Revolution: The Transformer has revolutionized NLP by enabling the development of powerful models like BERT, GPT, and T5, which have set new benchmarks across various tasks.</w:t>
      </w:r>
    </w:p>
    <w:p w:rsidR="00000000" w:rsidDel="00000000" w:rsidP="00000000" w:rsidRDefault="00000000" w:rsidRPr="00000000" w14:paraId="0000011A">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Beyond NLP: The success of the Transformer has extended to other fields, such as computer vision (with models like Vision Transformers) and reinforcement learning, demonstrating its versatility and broad applicability.</w:t>
      </w:r>
    </w:p>
    <w:p w:rsidR="00000000" w:rsidDel="00000000" w:rsidP="00000000" w:rsidRDefault="00000000" w:rsidRPr="00000000" w14:paraId="0000011B">
      <w:pPr>
        <w:pStyle w:val="Heading3"/>
        <w:keepNext w:val="0"/>
        <w:keepLines w:val="0"/>
        <w:spacing w:before="280" w:lineRule="auto"/>
        <w:rPr>
          <w:color w:val="000000"/>
          <w:sz w:val="24"/>
          <w:szCs w:val="24"/>
        </w:rPr>
      </w:pPr>
      <w:bookmarkStart w:colFirst="0" w:colLast="0" w:name="_70x0wl4gxea0" w:id="48"/>
      <w:bookmarkEnd w:id="48"/>
      <w:r w:rsidDel="00000000" w:rsidR="00000000" w:rsidRPr="00000000">
        <w:rPr>
          <w:color w:val="000000"/>
          <w:sz w:val="24"/>
          <w:szCs w:val="24"/>
          <w:rtl w:val="0"/>
        </w:rPr>
        <w:t xml:space="preserve">8. Challenges and Considerations</w:t>
      </w:r>
    </w:p>
    <w:p w:rsidR="00000000" w:rsidDel="00000000" w:rsidP="00000000" w:rsidRDefault="00000000" w:rsidRPr="00000000" w14:paraId="0000011C">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Computational Resources: Transformers require substantial computational power, particularly for training large models, which may necessitate specialized hardware like GPUs or TPUs.</w:t>
      </w:r>
    </w:p>
    <w:p w:rsidR="00000000" w:rsidDel="00000000" w:rsidP="00000000" w:rsidRDefault="00000000" w:rsidRPr="00000000" w14:paraId="0000011D">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Data Requirements: The architecture often requires large amounts of data for effective training, which may not be feasible for all applications.</w:t>
      </w:r>
    </w:p>
    <w:p w:rsidR="00000000" w:rsidDel="00000000" w:rsidP="00000000" w:rsidRDefault="00000000" w:rsidRPr="00000000" w14:paraId="0000011E">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Interpretability: Despite their success, Transformers can be challenging to interpret, making it difficult to understand how they make decisions in some cases.</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In a client interview, you could emphasize that the Transformer architecture has become the backbone of modern NLP, enabling more accurate, efficient, and scalable solutions across a wide range of language-related tasks. It's a key driver behind the advancements in AI-driven language models, making it a critical technology for any organization looking to leverage NLP in their operations.</w:t>
      </w:r>
    </w:p>
    <w:p w:rsidR="00000000" w:rsidDel="00000000" w:rsidP="00000000" w:rsidRDefault="00000000" w:rsidRPr="00000000" w14:paraId="00000120">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21">
      <w:pPr>
        <w:spacing w:after="240" w:before="240" w:lineRule="auto"/>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