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DD" w:rsidRDefault="000A27DD">
      <w:r>
        <w:t xml:space="preserve">Alicja Kapiszka, Informatyka N1, gr. 30C </w:t>
      </w:r>
    </w:p>
    <w:p w:rsidR="000A27DD" w:rsidRDefault="000A27DD"/>
    <w:p w:rsidR="000A27DD" w:rsidRPr="000A27DD" w:rsidRDefault="000A27DD" w:rsidP="000A27DD">
      <w:pPr>
        <w:jc w:val="center"/>
        <w:rPr>
          <w:b/>
          <w:sz w:val="28"/>
        </w:rPr>
      </w:pPr>
      <w:r w:rsidRPr="000A27DD">
        <w:rPr>
          <w:b/>
          <w:sz w:val="28"/>
        </w:rPr>
        <w:t>Sieci neuronowe – sprawozdanie nr 3</w:t>
      </w:r>
    </w:p>
    <w:p w:rsidR="000A27DD" w:rsidRPr="000A27DD" w:rsidRDefault="000A27DD" w:rsidP="000A27DD">
      <w:pPr>
        <w:jc w:val="center"/>
        <w:rPr>
          <w:b/>
        </w:rPr>
      </w:pPr>
    </w:p>
    <w:p w:rsidR="00B37FAF" w:rsidRPr="00CB1012" w:rsidRDefault="000A27DD">
      <w:pPr>
        <w:rPr>
          <w:b/>
        </w:rPr>
      </w:pPr>
      <w:r w:rsidRPr="00CB1012">
        <w:rPr>
          <w:b/>
        </w:rPr>
        <w:t>Zadanie 1.</w:t>
      </w:r>
    </w:p>
    <w:p w:rsidR="00505DD5" w:rsidRDefault="00B11673">
      <w:r>
        <w:t>Dla wybranych 3 plików z danymi należało: zapoznać się z danymi, dobrać najkorzystniejszą szerokość neuronów RBF (spread) oraz przeprowadzić uczenie i porównać jakość wyników.</w:t>
      </w:r>
      <w:r w:rsidR="00AC2199">
        <w:t xml:space="preserve"> Wyniki zebrałam w poniższej tabeli, wytłuszczając najlepszy dla danej sieci spread.</w:t>
      </w:r>
    </w:p>
    <w:tbl>
      <w:tblPr>
        <w:tblStyle w:val="TableGrid"/>
        <w:tblW w:w="0" w:type="auto"/>
        <w:tblInd w:w="1909" w:type="dxa"/>
        <w:tblLook w:val="04A0" w:firstRow="1" w:lastRow="0" w:firstColumn="1" w:lastColumn="0" w:noHBand="0" w:noVBand="1"/>
      </w:tblPr>
      <w:tblGrid>
        <w:gridCol w:w="1980"/>
        <w:gridCol w:w="1559"/>
        <w:gridCol w:w="1701"/>
      </w:tblGrid>
      <w:tr w:rsidR="00F85A9D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85A9D" w:rsidRPr="00AC2199" w:rsidRDefault="00F85A9D" w:rsidP="00AC2199">
            <w:pPr>
              <w:jc w:val="center"/>
            </w:pPr>
            <w:r w:rsidRPr="00AC2199">
              <w:t>Dane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F85A9D" w:rsidRPr="00AC2199" w:rsidRDefault="00F85A9D" w:rsidP="00AC2199">
            <w:pPr>
              <w:jc w:val="center"/>
            </w:pPr>
            <w:r w:rsidRPr="00AC2199">
              <w:t>Spread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5A9D" w:rsidRPr="00AC2199" w:rsidRDefault="00F85A9D" w:rsidP="00AC2199">
            <w:pPr>
              <w:jc w:val="center"/>
            </w:pPr>
            <w:r w:rsidRPr="00AC2199">
              <w:t>Ilość neuronów</w:t>
            </w:r>
          </w:p>
        </w:tc>
      </w:tr>
      <w:tr w:rsidR="00F85A9D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F2F2F2" w:themeColor="background1" w:themeShade="F2"/>
            </w:tcBorders>
          </w:tcPr>
          <w:p w:rsidR="00F85A9D" w:rsidRDefault="00E9423F" w:rsidP="00AC2199">
            <w:pPr>
              <w:jc w:val="center"/>
            </w:pPr>
            <w:r>
              <w:t>dane_sin1a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F85A9D" w:rsidRPr="00AC2199" w:rsidRDefault="00E9423F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F85A9D" w:rsidRDefault="00E9423F" w:rsidP="00AC2199">
            <w:pPr>
              <w:jc w:val="center"/>
            </w:pPr>
            <w:r>
              <w:t>4</w:t>
            </w:r>
          </w:p>
        </w:tc>
      </w:tr>
      <w:tr w:rsidR="00E9423F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12" w:space="0" w:color="auto"/>
            </w:tcBorders>
          </w:tcPr>
          <w:p w:rsidR="00E9423F" w:rsidRDefault="00E9423F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9423F" w:rsidRDefault="00E9423F" w:rsidP="00AC2199">
            <w:pPr>
              <w:jc w:val="center"/>
            </w:pPr>
            <w:r>
              <w:t>0.1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E9423F" w:rsidRDefault="00E9423F" w:rsidP="00AC2199">
            <w:pPr>
              <w:jc w:val="center"/>
            </w:pPr>
            <w:r>
              <w:t>45</w:t>
            </w:r>
          </w:p>
        </w:tc>
      </w:tr>
      <w:tr w:rsidR="00F85A9D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F2F2F2" w:themeColor="background1" w:themeShade="F2"/>
            </w:tcBorders>
          </w:tcPr>
          <w:p w:rsidR="00F85A9D" w:rsidRDefault="00E9423F" w:rsidP="00AC2199">
            <w:pPr>
              <w:jc w:val="center"/>
            </w:pPr>
            <w:r>
              <w:t>dane_sin3a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F85A9D" w:rsidRDefault="00E9423F" w:rsidP="00AC2199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F85A9D" w:rsidRDefault="00E9423F" w:rsidP="00AC2199">
            <w:pPr>
              <w:jc w:val="center"/>
            </w:pPr>
            <w:r>
              <w:t>6</w:t>
            </w:r>
          </w:p>
        </w:tc>
      </w:tr>
      <w:tr w:rsidR="00E9423F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4" w:space="0" w:color="F2F2F2" w:themeColor="background1" w:themeShade="F2"/>
            </w:tcBorders>
          </w:tcPr>
          <w:p w:rsidR="00E9423F" w:rsidRDefault="00E9423F" w:rsidP="00AC2199">
            <w:pPr>
              <w:jc w:val="center"/>
            </w:pPr>
          </w:p>
        </w:tc>
        <w:tc>
          <w:tcPr>
            <w:tcW w:w="1559" w:type="dxa"/>
          </w:tcPr>
          <w:p w:rsidR="00E9423F" w:rsidRDefault="00E9423F" w:rsidP="00AC2199">
            <w:pPr>
              <w:jc w:val="center"/>
            </w:pPr>
            <w:r>
              <w:t>0.5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E9423F" w:rsidRDefault="00E9423F" w:rsidP="00AC2199">
            <w:pPr>
              <w:jc w:val="center"/>
            </w:pPr>
            <w:r>
              <w:t>10</w:t>
            </w:r>
          </w:p>
        </w:tc>
      </w:tr>
      <w:tr w:rsidR="00E9423F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4" w:space="0" w:color="F2F2F2" w:themeColor="background1" w:themeShade="F2"/>
            </w:tcBorders>
          </w:tcPr>
          <w:p w:rsidR="00E9423F" w:rsidRDefault="00E9423F" w:rsidP="00AC2199">
            <w:pPr>
              <w:jc w:val="center"/>
            </w:pPr>
          </w:p>
        </w:tc>
        <w:tc>
          <w:tcPr>
            <w:tcW w:w="1559" w:type="dxa"/>
          </w:tcPr>
          <w:p w:rsidR="00E9423F" w:rsidRDefault="00E9423F" w:rsidP="00AC2199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E9423F" w:rsidRDefault="00E9423F" w:rsidP="00AC2199">
            <w:pPr>
              <w:jc w:val="center"/>
            </w:pPr>
            <w:r>
              <w:t>5</w:t>
            </w:r>
          </w:p>
        </w:tc>
      </w:tr>
      <w:tr w:rsidR="009B0663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12" w:space="0" w:color="auto"/>
            </w:tcBorders>
          </w:tcPr>
          <w:p w:rsidR="009B0663" w:rsidRDefault="009B0663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B0663" w:rsidRPr="00AC2199" w:rsidRDefault="009B0663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2.5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9B0663" w:rsidRDefault="009B0663" w:rsidP="00AC2199">
            <w:pPr>
              <w:jc w:val="center"/>
            </w:pPr>
            <w:r>
              <w:t>4</w:t>
            </w:r>
          </w:p>
        </w:tc>
      </w:tr>
      <w:tr w:rsidR="00F85A9D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F2F2F2" w:themeColor="background1" w:themeShade="F2"/>
            </w:tcBorders>
          </w:tcPr>
          <w:p w:rsidR="00F85A9D" w:rsidRDefault="00E9423F" w:rsidP="00AC2199">
            <w:pPr>
              <w:jc w:val="center"/>
            </w:pPr>
            <w:r>
              <w:t>percep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F85A9D" w:rsidRPr="00AC2199" w:rsidRDefault="00AD0DCB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F85A9D" w:rsidRDefault="00AD0DCB" w:rsidP="00AC2199">
            <w:pPr>
              <w:jc w:val="center"/>
            </w:pPr>
            <w:r>
              <w:t>5</w:t>
            </w:r>
          </w:p>
        </w:tc>
      </w:tr>
      <w:tr w:rsidR="00AD0DCB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4" w:space="0" w:color="F2F2F2" w:themeColor="background1" w:themeShade="F2"/>
            </w:tcBorders>
          </w:tcPr>
          <w:p w:rsidR="00AD0DCB" w:rsidRDefault="00AD0DCB" w:rsidP="00AC2199">
            <w:pPr>
              <w:jc w:val="center"/>
            </w:pPr>
          </w:p>
        </w:tc>
        <w:tc>
          <w:tcPr>
            <w:tcW w:w="1559" w:type="dxa"/>
          </w:tcPr>
          <w:p w:rsidR="00AD0DCB" w:rsidRDefault="00AD0DCB" w:rsidP="00AC2199">
            <w:pPr>
              <w:jc w:val="center"/>
            </w:pPr>
            <w:r>
              <w:t>0.5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AD0DCB" w:rsidRDefault="00AD0DCB" w:rsidP="00AC2199">
            <w:pPr>
              <w:jc w:val="center"/>
            </w:pPr>
            <w:r>
              <w:t>8</w:t>
            </w:r>
          </w:p>
        </w:tc>
      </w:tr>
      <w:tr w:rsidR="00AD0DCB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12" w:space="0" w:color="auto"/>
            </w:tcBorders>
          </w:tcPr>
          <w:p w:rsidR="00AD0DCB" w:rsidRDefault="00AD0DCB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AD0DCB" w:rsidRDefault="00AD0DCB" w:rsidP="00AC2199">
            <w:pPr>
              <w:jc w:val="center"/>
            </w:pPr>
            <w:r>
              <w:t>1.5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AD0DCB" w:rsidRDefault="00AD0DCB" w:rsidP="00AC2199">
            <w:pPr>
              <w:jc w:val="center"/>
            </w:pPr>
            <w:r>
              <w:t>6</w:t>
            </w:r>
          </w:p>
        </w:tc>
      </w:tr>
      <w:tr w:rsidR="00F85A9D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F2F2F2" w:themeColor="background1" w:themeShade="F2"/>
            </w:tcBorders>
          </w:tcPr>
          <w:p w:rsidR="00F85A9D" w:rsidRDefault="00E9423F" w:rsidP="00AC2199">
            <w:pPr>
              <w:jc w:val="center"/>
            </w:pPr>
            <w:r>
              <w:t>dane_a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F85A9D" w:rsidRDefault="00AC2199" w:rsidP="00AC2199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F85A9D" w:rsidRDefault="00AC2199" w:rsidP="00AC2199">
            <w:pPr>
              <w:jc w:val="center"/>
            </w:pPr>
            <w:r>
              <w:t>23</w:t>
            </w:r>
          </w:p>
        </w:tc>
      </w:tr>
      <w:tr w:rsidR="00AD0DCB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4" w:space="0" w:color="F2F2F2" w:themeColor="background1" w:themeShade="F2"/>
            </w:tcBorders>
          </w:tcPr>
          <w:p w:rsidR="00AD0DCB" w:rsidRDefault="00AD0DCB" w:rsidP="00AC2199">
            <w:pPr>
              <w:jc w:val="center"/>
            </w:pPr>
          </w:p>
        </w:tc>
        <w:tc>
          <w:tcPr>
            <w:tcW w:w="1559" w:type="dxa"/>
          </w:tcPr>
          <w:p w:rsidR="00AD0DCB" w:rsidRDefault="00AC2199" w:rsidP="00AC2199">
            <w:pPr>
              <w:jc w:val="center"/>
            </w:pPr>
            <w:r>
              <w:t>1.3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AD0DCB" w:rsidRDefault="00AC2199" w:rsidP="00AC2199">
            <w:pPr>
              <w:jc w:val="center"/>
            </w:pPr>
            <w:r>
              <w:t>21</w:t>
            </w:r>
          </w:p>
        </w:tc>
      </w:tr>
      <w:tr w:rsidR="00AD0DCB" w:rsidTr="00AC2199">
        <w:tc>
          <w:tcPr>
            <w:tcW w:w="1980" w:type="dxa"/>
            <w:tcBorders>
              <w:top w:val="single" w:sz="4" w:space="0" w:color="F2F2F2" w:themeColor="background1" w:themeShade="F2"/>
              <w:left w:val="single" w:sz="12" w:space="0" w:color="auto"/>
              <w:bottom w:val="single" w:sz="12" w:space="0" w:color="auto"/>
            </w:tcBorders>
          </w:tcPr>
          <w:p w:rsidR="00AD0DCB" w:rsidRDefault="00AD0DCB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AD0DCB" w:rsidRPr="00AC2199" w:rsidRDefault="00AC2199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1.2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AD0DCB" w:rsidRDefault="00AC2199" w:rsidP="00AC2199">
            <w:pPr>
              <w:jc w:val="center"/>
            </w:pPr>
            <w:r>
              <w:t>19</w:t>
            </w:r>
          </w:p>
        </w:tc>
      </w:tr>
      <w:tr w:rsidR="00E9423F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9423F" w:rsidRDefault="00E9423F" w:rsidP="00AC2199">
            <w:pPr>
              <w:jc w:val="center"/>
            </w:pPr>
            <w:r>
              <w:t>dane3d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E9423F" w:rsidRPr="00AC2199" w:rsidRDefault="00AC2199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23F" w:rsidRDefault="00AC2199" w:rsidP="00AC2199">
            <w:pPr>
              <w:jc w:val="center"/>
            </w:pPr>
            <w:r>
              <w:t>2</w:t>
            </w:r>
          </w:p>
        </w:tc>
      </w:tr>
    </w:tbl>
    <w:p w:rsidR="00AC2199" w:rsidRDefault="00505DD5" w:rsidP="00505DD5">
      <w:pPr>
        <w:spacing w:before="160"/>
      </w:pPr>
      <w:r>
        <w:t>P</w:t>
      </w:r>
      <w:r w:rsidR="00AC2199">
        <w:t>oniżej przedstawiam przykład uczenia się sieci z różnymi parametrami spread. Po lewej sieć nauczona danych (dane_sin1a) z parametrem spread = 1 (prawidłowe uczenie sieci), a po prawej ze spread = 0.1 (sieć przeuczona).</w:t>
      </w:r>
    </w:p>
    <w:p w:rsidR="00CB1012" w:rsidRDefault="00E9423F">
      <w:r>
        <w:rPr>
          <w:noProof/>
          <w:lang w:eastAsia="pl-PL"/>
        </w:rPr>
        <w:drawing>
          <wp:inline distT="0" distB="0" distL="0" distR="0" wp14:anchorId="446F833C" wp14:editId="79A869E4">
            <wp:extent cx="2855344" cy="21614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59" b="-1"/>
                    <a:stretch/>
                  </pic:blipFill>
                  <pic:spPr bwMode="auto">
                    <a:xfrm>
                      <a:off x="0" y="0"/>
                      <a:ext cx="2898991" cy="21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199">
        <w:t xml:space="preserve">   </w:t>
      </w:r>
      <w:r w:rsidR="00AC2199">
        <w:rPr>
          <w:noProof/>
          <w:lang w:eastAsia="pl-PL"/>
        </w:rPr>
        <w:drawing>
          <wp:inline distT="0" distB="0" distL="0" distR="0" wp14:anchorId="30806010" wp14:editId="47F20906">
            <wp:extent cx="2731135" cy="224194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564"/>
                    <a:stretch/>
                  </pic:blipFill>
                  <pic:spPr bwMode="auto">
                    <a:xfrm>
                      <a:off x="0" y="0"/>
                      <a:ext cx="2768930" cy="227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23F" w:rsidRDefault="00E9423F"/>
    <w:p w:rsidR="00B11673" w:rsidRPr="00CB1012" w:rsidRDefault="00B11673">
      <w:pPr>
        <w:rPr>
          <w:b/>
        </w:rPr>
      </w:pPr>
      <w:r w:rsidRPr="00CB1012">
        <w:rPr>
          <w:b/>
        </w:rPr>
        <w:t>Zadanie 2.</w:t>
      </w:r>
    </w:p>
    <w:p w:rsidR="000A27DD" w:rsidRDefault="00B11673" w:rsidP="00B11673">
      <w:r>
        <w:t xml:space="preserve">Należało napisać skrypt, który podzieli dane na część uczącą i testującą w zadanej proporcji oraz dobierze najkorzystniejszą wartość parametru spread sieci przy uczeniu z </w:t>
      </w:r>
      <w:r w:rsidR="00CB1012">
        <w:t xml:space="preserve">wykorzystaniem polecenia </w:t>
      </w:r>
      <w:r w:rsidR="00CB1012">
        <w:lastRenderedPageBreak/>
        <w:t>newrbe, przy czym dane testujące miały być wykorzystane do określenia, kiedy należy przerwać zmniejszanie parametru spread oraz określenia rzeczywistej dokładności sieci.</w:t>
      </w:r>
      <w:bookmarkStart w:id="0" w:name="_GoBack"/>
      <w:bookmarkEnd w:id="0"/>
    </w:p>
    <w:sectPr w:rsidR="000A2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D"/>
    <w:rsid w:val="000A27DD"/>
    <w:rsid w:val="00505DD5"/>
    <w:rsid w:val="009B0663"/>
    <w:rsid w:val="00AC2199"/>
    <w:rsid w:val="00AD0DCB"/>
    <w:rsid w:val="00B11673"/>
    <w:rsid w:val="00B37FAF"/>
    <w:rsid w:val="00CB1012"/>
    <w:rsid w:val="00E9423F"/>
    <w:rsid w:val="00F8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EE3C"/>
  <w15:chartTrackingRefBased/>
  <w15:docId w15:val="{996AA609-FC29-4AA6-AA31-7D94C150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6</cp:revision>
  <dcterms:created xsi:type="dcterms:W3CDTF">2017-11-21T13:03:00Z</dcterms:created>
  <dcterms:modified xsi:type="dcterms:W3CDTF">2017-11-21T14:04:00Z</dcterms:modified>
</cp:coreProperties>
</file>