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  <w:r w:rsidRPr="00B525A0">
        <w:rPr>
          <w:rFonts w:eastAsia="SimSun" w:cstheme="minorHAnsi"/>
          <w:sz w:val="32"/>
          <w:lang w:val="sr-Cyrl-RS"/>
        </w:rPr>
        <w:t>Интелигентни системи</w:t>
      </w: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P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Pr="00656CDE" w:rsidRDefault="00656CDE" w:rsidP="00B525A0">
      <w:pPr>
        <w:spacing w:before="120" w:after="200" w:line="264" w:lineRule="auto"/>
        <w:jc w:val="center"/>
        <w:rPr>
          <w:rFonts w:eastAsia="SimSun" w:cstheme="minorHAnsi"/>
          <w:sz w:val="40"/>
        </w:rPr>
      </w:pPr>
      <w:r>
        <w:rPr>
          <w:rFonts w:eastAsia="SimSun" w:cstheme="minorHAnsi"/>
          <w:sz w:val="40"/>
          <w:lang w:val="sr-Cyrl-RS"/>
        </w:rPr>
        <w:t xml:space="preserve">Домаћи задатак </w:t>
      </w:r>
      <w:r w:rsidR="009F025F">
        <w:rPr>
          <w:rFonts w:eastAsia="SimSun" w:cstheme="minorHAnsi"/>
          <w:sz w:val="40"/>
        </w:rPr>
        <w:t>3</w:t>
      </w:r>
    </w:p>
    <w:p w:rsidR="00634801" w:rsidRPr="008F1C0D" w:rsidRDefault="00B525A0" w:rsidP="00634801">
      <w:pPr>
        <w:spacing w:after="0" w:line="264" w:lineRule="auto"/>
        <w:jc w:val="center"/>
        <w:rPr>
          <w:rFonts w:eastAsia="SimSun" w:cstheme="minorHAnsi"/>
          <w:caps/>
          <w:spacing w:val="10"/>
          <w:sz w:val="52"/>
          <w:szCs w:val="52"/>
          <w:lang w:eastAsia="ja-JP"/>
        </w:rPr>
      </w:pPr>
      <w:r w:rsidRPr="00B525A0">
        <w:rPr>
          <w:rFonts w:cstheme="minorHAnsi"/>
        </w:rPr>
        <w:t xml:space="preserve"> </w:t>
      </w:r>
      <w:r w:rsidR="009F025F">
        <w:rPr>
          <w:rFonts w:eastAsia="SimSun" w:cstheme="minorHAnsi"/>
          <w:i/>
          <w:caps/>
          <w:spacing w:val="10"/>
          <w:sz w:val="52"/>
          <w:szCs w:val="52"/>
          <w:lang w:eastAsia="ja-JP"/>
        </w:rPr>
        <w:t>ID3</w:t>
      </w:r>
      <w:r w:rsidRPr="00B525A0">
        <w:rPr>
          <w:rFonts w:eastAsia="SimSun" w:cstheme="minorHAnsi"/>
          <w:caps/>
          <w:spacing w:val="10"/>
          <w:sz w:val="52"/>
          <w:szCs w:val="52"/>
          <w:lang w:val="sr-Cyrl-RS" w:eastAsia="ja-JP"/>
        </w:rPr>
        <w:t xml:space="preserve"> </w:t>
      </w:r>
      <w:r w:rsidR="006C2951">
        <w:rPr>
          <w:rFonts w:eastAsia="SimSun" w:cstheme="minorHAnsi"/>
          <w:caps/>
          <w:spacing w:val="10"/>
          <w:sz w:val="52"/>
          <w:szCs w:val="52"/>
          <w:lang w:val="sr-Cyrl-RS" w:eastAsia="ja-JP"/>
        </w:rPr>
        <w:t>АЛГОРИТАМ</w:t>
      </w: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i/>
          <w:sz w:val="52"/>
          <w:szCs w:val="52"/>
          <w:lang w:val="sr-Latn-RS" w:eastAsia="ja-JP"/>
        </w:rPr>
      </w:pPr>
    </w:p>
    <w:p w:rsidR="00926C55" w:rsidRDefault="00926C55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B525A0" w:rsidRP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B525A0" w:rsidRP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B525A0" w:rsidRP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B525A0" w:rsidRP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634801" w:rsidRPr="00B525A0" w:rsidRDefault="00634801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B525A0" w:rsidRP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201B14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szCs w:val="32"/>
          <w:lang w:val="sr-Cyrl-RS" w:eastAsia="ja-JP"/>
        </w:rPr>
      </w:pPr>
      <w:r w:rsidRPr="00B525A0">
        <w:rPr>
          <w:rFonts w:eastAsia="SimSun" w:cstheme="minorHAnsi"/>
          <w:sz w:val="32"/>
          <w:szCs w:val="32"/>
          <w:lang w:val="sr-Cyrl-RS" w:eastAsia="ja-JP"/>
        </w:rPr>
        <w:t>Александар Адамовић 886</w:t>
      </w:r>
    </w:p>
    <w:p w:rsidR="002C08B9" w:rsidRDefault="00B72A38" w:rsidP="002C08B9">
      <w:pPr>
        <w:spacing w:before="120" w:after="200" w:line="264" w:lineRule="auto"/>
        <w:jc w:val="center"/>
        <w:rPr>
          <w:rFonts w:eastAsia="SimSun" w:cstheme="minorHAnsi"/>
          <w:sz w:val="40"/>
          <w:szCs w:val="40"/>
          <w:lang w:val="sr-Cyrl-RS" w:eastAsia="ja-JP"/>
        </w:rPr>
      </w:pPr>
      <w:r>
        <w:rPr>
          <w:rFonts w:eastAsia="SimSun" w:cstheme="minorHAnsi"/>
          <w:sz w:val="40"/>
          <w:szCs w:val="40"/>
          <w:lang w:val="sr-Cyrl-RS" w:eastAsia="ja-JP"/>
        </w:rPr>
        <w:lastRenderedPageBreak/>
        <w:t>Опис проблема</w:t>
      </w:r>
    </w:p>
    <w:p w:rsidR="006E41E2" w:rsidRDefault="006E41E2" w:rsidP="006E41E2">
      <w:pPr>
        <w:pStyle w:val="Normal1"/>
      </w:pPr>
      <w:r>
        <w:t>Вино је пиће богова, то је податак још из библијских прича. Бројна истраживања су показала да вино има и позитиван ефекат на здравље људи. Међутим, већина људи ипак не зна како одабрати квалитетно вино. Уколико нисте врсни познавалац вина вероватно ћете се збунити приликом одабира вина.</w:t>
      </w:r>
    </w:p>
    <w:p w:rsidR="007D2894" w:rsidRPr="007D2894" w:rsidRDefault="007D2894" w:rsidP="006E41E2">
      <w:pPr>
        <w:pStyle w:val="Normal1"/>
        <w:rPr>
          <w:lang w:val="en-US"/>
        </w:rPr>
      </w:pPr>
    </w:p>
    <w:p w:rsidR="004554E0" w:rsidRDefault="00B72A38" w:rsidP="004554E0">
      <w:pPr>
        <w:spacing w:before="120" w:after="200" w:line="264" w:lineRule="auto"/>
        <w:jc w:val="center"/>
        <w:rPr>
          <w:rFonts w:eastAsia="SimSun" w:cstheme="minorHAnsi"/>
          <w:sz w:val="40"/>
          <w:szCs w:val="40"/>
          <w:lang w:val="sr-Cyrl-RS" w:eastAsia="ja-JP"/>
        </w:rPr>
      </w:pPr>
      <w:r>
        <w:rPr>
          <w:rFonts w:eastAsia="SimSun" w:cstheme="minorHAnsi"/>
          <w:sz w:val="40"/>
          <w:szCs w:val="40"/>
          <w:lang w:val="sr-Cyrl-RS" w:eastAsia="ja-JP"/>
        </w:rPr>
        <w:t>Формулација проблема за примену алгоритма</w:t>
      </w:r>
    </w:p>
    <w:p w:rsidR="00135A61" w:rsidRDefault="00135A61" w:rsidP="003350E9">
      <w:pPr>
        <w:pStyle w:val="Normal1"/>
      </w:pPr>
      <w:r>
        <w:t xml:space="preserve">Решењу овог проблема може се приступити употребом </w:t>
      </w:r>
      <w:r w:rsidRPr="00135A61">
        <w:rPr>
          <w:i/>
          <w:lang w:val="en-US"/>
        </w:rPr>
        <w:t>ID</w:t>
      </w:r>
      <w:r w:rsidRPr="00135A61">
        <w:rPr>
          <w:i/>
        </w:rPr>
        <w:t xml:space="preserve">3 </w:t>
      </w:r>
      <w:r w:rsidR="003350E9">
        <w:t>алгоритма и постојећег сета</w:t>
      </w:r>
      <w:r>
        <w:t xml:space="preserve"> тренинг података</w:t>
      </w:r>
      <w:r w:rsidR="002F15CA" w:rsidRPr="002F15CA">
        <w:t xml:space="preserve"> [1]</w:t>
      </w:r>
      <w:r>
        <w:t>, на основу чега се могу генерисати стабла одлуке за одређивање квалитета вина на основу физичких атрибута.</w:t>
      </w:r>
    </w:p>
    <w:p w:rsidR="008311F0" w:rsidRDefault="00135A61" w:rsidP="003350E9">
      <w:pPr>
        <w:pStyle w:val="Normal1"/>
        <w:rPr>
          <w:lang w:val="sr-Latn-RS"/>
        </w:rPr>
      </w:pPr>
      <w:r>
        <w:t>Скуп података који се користи за тренинг је одређен следећим атрибутима:</w:t>
      </w:r>
    </w:p>
    <w:p w:rsidR="00135A61" w:rsidRPr="00135A61" w:rsidRDefault="00135A61" w:rsidP="003350E9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 w:rsidRPr="00135A61">
        <w:rPr>
          <w:lang w:val="sr-Latn-RS"/>
        </w:rPr>
        <w:t>фиксна киселост</w:t>
      </w:r>
    </w:p>
    <w:p w:rsidR="00135A61" w:rsidRPr="00135A61" w:rsidRDefault="00135A61" w:rsidP="003350E9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 w:rsidRPr="00135A61">
        <w:rPr>
          <w:lang w:val="sr-Latn-RS"/>
        </w:rPr>
        <w:t>испарљива киселост</w:t>
      </w:r>
    </w:p>
    <w:p w:rsidR="00135A61" w:rsidRPr="00135A61" w:rsidRDefault="00135A61" w:rsidP="003350E9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 w:rsidRPr="00135A61">
        <w:rPr>
          <w:lang w:val="sr-Latn-RS"/>
        </w:rPr>
        <w:t>лимунска киселина</w:t>
      </w:r>
    </w:p>
    <w:p w:rsidR="00135A61" w:rsidRPr="00135A61" w:rsidRDefault="00135A61" w:rsidP="003350E9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 w:rsidRPr="00135A61">
        <w:rPr>
          <w:lang w:val="sr-Latn-RS"/>
        </w:rPr>
        <w:t>преостали шећер</w:t>
      </w:r>
    </w:p>
    <w:p w:rsidR="00135A61" w:rsidRPr="00135A61" w:rsidRDefault="00135A61" w:rsidP="003350E9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 w:rsidRPr="00135A61">
        <w:rPr>
          <w:lang w:val="sr-Latn-RS"/>
        </w:rPr>
        <w:t>хлориди</w:t>
      </w:r>
    </w:p>
    <w:p w:rsidR="00135A61" w:rsidRPr="00135A61" w:rsidRDefault="00135A61" w:rsidP="003350E9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>
        <w:rPr>
          <w:lang w:val="sr-Cyrl-RS"/>
        </w:rPr>
        <w:t>слободан</w:t>
      </w:r>
      <w:r w:rsidR="00103857">
        <w:rPr>
          <w:lang w:val="sr-Latn-RS"/>
        </w:rPr>
        <w:t xml:space="preserve"> сумпор </w:t>
      </w:r>
      <w:r>
        <w:rPr>
          <w:lang w:val="sr-Latn-RS"/>
        </w:rPr>
        <w:t>диоксид</w:t>
      </w:r>
    </w:p>
    <w:p w:rsidR="00135A61" w:rsidRPr="00135A61" w:rsidRDefault="00135A61" w:rsidP="003350E9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 w:rsidRPr="00135A61">
        <w:rPr>
          <w:lang w:val="sr-Latn-RS"/>
        </w:rPr>
        <w:t>укупни сумпор диоксид</w:t>
      </w:r>
    </w:p>
    <w:p w:rsidR="00135A61" w:rsidRPr="00135A61" w:rsidRDefault="00135A61" w:rsidP="003350E9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 w:rsidRPr="00135A61">
        <w:rPr>
          <w:lang w:val="sr-Latn-RS"/>
        </w:rPr>
        <w:t>густина</w:t>
      </w:r>
    </w:p>
    <w:p w:rsidR="00135A61" w:rsidRPr="00135A61" w:rsidRDefault="00135A61" w:rsidP="003350E9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>
        <w:rPr>
          <w:i/>
        </w:rPr>
        <w:t>pH</w:t>
      </w:r>
    </w:p>
    <w:p w:rsidR="00135A61" w:rsidRPr="00135A61" w:rsidRDefault="00135A61" w:rsidP="003350E9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 w:rsidRPr="00135A61">
        <w:rPr>
          <w:lang w:val="sr-Latn-RS"/>
        </w:rPr>
        <w:t>сулфати</w:t>
      </w:r>
    </w:p>
    <w:p w:rsidR="00135A61" w:rsidRDefault="00135A61" w:rsidP="003350E9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 w:rsidRPr="00135A61">
        <w:rPr>
          <w:lang w:val="sr-Latn-RS"/>
        </w:rPr>
        <w:t>алкохол</w:t>
      </w:r>
    </w:p>
    <w:p w:rsidR="00135A61" w:rsidRDefault="00135A61" w:rsidP="003350E9">
      <w:pPr>
        <w:pStyle w:val="Normal1"/>
      </w:pPr>
      <w:r>
        <w:t xml:space="preserve">Класа која се добија на основу ових података је квалитет вина, </w:t>
      </w:r>
      <w:r w:rsidR="003350E9">
        <w:t xml:space="preserve">који </w:t>
      </w:r>
      <w:r>
        <w:t>може имати вредност од 0 до 10.</w:t>
      </w:r>
    </w:p>
    <w:p w:rsidR="00D703E6" w:rsidRDefault="001D21D8" w:rsidP="003350E9">
      <w:pPr>
        <w:pStyle w:val="Normal1"/>
      </w:pPr>
      <w:r>
        <w:t>Пример једног податка из тренинг сета:</w:t>
      </w:r>
    </w:p>
    <w:tbl>
      <w:tblPr>
        <w:tblStyle w:val="GridTable4-Accent5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990"/>
        <w:gridCol w:w="1080"/>
        <w:gridCol w:w="900"/>
        <w:gridCol w:w="990"/>
        <w:gridCol w:w="900"/>
        <w:gridCol w:w="810"/>
        <w:gridCol w:w="720"/>
        <w:gridCol w:w="900"/>
        <w:gridCol w:w="900"/>
        <w:gridCol w:w="990"/>
      </w:tblGrid>
      <w:tr w:rsidR="00D703E6" w:rsidTr="00D7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:rsidR="00103857" w:rsidRPr="00103857" w:rsidRDefault="00103857" w:rsidP="00D703E6">
            <w:pPr>
              <w:jc w:val="center"/>
              <w:rPr>
                <w:sz w:val="18"/>
                <w:szCs w:val="18"/>
                <w:lang w:val="sr-Latn-RS"/>
              </w:rPr>
            </w:pPr>
            <w:r w:rsidRPr="00103857">
              <w:rPr>
                <w:sz w:val="18"/>
                <w:szCs w:val="18"/>
                <w:lang w:val="sr-Latn-RS"/>
              </w:rPr>
              <w:t>фиксна киселост</w:t>
            </w:r>
          </w:p>
        </w:tc>
        <w:tc>
          <w:tcPr>
            <w:tcW w:w="1170" w:type="dxa"/>
            <w:vAlign w:val="center"/>
          </w:tcPr>
          <w:p w:rsidR="00103857" w:rsidRPr="00103857" w:rsidRDefault="00103857" w:rsidP="00D7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r-Latn-RS"/>
              </w:rPr>
            </w:pPr>
            <w:r w:rsidRPr="00103857">
              <w:rPr>
                <w:sz w:val="18"/>
                <w:szCs w:val="18"/>
                <w:lang w:val="sr-Latn-RS"/>
              </w:rPr>
              <w:t>испарљива киселост</w:t>
            </w:r>
          </w:p>
        </w:tc>
        <w:tc>
          <w:tcPr>
            <w:tcW w:w="990" w:type="dxa"/>
            <w:vAlign w:val="center"/>
          </w:tcPr>
          <w:p w:rsidR="00103857" w:rsidRPr="00103857" w:rsidRDefault="00103857" w:rsidP="00D7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r-Latn-RS"/>
              </w:rPr>
            </w:pPr>
            <w:r w:rsidRPr="00103857">
              <w:rPr>
                <w:sz w:val="18"/>
                <w:szCs w:val="18"/>
                <w:lang w:val="sr-Latn-RS"/>
              </w:rPr>
              <w:t>лимунска киселина</w:t>
            </w:r>
          </w:p>
        </w:tc>
        <w:tc>
          <w:tcPr>
            <w:tcW w:w="1080" w:type="dxa"/>
            <w:vAlign w:val="center"/>
          </w:tcPr>
          <w:p w:rsidR="00103857" w:rsidRPr="00103857" w:rsidRDefault="00103857" w:rsidP="00D7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r-Latn-RS"/>
              </w:rPr>
            </w:pPr>
            <w:r w:rsidRPr="00103857">
              <w:rPr>
                <w:sz w:val="18"/>
                <w:szCs w:val="18"/>
                <w:lang w:val="sr-Latn-RS"/>
              </w:rPr>
              <w:t>преостали шећер</w:t>
            </w:r>
          </w:p>
        </w:tc>
        <w:tc>
          <w:tcPr>
            <w:tcW w:w="900" w:type="dxa"/>
            <w:vAlign w:val="center"/>
          </w:tcPr>
          <w:p w:rsidR="00103857" w:rsidRPr="00103857" w:rsidRDefault="00103857" w:rsidP="00D7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03857">
              <w:rPr>
                <w:sz w:val="18"/>
                <w:lang w:val="sr-Latn-RS"/>
              </w:rPr>
              <w:t>хлориди</w:t>
            </w:r>
          </w:p>
        </w:tc>
        <w:tc>
          <w:tcPr>
            <w:tcW w:w="990" w:type="dxa"/>
            <w:vAlign w:val="center"/>
          </w:tcPr>
          <w:p w:rsidR="00103857" w:rsidRPr="00103857" w:rsidRDefault="00103857" w:rsidP="00D7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sr-Latn-RS"/>
              </w:rPr>
            </w:pPr>
            <w:r w:rsidRPr="00103857">
              <w:rPr>
                <w:sz w:val="18"/>
                <w:lang w:val="sr-Cyrl-RS"/>
              </w:rPr>
              <w:t>слободан</w:t>
            </w:r>
            <w:r w:rsidRPr="00103857">
              <w:rPr>
                <w:sz w:val="18"/>
                <w:lang w:val="sr-Latn-RS"/>
              </w:rPr>
              <w:t xml:space="preserve"> сумпор диоксид</w:t>
            </w:r>
          </w:p>
        </w:tc>
        <w:tc>
          <w:tcPr>
            <w:tcW w:w="900" w:type="dxa"/>
            <w:vAlign w:val="center"/>
          </w:tcPr>
          <w:p w:rsidR="00103857" w:rsidRPr="00103857" w:rsidRDefault="00103857" w:rsidP="00D7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sr-Latn-RS"/>
              </w:rPr>
            </w:pPr>
            <w:r w:rsidRPr="00103857">
              <w:rPr>
                <w:sz w:val="18"/>
                <w:lang w:val="sr-Latn-RS"/>
              </w:rPr>
              <w:t>укупни сумпор диоксид</w:t>
            </w:r>
          </w:p>
        </w:tc>
        <w:tc>
          <w:tcPr>
            <w:tcW w:w="810" w:type="dxa"/>
            <w:vAlign w:val="center"/>
          </w:tcPr>
          <w:p w:rsidR="00103857" w:rsidRPr="00103857" w:rsidRDefault="00103857" w:rsidP="00D7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sr-Latn-RS"/>
              </w:rPr>
            </w:pPr>
            <w:r w:rsidRPr="00103857">
              <w:rPr>
                <w:sz w:val="18"/>
                <w:lang w:val="sr-Latn-RS"/>
              </w:rPr>
              <w:t>густина</w:t>
            </w:r>
          </w:p>
        </w:tc>
        <w:tc>
          <w:tcPr>
            <w:tcW w:w="720" w:type="dxa"/>
            <w:vAlign w:val="center"/>
          </w:tcPr>
          <w:p w:rsidR="00103857" w:rsidRPr="00103857" w:rsidRDefault="00103857" w:rsidP="00D7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sr-Latn-RS"/>
              </w:rPr>
            </w:pPr>
            <w:r w:rsidRPr="00103857">
              <w:rPr>
                <w:i/>
                <w:sz w:val="18"/>
              </w:rPr>
              <w:t>pH</w:t>
            </w:r>
          </w:p>
        </w:tc>
        <w:tc>
          <w:tcPr>
            <w:tcW w:w="900" w:type="dxa"/>
            <w:vAlign w:val="center"/>
          </w:tcPr>
          <w:p w:rsidR="00103857" w:rsidRPr="00103857" w:rsidRDefault="00103857" w:rsidP="00D7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sr-Latn-RS"/>
              </w:rPr>
            </w:pPr>
            <w:r w:rsidRPr="00103857">
              <w:rPr>
                <w:sz w:val="18"/>
                <w:lang w:val="sr-Latn-RS"/>
              </w:rPr>
              <w:t>сулфати</w:t>
            </w:r>
          </w:p>
        </w:tc>
        <w:tc>
          <w:tcPr>
            <w:tcW w:w="900" w:type="dxa"/>
            <w:vAlign w:val="center"/>
          </w:tcPr>
          <w:p w:rsidR="00103857" w:rsidRPr="00103857" w:rsidRDefault="00103857" w:rsidP="00D7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03857">
              <w:rPr>
                <w:sz w:val="18"/>
                <w:lang w:val="sr-Latn-RS"/>
              </w:rPr>
              <w:t>алкохол</w:t>
            </w:r>
          </w:p>
        </w:tc>
        <w:tc>
          <w:tcPr>
            <w:tcW w:w="990" w:type="dxa"/>
            <w:shd w:val="clear" w:color="auto" w:fill="FF0000"/>
            <w:vAlign w:val="center"/>
          </w:tcPr>
          <w:p w:rsidR="00103857" w:rsidRPr="00103857" w:rsidRDefault="00103857" w:rsidP="00D703E6">
            <w:pPr>
              <w:pStyle w:val="Normal1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03857">
              <w:rPr>
                <w:sz w:val="18"/>
              </w:rPr>
              <w:t>квалитет вина</w:t>
            </w:r>
          </w:p>
        </w:tc>
      </w:tr>
      <w:tr w:rsidR="00D703E6" w:rsidTr="00D70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:rsidR="00103857" w:rsidRPr="00D703E6" w:rsidRDefault="00D703E6" w:rsidP="00D703E6">
            <w:pPr>
              <w:pStyle w:val="Normal1"/>
              <w:ind w:firstLine="0"/>
              <w:jc w:val="center"/>
              <w:rPr>
                <w:b w:val="0"/>
              </w:rPr>
            </w:pPr>
            <w:r w:rsidRPr="00D703E6">
              <w:rPr>
                <w:b w:val="0"/>
              </w:rPr>
              <w:t>8.1</w:t>
            </w:r>
          </w:p>
        </w:tc>
        <w:tc>
          <w:tcPr>
            <w:tcW w:w="1170" w:type="dxa"/>
            <w:vAlign w:val="center"/>
          </w:tcPr>
          <w:p w:rsidR="00103857" w:rsidRDefault="00D703E6" w:rsidP="00D703E6">
            <w:pPr>
              <w:pStyle w:val="Normal1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3E6">
              <w:t>0.38</w:t>
            </w:r>
          </w:p>
        </w:tc>
        <w:tc>
          <w:tcPr>
            <w:tcW w:w="990" w:type="dxa"/>
            <w:vAlign w:val="center"/>
          </w:tcPr>
          <w:p w:rsidR="00103857" w:rsidRDefault="00D703E6" w:rsidP="00D703E6">
            <w:pPr>
              <w:pStyle w:val="Normal1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3E6">
              <w:t>0.28</w:t>
            </w:r>
          </w:p>
        </w:tc>
        <w:tc>
          <w:tcPr>
            <w:tcW w:w="1080" w:type="dxa"/>
            <w:vAlign w:val="center"/>
          </w:tcPr>
          <w:p w:rsidR="00103857" w:rsidRDefault="00D703E6" w:rsidP="00D703E6">
            <w:pPr>
              <w:pStyle w:val="Normal1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3E6">
              <w:t>2.1</w:t>
            </w:r>
          </w:p>
        </w:tc>
        <w:tc>
          <w:tcPr>
            <w:tcW w:w="900" w:type="dxa"/>
            <w:vAlign w:val="center"/>
          </w:tcPr>
          <w:p w:rsidR="00103857" w:rsidRDefault="00D703E6" w:rsidP="00D703E6">
            <w:pPr>
              <w:pStyle w:val="Normal1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3E6">
              <w:t>0.066</w:t>
            </w:r>
          </w:p>
        </w:tc>
        <w:tc>
          <w:tcPr>
            <w:tcW w:w="990" w:type="dxa"/>
            <w:vAlign w:val="center"/>
          </w:tcPr>
          <w:p w:rsidR="00103857" w:rsidRDefault="00D703E6" w:rsidP="00D703E6">
            <w:pPr>
              <w:pStyle w:val="Normal1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3E6">
              <w:t>13</w:t>
            </w:r>
          </w:p>
        </w:tc>
        <w:tc>
          <w:tcPr>
            <w:tcW w:w="900" w:type="dxa"/>
            <w:vAlign w:val="center"/>
          </w:tcPr>
          <w:p w:rsidR="00103857" w:rsidRDefault="00D703E6" w:rsidP="00D703E6">
            <w:pPr>
              <w:pStyle w:val="Normal1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3E6">
              <w:t>30</w:t>
            </w:r>
          </w:p>
        </w:tc>
        <w:tc>
          <w:tcPr>
            <w:tcW w:w="810" w:type="dxa"/>
            <w:vAlign w:val="center"/>
          </w:tcPr>
          <w:p w:rsidR="00103857" w:rsidRDefault="00D703E6" w:rsidP="00D703E6">
            <w:pPr>
              <w:pStyle w:val="Normal1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0.996</w:t>
            </w:r>
          </w:p>
        </w:tc>
        <w:tc>
          <w:tcPr>
            <w:tcW w:w="720" w:type="dxa"/>
            <w:vAlign w:val="center"/>
          </w:tcPr>
          <w:p w:rsidR="00103857" w:rsidRDefault="00D703E6" w:rsidP="00D703E6">
            <w:pPr>
              <w:pStyle w:val="Normal1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3E6">
              <w:t>3.23</w:t>
            </w:r>
          </w:p>
        </w:tc>
        <w:tc>
          <w:tcPr>
            <w:tcW w:w="900" w:type="dxa"/>
            <w:vAlign w:val="center"/>
          </w:tcPr>
          <w:p w:rsidR="00103857" w:rsidRDefault="00D703E6" w:rsidP="00D703E6">
            <w:pPr>
              <w:pStyle w:val="Normal1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3E6">
              <w:t>0.73</w:t>
            </w:r>
          </w:p>
        </w:tc>
        <w:tc>
          <w:tcPr>
            <w:tcW w:w="900" w:type="dxa"/>
            <w:vAlign w:val="center"/>
          </w:tcPr>
          <w:p w:rsidR="00103857" w:rsidRDefault="00D703E6" w:rsidP="00D703E6">
            <w:pPr>
              <w:pStyle w:val="Normal1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3E6">
              <w:t>9.7</w:t>
            </w:r>
          </w:p>
        </w:tc>
        <w:tc>
          <w:tcPr>
            <w:tcW w:w="990" w:type="dxa"/>
            <w:shd w:val="clear" w:color="auto" w:fill="FCB2AA"/>
            <w:vAlign w:val="center"/>
          </w:tcPr>
          <w:p w:rsidR="00103857" w:rsidRDefault="00D703E6" w:rsidP="00D703E6">
            <w:pPr>
              <w:pStyle w:val="Normal1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3350E9" w:rsidRDefault="003350E9" w:rsidP="00B525A0">
      <w:pPr>
        <w:spacing w:before="120" w:after="200" w:line="264" w:lineRule="auto"/>
        <w:jc w:val="center"/>
        <w:rPr>
          <w:rFonts w:eastAsia="SimSun" w:cstheme="minorHAnsi"/>
          <w:sz w:val="40"/>
          <w:szCs w:val="40"/>
          <w:lang w:val="sr-Cyrl-RS" w:eastAsia="ja-JP"/>
        </w:rPr>
      </w:pPr>
    </w:p>
    <w:p w:rsidR="007D2894" w:rsidRDefault="007D2894" w:rsidP="00B525A0">
      <w:pPr>
        <w:spacing w:before="120" w:after="200" w:line="264" w:lineRule="auto"/>
        <w:jc w:val="center"/>
        <w:rPr>
          <w:rFonts w:eastAsia="SimSun" w:cstheme="minorHAnsi"/>
          <w:sz w:val="40"/>
          <w:szCs w:val="40"/>
          <w:lang w:val="sr-Cyrl-RS" w:eastAsia="ja-JP"/>
        </w:rPr>
      </w:pPr>
    </w:p>
    <w:p w:rsidR="00B72A38" w:rsidRDefault="00B72A38" w:rsidP="00B525A0">
      <w:pPr>
        <w:spacing w:before="120" w:after="200" w:line="264" w:lineRule="auto"/>
        <w:jc w:val="center"/>
        <w:rPr>
          <w:rFonts w:eastAsia="SimSun" w:cstheme="minorHAnsi"/>
          <w:sz w:val="40"/>
          <w:szCs w:val="40"/>
          <w:lang w:val="sr-Cyrl-RS" w:eastAsia="ja-JP"/>
        </w:rPr>
      </w:pPr>
      <w:r>
        <w:rPr>
          <w:rFonts w:eastAsia="SimSun" w:cstheme="minorHAnsi"/>
          <w:sz w:val="40"/>
          <w:szCs w:val="40"/>
          <w:lang w:val="sr-Cyrl-RS" w:eastAsia="ja-JP"/>
        </w:rPr>
        <w:lastRenderedPageBreak/>
        <w:t>Имплементација</w:t>
      </w:r>
    </w:p>
    <w:p w:rsidR="00C65948" w:rsidRDefault="0040276B" w:rsidP="003350E9">
      <w:pPr>
        <w:pStyle w:val="Normal1"/>
      </w:pPr>
      <w:r>
        <w:t xml:space="preserve">За представљање проблема и имплементацију алгоритма коришћен је </w:t>
      </w:r>
      <w:r w:rsidRPr="00263FB5">
        <w:rPr>
          <w:i/>
          <w:lang w:val="sr-Latn-RS"/>
        </w:rPr>
        <w:t>framework</w:t>
      </w:r>
      <w:r>
        <w:t xml:space="preserve"> </w:t>
      </w:r>
      <w:r>
        <w:rPr>
          <w:i/>
          <w:lang w:val="sr-Latn-RS"/>
        </w:rPr>
        <w:t>Angular 8</w:t>
      </w:r>
      <w:r w:rsidR="00C65948">
        <w:rPr>
          <w:i/>
          <w:lang w:val="sr-Latn-RS"/>
        </w:rPr>
        <w:t xml:space="preserve"> </w:t>
      </w:r>
      <w:r w:rsidR="00C65948">
        <w:t xml:space="preserve">и </w:t>
      </w:r>
      <w:r w:rsidR="00C65948" w:rsidRPr="00135A61">
        <w:rPr>
          <w:i/>
          <w:lang w:val="sr-Latn-RS"/>
        </w:rPr>
        <w:t>js</w:t>
      </w:r>
      <w:r w:rsidR="00C65948" w:rsidRPr="00C65948">
        <w:rPr>
          <w:i/>
        </w:rPr>
        <w:t xml:space="preserve"> </w:t>
      </w:r>
      <w:r w:rsidR="00C65948">
        <w:t xml:space="preserve">библиотека </w:t>
      </w:r>
      <w:r w:rsidR="00C65948" w:rsidRPr="00C65948">
        <w:rPr>
          <w:i/>
        </w:rPr>
        <w:t>decision-tree</w:t>
      </w:r>
      <w:r w:rsidR="002F15CA" w:rsidRPr="002F15CA">
        <w:rPr>
          <w:i/>
        </w:rPr>
        <w:t xml:space="preserve"> </w:t>
      </w:r>
      <w:r w:rsidR="002F15CA" w:rsidRPr="002F15CA">
        <w:t>[2]</w:t>
      </w:r>
      <w:r>
        <w:rPr>
          <w:lang w:val="sr-Latn-RS"/>
        </w:rPr>
        <w:t xml:space="preserve">. </w:t>
      </w:r>
      <w:r>
        <w:t>Код и апликација биће детаљно приказани на одбрани.</w:t>
      </w:r>
    </w:p>
    <w:p w:rsidR="00135A61" w:rsidRDefault="00135A61" w:rsidP="003350E9">
      <w:pPr>
        <w:pStyle w:val="Normal1"/>
      </w:pPr>
      <w:r>
        <w:t>Улазни параметри библиотеке за креирање стабла: објекат који представља низ тренинг вредности, објекат који представља низ атрибута који се користе и класни атрибут.</w:t>
      </w:r>
    </w:p>
    <w:p w:rsidR="00135A61" w:rsidRDefault="00135A61" w:rsidP="003350E9">
      <w:pPr>
        <w:pStyle w:val="Normal1"/>
      </w:pPr>
      <w:r>
        <w:t>Улазни параметар за предикцију: објекат за који се предвиђа вредност класног атрибута.</w:t>
      </w:r>
      <w:r>
        <w:t xml:space="preserve"> </w:t>
      </w:r>
    </w:p>
    <w:p w:rsidR="003350E9" w:rsidRDefault="003350E9" w:rsidP="003350E9">
      <w:pPr>
        <w:pStyle w:val="Normal1"/>
      </w:pPr>
    </w:p>
    <w:p w:rsidR="00C65948" w:rsidRPr="00C65948" w:rsidRDefault="00C65948" w:rsidP="00C65948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Литература</w:t>
      </w:r>
    </w:p>
    <w:p w:rsidR="00744DB8" w:rsidRPr="00744DB8" w:rsidRDefault="002A036A" w:rsidP="00C65948">
      <w:pPr>
        <w:pStyle w:val="ListParagraph"/>
        <w:numPr>
          <w:ilvl w:val="0"/>
          <w:numId w:val="2"/>
        </w:numPr>
        <w:rPr>
          <w:lang w:val="sr-Cyrl-RS"/>
        </w:rPr>
      </w:pPr>
      <w:r>
        <w:fldChar w:fldCharType="begin"/>
      </w:r>
      <w:r w:rsidRPr="002A036A">
        <w:rPr>
          <w:lang w:val="sr-Cyrl-RS"/>
        </w:rPr>
        <w:instrText xml:space="preserve"> </w:instrText>
      </w:r>
      <w:r>
        <w:instrText>HYPERLINK</w:instrText>
      </w:r>
      <w:r w:rsidRPr="002A036A">
        <w:rPr>
          <w:lang w:val="sr-Cyrl-RS"/>
        </w:rPr>
        <w:instrText xml:space="preserve"> "</w:instrText>
      </w:r>
      <w:r>
        <w:instrText>https</w:instrText>
      </w:r>
      <w:r w:rsidRPr="002A036A">
        <w:rPr>
          <w:lang w:val="sr-Cyrl-RS"/>
        </w:rPr>
        <w:instrText>://</w:instrText>
      </w:r>
      <w:r>
        <w:instrText>archive</w:instrText>
      </w:r>
      <w:r w:rsidRPr="002A036A">
        <w:rPr>
          <w:lang w:val="sr-Cyrl-RS"/>
        </w:rPr>
        <w:instrText>.</w:instrText>
      </w:r>
      <w:r>
        <w:instrText>ics</w:instrText>
      </w:r>
      <w:r w:rsidRPr="002A036A">
        <w:rPr>
          <w:lang w:val="sr-Cyrl-RS"/>
        </w:rPr>
        <w:instrText>.</w:instrText>
      </w:r>
      <w:r>
        <w:instrText>uci</w:instrText>
      </w:r>
      <w:r w:rsidRPr="002A036A">
        <w:rPr>
          <w:lang w:val="sr-Cyrl-RS"/>
        </w:rPr>
        <w:instrText>.</w:instrText>
      </w:r>
      <w:r>
        <w:instrText>edu</w:instrText>
      </w:r>
      <w:r w:rsidRPr="002A036A">
        <w:rPr>
          <w:lang w:val="sr-Cyrl-RS"/>
        </w:rPr>
        <w:instrText>/</w:instrText>
      </w:r>
      <w:r>
        <w:instrText>ml</w:instrText>
      </w:r>
      <w:r w:rsidRPr="002A036A">
        <w:rPr>
          <w:lang w:val="sr-Cyrl-RS"/>
        </w:rPr>
        <w:instrText>/</w:instrText>
      </w:r>
      <w:r>
        <w:instrText>datasets</w:instrText>
      </w:r>
      <w:r w:rsidRPr="002A036A">
        <w:rPr>
          <w:lang w:val="sr-Cyrl-RS"/>
        </w:rPr>
        <w:instrText>/</w:instrText>
      </w:r>
      <w:r>
        <w:instrText>wine</w:instrText>
      </w:r>
      <w:r w:rsidRPr="002A036A">
        <w:rPr>
          <w:lang w:val="sr-Cyrl-RS"/>
        </w:rPr>
        <w:instrText>+</w:instrText>
      </w:r>
      <w:r>
        <w:instrText>quality</w:instrText>
      </w:r>
      <w:r w:rsidRPr="002A036A">
        <w:rPr>
          <w:lang w:val="sr-Cyrl-RS"/>
        </w:rPr>
        <w:instrText xml:space="preserve">" </w:instrText>
      </w:r>
      <w:r>
        <w:fldChar w:fldCharType="separate"/>
      </w:r>
      <w:r w:rsidR="00744DB8" w:rsidRPr="002A036A">
        <w:rPr>
          <w:rStyle w:val="Hyperlink"/>
        </w:rPr>
        <w:t>https</w:t>
      </w:r>
      <w:r w:rsidR="00744DB8" w:rsidRPr="002A036A">
        <w:rPr>
          <w:rStyle w:val="Hyperlink"/>
          <w:lang w:val="sr-Cyrl-RS"/>
        </w:rPr>
        <w:t>://</w:t>
      </w:r>
      <w:r w:rsidR="00744DB8" w:rsidRPr="002A036A">
        <w:rPr>
          <w:rStyle w:val="Hyperlink"/>
        </w:rPr>
        <w:t>archive</w:t>
      </w:r>
      <w:r w:rsidR="00744DB8" w:rsidRPr="002A036A">
        <w:rPr>
          <w:rStyle w:val="Hyperlink"/>
          <w:lang w:val="sr-Cyrl-RS"/>
        </w:rPr>
        <w:t>.</w:t>
      </w:r>
      <w:proofErr w:type="spellStart"/>
      <w:r w:rsidR="00744DB8" w:rsidRPr="002A036A">
        <w:rPr>
          <w:rStyle w:val="Hyperlink"/>
        </w:rPr>
        <w:t>ics</w:t>
      </w:r>
      <w:proofErr w:type="spellEnd"/>
      <w:r w:rsidR="00744DB8" w:rsidRPr="002A036A">
        <w:rPr>
          <w:rStyle w:val="Hyperlink"/>
          <w:lang w:val="sr-Cyrl-RS"/>
        </w:rPr>
        <w:t>.</w:t>
      </w:r>
      <w:proofErr w:type="spellStart"/>
      <w:r w:rsidR="00744DB8" w:rsidRPr="002A036A">
        <w:rPr>
          <w:rStyle w:val="Hyperlink"/>
        </w:rPr>
        <w:t>uci</w:t>
      </w:r>
      <w:proofErr w:type="spellEnd"/>
      <w:r w:rsidR="00744DB8" w:rsidRPr="002A036A">
        <w:rPr>
          <w:rStyle w:val="Hyperlink"/>
          <w:lang w:val="sr-Cyrl-RS"/>
        </w:rPr>
        <w:t>.</w:t>
      </w:r>
      <w:proofErr w:type="spellStart"/>
      <w:r w:rsidR="00744DB8" w:rsidRPr="002A036A">
        <w:rPr>
          <w:rStyle w:val="Hyperlink"/>
        </w:rPr>
        <w:t>edu</w:t>
      </w:r>
      <w:proofErr w:type="spellEnd"/>
      <w:r w:rsidR="00744DB8" w:rsidRPr="002A036A">
        <w:rPr>
          <w:rStyle w:val="Hyperlink"/>
          <w:lang w:val="sr-Cyrl-RS"/>
        </w:rPr>
        <w:t>/</w:t>
      </w:r>
      <w:r w:rsidR="00744DB8" w:rsidRPr="002A036A">
        <w:rPr>
          <w:rStyle w:val="Hyperlink"/>
        </w:rPr>
        <w:t>ml</w:t>
      </w:r>
      <w:r w:rsidR="00744DB8" w:rsidRPr="002A036A">
        <w:rPr>
          <w:rStyle w:val="Hyperlink"/>
          <w:lang w:val="sr-Cyrl-RS"/>
        </w:rPr>
        <w:t>/</w:t>
      </w:r>
      <w:r w:rsidR="00744DB8" w:rsidRPr="002A036A">
        <w:rPr>
          <w:rStyle w:val="Hyperlink"/>
        </w:rPr>
        <w:t>datasets</w:t>
      </w:r>
      <w:r w:rsidR="00744DB8" w:rsidRPr="002A036A">
        <w:rPr>
          <w:rStyle w:val="Hyperlink"/>
          <w:lang w:val="sr-Cyrl-RS"/>
        </w:rPr>
        <w:t>/</w:t>
      </w:r>
      <w:r w:rsidR="00744DB8" w:rsidRPr="002A036A">
        <w:rPr>
          <w:rStyle w:val="Hyperlink"/>
        </w:rPr>
        <w:t>wine</w:t>
      </w:r>
      <w:r w:rsidR="00744DB8" w:rsidRPr="002A036A">
        <w:rPr>
          <w:rStyle w:val="Hyperlink"/>
          <w:lang w:val="sr-Cyrl-RS"/>
        </w:rPr>
        <w:t>+</w:t>
      </w:r>
      <w:r w:rsidR="00744DB8" w:rsidRPr="002A036A">
        <w:rPr>
          <w:rStyle w:val="Hyperlink"/>
        </w:rPr>
        <w:t>quality</w:t>
      </w:r>
      <w:r>
        <w:fldChar w:fldCharType="end"/>
      </w:r>
    </w:p>
    <w:p w:rsidR="00744DB8" w:rsidRPr="00135A61" w:rsidRDefault="002A036A" w:rsidP="00744DB8">
      <w:pPr>
        <w:pStyle w:val="ListParagraph"/>
        <w:numPr>
          <w:ilvl w:val="0"/>
          <w:numId w:val="2"/>
        </w:numPr>
        <w:rPr>
          <w:lang w:val="sr-Cyrl-RS"/>
        </w:rPr>
      </w:pPr>
      <w:hyperlink r:id="rId6" w:history="1">
        <w:r w:rsidR="00C65948">
          <w:rPr>
            <w:rStyle w:val="Hyperlink"/>
          </w:rPr>
          <w:t>https</w:t>
        </w:r>
        <w:r w:rsidR="00C65948" w:rsidRPr="00135A61">
          <w:rPr>
            <w:rStyle w:val="Hyperlink"/>
            <w:lang w:val="sr-Cyrl-RS"/>
          </w:rPr>
          <w:t>://</w:t>
        </w:r>
        <w:r w:rsidR="00C65948">
          <w:rPr>
            <w:rStyle w:val="Hyperlink"/>
          </w:rPr>
          <w:t>www</w:t>
        </w:r>
        <w:r w:rsidR="00C65948" w:rsidRPr="00135A61">
          <w:rPr>
            <w:rStyle w:val="Hyperlink"/>
            <w:lang w:val="sr-Cyrl-RS"/>
          </w:rPr>
          <w:t>.</w:t>
        </w:r>
        <w:proofErr w:type="spellStart"/>
        <w:r w:rsidR="00C65948">
          <w:rPr>
            <w:rStyle w:val="Hyperlink"/>
          </w:rPr>
          <w:t>npmjs</w:t>
        </w:r>
        <w:proofErr w:type="spellEnd"/>
        <w:r w:rsidR="00C65948" w:rsidRPr="00135A61">
          <w:rPr>
            <w:rStyle w:val="Hyperlink"/>
            <w:lang w:val="sr-Cyrl-RS"/>
          </w:rPr>
          <w:t>.</w:t>
        </w:r>
        <w:r w:rsidR="00C65948">
          <w:rPr>
            <w:rStyle w:val="Hyperlink"/>
          </w:rPr>
          <w:t>com</w:t>
        </w:r>
        <w:r w:rsidR="00C65948" w:rsidRPr="00135A61">
          <w:rPr>
            <w:rStyle w:val="Hyperlink"/>
            <w:lang w:val="sr-Cyrl-RS"/>
          </w:rPr>
          <w:t>/</w:t>
        </w:r>
        <w:r w:rsidR="00C65948">
          <w:rPr>
            <w:rStyle w:val="Hyperlink"/>
          </w:rPr>
          <w:t>package</w:t>
        </w:r>
        <w:r w:rsidR="00C65948" w:rsidRPr="00135A61">
          <w:rPr>
            <w:rStyle w:val="Hyperlink"/>
            <w:lang w:val="sr-Cyrl-RS"/>
          </w:rPr>
          <w:t>/</w:t>
        </w:r>
        <w:r w:rsidR="00C65948">
          <w:rPr>
            <w:rStyle w:val="Hyperlink"/>
          </w:rPr>
          <w:t>decision</w:t>
        </w:r>
        <w:r w:rsidR="00C65948" w:rsidRPr="00135A61">
          <w:rPr>
            <w:rStyle w:val="Hyperlink"/>
            <w:lang w:val="sr-Cyrl-RS"/>
          </w:rPr>
          <w:t>-</w:t>
        </w:r>
        <w:r w:rsidR="00C65948">
          <w:rPr>
            <w:rStyle w:val="Hyperlink"/>
          </w:rPr>
          <w:t>tree</w:t>
        </w:r>
      </w:hyperlink>
      <w:r w:rsidR="0040276B" w:rsidRPr="00135A61">
        <w:rPr>
          <w:lang w:val="sr-Cyrl-RS"/>
        </w:rPr>
        <w:t xml:space="preserve"> </w:t>
      </w:r>
      <w:bookmarkStart w:id="0" w:name="_GoBack"/>
      <w:bookmarkEnd w:id="0"/>
    </w:p>
    <w:sectPr w:rsidR="00744DB8" w:rsidRPr="00135A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0115"/>
    <w:multiLevelType w:val="hybridMultilevel"/>
    <w:tmpl w:val="F07EC9DE"/>
    <w:lvl w:ilvl="0" w:tplc="DA906F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983"/>
    <w:multiLevelType w:val="hybridMultilevel"/>
    <w:tmpl w:val="DF38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352BC"/>
    <w:multiLevelType w:val="hybridMultilevel"/>
    <w:tmpl w:val="7D409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147190"/>
    <w:multiLevelType w:val="hybridMultilevel"/>
    <w:tmpl w:val="DB804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14"/>
    <w:rsid w:val="000426DD"/>
    <w:rsid w:val="000B105C"/>
    <w:rsid w:val="00103857"/>
    <w:rsid w:val="00116FE6"/>
    <w:rsid w:val="00135A61"/>
    <w:rsid w:val="0016038F"/>
    <w:rsid w:val="001706F2"/>
    <w:rsid w:val="001B66DA"/>
    <w:rsid w:val="001D21D8"/>
    <w:rsid w:val="00201B14"/>
    <w:rsid w:val="00222A7F"/>
    <w:rsid w:val="00263FB5"/>
    <w:rsid w:val="002A036A"/>
    <w:rsid w:val="002A3331"/>
    <w:rsid w:val="002C08B9"/>
    <w:rsid w:val="002F15CA"/>
    <w:rsid w:val="003350E9"/>
    <w:rsid w:val="00377029"/>
    <w:rsid w:val="00380694"/>
    <w:rsid w:val="003A6B2C"/>
    <w:rsid w:val="003D64D1"/>
    <w:rsid w:val="0040276B"/>
    <w:rsid w:val="00407A7A"/>
    <w:rsid w:val="00452C50"/>
    <w:rsid w:val="00453E49"/>
    <w:rsid w:val="004554E0"/>
    <w:rsid w:val="00472789"/>
    <w:rsid w:val="004F3AFD"/>
    <w:rsid w:val="005246EC"/>
    <w:rsid w:val="0061012E"/>
    <w:rsid w:val="006219B1"/>
    <w:rsid w:val="00634801"/>
    <w:rsid w:val="00656CDE"/>
    <w:rsid w:val="006B2DE6"/>
    <w:rsid w:val="006C2951"/>
    <w:rsid w:val="006E41E2"/>
    <w:rsid w:val="007300A5"/>
    <w:rsid w:val="00735260"/>
    <w:rsid w:val="00744DB8"/>
    <w:rsid w:val="00777689"/>
    <w:rsid w:val="00777A16"/>
    <w:rsid w:val="00797F24"/>
    <w:rsid w:val="007B656E"/>
    <w:rsid w:val="007D175D"/>
    <w:rsid w:val="007D2894"/>
    <w:rsid w:val="007E6667"/>
    <w:rsid w:val="007F3D60"/>
    <w:rsid w:val="00813CF3"/>
    <w:rsid w:val="008311F0"/>
    <w:rsid w:val="0089367B"/>
    <w:rsid w:val="008F1C0D"/>
    <w:rsid w:val="00914E17"/>
    <w:rsid w:val="00926C55"/>
    <w:rsid w:val="00996548"/>
    <w:rsid w:val="009A02AC"/>
    <w:rsid w:val="009B3CD3"/>
    <w:rsid w:val="009C0D71"/>
    <w:rsid w:val="009F025F"/>
    <w:rsid w:val="00A45A19"/>
    <w:rsid w:val="00B02624"/>
    <w:rsid w:val="00B4143C"/>
    <w:rsid w:val="00B525A0"/>
    <w:rsid w:val="00B60426"/>
    <w:rsid w:val="00B64CE8"/>
    <w:rsid w:val="00B72A38"/>
    <w:rsid w:val="00B770DB"/>
    <w:rsid w:val="00BE18E1"/>
    <w:rsid w:val="00C057BC"/>
    <w:rsid w:val="00C65948"/>
    <w:rsid w:val="00C67FC2"/>
    <w:rsid w:val="00CB45A2"/>
    <w:rsid w:val="00D703E6"/>
    <w:rsid w:val="00DA564F"/>
    <w:rsid w:val="00DC03D8"/>
    <w:rsid w:val="00E64713"/>
    <w:rsid w:val="00F30650"/>
    <w:rsid w:val="00F44668"/>
    <w:rsid w:val="00F54157"/>
    <w:rsid w:val="00F9015C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4538"/>
  <w15:chartTrackingRefBased/>
  <w15:docId w15:val="{D43F26D8-9917-44F2-B3E2-CF6689A1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A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 1"/>
    <w:basedOn w:val="Normal"/>
    <w:link w:val="Normal1Char"/>
    <w:qFormat/>
    <w:rsid w:val="006B2DE6"/>
    <w:pPr>
      <w:spacing w:before="120" w:after="200" w:line="264" w:lineRule="auto"/>
      <w:ind w:firstLine="720"/>
      <w:jc w:val="both"/>
    </w:pPr>
    <w:rPr>
      <w:rFonts w:eastAsia="SimSun" w:cstheme="minorHAnsi"/>
      <w:sz w:val="24"/>
      <w:szCs w:val="24"/>
      <w:lang w:val="sr-Cyrl-RS" w:eastAsia="ja-JP"/>
    </w:rPr>
  </w:style>
  <w:style w:type="character" w:customStyle="1" w:styleId="Normal1Char">
    <w:name w:val="Normal 1 Char"/>
    <w:basedOn w:val="DefaultParagraphFont"/>
    <w:link w:val="Normal1"/>
    <w:rsid w:val="006B2DE6"/>
    <w:rPr>
      <w:rFonts w:eastAsia="SimSun" w:cstheme="minorHAnsi"/>
      <w:sz w:val="24"/>
      <w:szCs w:val="24"/>
      <w:lang w:val="sr-Cyrl-RS" w:eastAsia="ja-JP"/>
    </w:rPr>
  </w:style>
  <w:style w:type="character" w:styleId="Hyperlink">
    <w:name w:val="Hyperlink"/>
    <w:basedOn w:val="DefaultParagraphFont"/>
    <w:uiPriority w:val="99"/>
    <w:unhideWhenUsed/>
    <w:rsid w:val="00C659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59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5A6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2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3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decision-tre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626B1-716D-4EAF-87AF-45764F320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Александар Адамовић</dc:creator>
  <cp:keywords/>
  <dc:description/>
  <cp:lastModifiedBy>Fokicaaa</cp:lastModifiedBy>
  <cp:revision>65</cp:revision>
  <cp:lastPrinted>2020-01-06T20:04:00Z</cp:lastPrinted>
  <dcterms:created xsi:type="dcterms:W3CDTF">2019-11-26T17:23:00Z</dcterms:created>
  <dcterms:modified xsi:type="dcterms:W3CDTF">2020-01-06T20:06:00Z</dcterms:modified>
</cp:coreProperties>
</file>