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7F" w:rsidRPr="00F2687F" w:rsidRDefault="00F2687F" w:rsidP="00F2687F">
      <w:pPr>
        <w:shd w:val="clear" w:color="auto" w:fill="FFFFFF"/>
        <w:spacing w:before="75" w:after="0" w:line="240" w:lineRule="auto"/>
        <w:jc w:val="center"/>
        <w:outlineLvl w:val="0"/>
        <w:rPr>
          <w:rFonts w:ascii="Trebuchet MS" w:eastAsia="Times New Roman" w:hAnsi="Trebuchet MS" w:cs="Times New Roman"/>
          <w:b/>
          <w:bCs/>
          <w:color w:val="000000"/>
          <w:kern w:val="36"/>
          <w:sz w:val="58"/>
          <w:szCs w:val="58"/>
          <w:lang w:eastAsia="pt-BR"/>
        </w:rPr>
      </w:pPr>
      <w:r w:rsidRPr="00F2687F">
        <w:rPr>
          <w:rFonts w:ascii="Trebuchet MS" w:eastAsia="Times New Roman" w:hAnsi="Trebuchet MS" w:cs="Times New Roman"/>
          <w:b/>
          <w:bCs/>
          <w:color w:val="000000"/>
          <w:kern w:val="36"/>
          <w:sz w:val="58"/>
          <w:szCs w:val="58"/>
          <w:lang w:eastAsia="pt-BR"/>
        </w:rPr>
        <w:t>Topologias de Redes</w:t>
      </w:r>
    </w:p>
    <w:p w:rsidR="00F2687F" w:rsidRPr="00F2687F" w:rsidRDefault="00F2687F" w:rsidP="00F2687F">
      <w:pPr>
        <w:shd w:val="clear" w:color="auto" w:fill="FFFFFF"/>
        <w:spacing w:after="150" w:line="240" w:lineRule="auto"/>
        <w:jc w:val="right"/>
        <w:rPr>
          <w:rFonts w:ascii="Verdana" w:eastAsia="Times New Roman" w:hAnsi="Verdana" w:cs="Times New Roman"/>
          <w:i/>
          <w:iCs/>
          <w:color w:val="000000"/>
          <w:sz w:val="24"/>
          <w:szCs w:val="24"/>
          <w:lang w:eastAsia="pt-BR"/>
        </w:rPr>
      </w:pPr>
      <w:r w:rsidRPr="00F2687F">
        <w:rPr>
          <w:rFonts w:ascii="Verdana" w:eastAsia="Times New Roman" w:hAnsi="Verdana" w:cs="Times New Roman"/>
          <w:i/>
          <w:iCs/>
          <w:color w:val="000000"/>
          <w:sz w:val="24"/>
          <w:szCs w:val="24"/>
          <w:lang w:eastAsia="pt-BR"/>
        </w:rPr>
        <w:t>Por </w:t>
      </w:r>
      <w:hyperlink r:id="rId5" w:tooltip="Artigos de Marina Martinez" w:history="1">
        <w:r w:rsidRPr="00F2687F">
          <w:rPr>
            <w:rFonts w:ascii="Verdana" w:eastAsia="Times New Roman" w:hAnsi="Verdana" w:cs="Times New Roman"/>
            <w:b/>
            <w:bCs/>
            <w:i/>
            <w:iCs/>
            <w:color w:val="1E483C"/>
            <w:sz w:val="24"/>
            <w:szCs w:val="24"/>
            <w:u w:val="single"/>
            <w:lang w:eastAsia="pt-BR"/>
          </w:rPr>
          <w:t>Marina Martinez</w:t>
        </w:r>
      </w:hyperlink>
    </w:p>
    <w:p w:rsidR="00F2687F" w:rsidRPr="00F2687F" w:rsidRDefault="00F2687F" w:rsidP="00F2687F">
      <w:pPr>
        <w:spacing w:line="240" w:lineRule="auto"/>
        <w:textAlignment w:val="baseline"/>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Ouça este conteúdo0:0004:08Audima</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As </w:t>
      </w:r>
      <w:r w:rsidRPr="00F2687F">
        <w:rPr>
          <w:rFonts w:ascii="Times New Roman" w:eastAsia="Times New Roman" w:hAnsi="Times New Roman" w:cs="Times New Roman"/>
          <w:b/>
          <w:bCs/>
          <w:sz w:val="24"/>
          <w:szCs w:val="24"/>
          <w:lang w:eastAsia="pt-BR"/>
        </w:rPr>
        <w:t>redes de computadores</w:t>
      </w:r>
      <w:r w:rsidRPr="00F2687F">
        <w:rPr>
          <w:rFonts w:ascii="Times New Roman" w:eastAsia="Times New Roman" w:hAnsi="Times New Roman" w:cs="Times New Roman"/>
          <w:sz w:val="24"/>
          <w:szCs w:val="24"/>
          <w:lang w:eastAsia="pt-BR"/>
        </w:rPr>
        <w:t> possibilitam que indivíduos possam trabalhar em equipes, compartilhando informações, melhorando o desempenho da realização de tarefas, e estão presentes no dia-a-dia de todos nós.  São estruturas sofisticadas e complexas, que mantém os dados e as informações ao alcance de seus usuários. É a </w:t>
      </w:r>
      <w:r w:rsidRPr="00F2687F">
        <w:rPr>
          <w:rFonts w:ascii="Times New Roman" w:eastAsia="Times New Roman" w:hAnsi="Times New Roman" w:cs="Times New Roman"/>
          <w:b/>
          <w:bCs/>
          <w:sz w:val="24"/>
          <w:szCs w:val="24"/>
          <w:lang w:eastAsia="pt-BR"/>
        </w:rPr>
        <w:t>topologia de redes</w:t>
      </w:r>
      <w:r w:rsidRPr="00F2687F">
        <w:rPr>
          <w:rFonts w:ascii="Times New Roman" w:eastAsia="Times New Roman" w:hAnsi="Times New Roman" w:cs="Times New Roman"/>
          <w:sz w:val="24"/>
          <w:szCs w:val="24"/>
          <w:lang w:eastAsia="pt-BR"/>
        </w:rPr>
        <w:t> que descreve como as redes de computadores estão interligadas, tanto do ponto de vista físico, como o lógico. A </w:t>
      </w:r>
      <w:r w:rsidRPr="00F2687F">
        <w:rPr>
          <w:rFonts w:ascii="Times New Roman" w:eastAsia="Times New Roman" w:hAnsi="Times New Roman" w:cs="Times New Roman"/>
          <w:b/>
          <w:bCs/>
          <w:sz w:val="24"/>
          <w:szCs w:val="24"/>
          <w:lang w:eastAsia="pt-BR"/>
        </w:rPr>
        <w:t xml:space="preserve">topologia </w:t>
      </w:r>
      <w:proofErr w:type="spellStart"/>
      <w:r w:rsidRPr="00F2687F">
        <w:rPr>
          <w:rFonts w:ascii="Times New Roman" w:eastAsia="Times New Roman" w:hAnsi="Times New Roman" w:cs="Times New Roman"/>
          <w:b/>
          <w:bCs/>
          <w:sz w:val="24"/>
          <w:szCs w:val="24"/>
          <w:lang w:eastAsia="pt-BR"/>
        </w:rPr>
        <w:t>física</w:t>
      </w:r>
      <w:r w:rsidRPr="00F2687F">
        <w:rPr>
          <w:rFonts w:ascii="Times New Roman" w:eastAsia="Times New Roman" w:hAnsi="Times New Roman" w:cs="Times New Roman"/>
          <w:sz w:val="24"/>
          <w:szCs w:val="24"/>
          <w:lang w:eastAsia="pt-BR"/>
        </w:rPr>
        <w:t>representa</w:t>
      </w:r>
      <w:proofErr w:type="spellEnd"/>
      <w:r w:rsidRPr="00F2687F">
        <w:rPr>
          <w:rFonts w:ascii="Times New Roman" w:eastAsia="Times New Roman" w:hAnsi="Times New Roman" w:cs="Times New Roman"/>
          <w:sz w:val="24"/>
          <w:szCs w:val="24"/>
          <w:lang w:eastAsia="pt-BR"/>
        </w:rPr>
        <w:t xml:space="preserve"> como as redes estão conectadas (layout físico) e o meio de conexão dos dispositivos de redes (nós ou nodos). Já a </w:t>
      </w:r>
      <w:r w:rsidRPr="00F2687F">
        <w:rPr>
          <w:rFonts w:ascii="Times New Roman" w:eastAsia="Times New Roman" w:hAnsi="Times New Roman" w:cs="Times New Roman"/>
          <w:b/>
          <w:bCs/>
          <w:sz w:val="24"/>
          <w:szCs w:val="24"/>
          <w:lang w:eastAsia="pt-BR"/>
        </w:rPr>
        <w:t>topologia lógica</w:t>
      </w:r>
      <w:r w:rsidRPr="00F2687F">
        <w:rPr>
          <w:rFonts w:ascii="Times New Roman" w:eastAsia="Times New Roman" w:hAnsi="Times New Roman" w:cs="Times New Roman"/>
          <w:sz w:val="24"/>
          <w:szCs w:val="24"/>
          <w:lang w:eastAsia="pt-BR"/>
        </w:rPr>
        <w:t xml:space="preserve"> refere-se à forma com que os </w:t>
      </w:r>
      <w:proofErr w:type="gramStart"/>
      <w:r w:rsidRPr="00F2687F">
        <w:rPr>
          <w:rFonts w:ascii="Times New Roman" w:eastAsia="Times New Roman" w:hAnsi="Times New Roman" w:cs="Times New Roman"/>
          <w:sz w:val="24"/>
          <w:szCs w:val="24"/>
          <w:lang w:eastAsia="pt-BR"/>
        </w:rPr>
        <w:t>nós se comunicam</w:t>
      </w:r>
      <w:proofErr w:type="gramEnd"/>
      <w:r w:rsidRPr="00F2687F">
        <w:rPr>
          <w:rFonts w:ascii="Times New Roman" w:eastAsia="Times New Roman" w:hAnsi="Times New Roman" w:cs="Times New Roman"/>
          <w:sz w:val="24"/>
          <w:szCs w:val="24"/>
          <w:lang w:eastAsia="pt-BR"/>
        </w:rPr>
        <w:t xml:space="preserve"> através dos meios de transmissão.</w:t>
      </w:r>
    </w:p>
    <w:p w:rsidR="00F2687F" w:rsidRPr="00F2687F" w:rsidRDefault="00F2687F" w:rsidP="00F2687F">
      <w:pPr>
        <w:spacing w:before="75" w:after="75" w:line="240" w:lineRule="auto"/>
        <w:outlineLvl w:val="1"/>
        <w:rPr>
          <w:rFonts w:ascii="Trebuchet MS" w:eastAsia="Times New Roman" w:hAnsi="Trebuchet MS" w:cs="Times New Roman"/>
          <w:b/>
          <w:bCs/>
          <w:sz w:val="43"/>
          <w:szCs w:val="43"/>
          <w:lang w:eastAsia="pt-BR"/>
        </w:rPr>
      </w:pPr>
      <w:r w:rsidRPr="00F2687F">
        <w:rPr>
          <w:rFonts w:ascii="Trebuchet MS" w:eastAsia="Times New Roman" w:hAnsi="Trebuchet MS" w:cs="Times New Roman"/>
          <w:b/>
          <w:bCs/>
          <w:sz w:val="43"/>
          <w:szCs w:val="43"/>
          <w:lang w:eastAsia="pt-BR"/>
        </w:rPr>
        <w:t>Topologias Físicas</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 topologia física pode ser representada de várias maneiras e descreve por onde os cabos passam e onde as estações, os nós, </w:t>
      </w:r>
      <w:hyperlink r:id="rId6" w:history="1">
        <w:r w:rsidRPr="00F2687F">
          <w:rPr>
            <w:rFonts w:ascii="Times New Roman" w:eastAsia="Times New Roman" w:hAnsi="Times New Roman" w:cs="Times New Roman"/>
            <w:color w:val="398671"/>
            <w:sz w:val="24"/>
            <w:szCs w:val="24"/>
            <w:u w:val="single"/>
            <w:lang w:eastAsia="pt-BR"/>
          </w:rPr>
          <w:t>roteadores</w:t>
        </w:r>
      </w:hyperlink>
      <w:r w:rsidRPr="00F2687F">
        <w:rPr>
          <w:rFonts w:ascii="Times New Roman" w:eastAsia="Times New Roman" w:hAnsi="Times New Roman" w:cs="Times New Roman"/>
          <w:sz w:val="24"/>
          <w:szCs w:val="24"/>
          <w:lang w:eastAsia="pt-BR"/>
        </w:rPr>
        <w:t> e </w:t>
      </w:r>
      <w:hyperlink r:id="rId7" w:history="1">
        <w:r w:rsidRPr="00F2687F">
          <w:rPr>
            <w:rFonts w:ascii="Times New Roman" w:eastAsia="Times New Roman" w:hAnsi="Times New Roman" w:cs="Times New Roman"/>
            <w:color w:val="398671"/>
            <w:sz w:val="24"/>
            <w:szCs w:val="24"/>
            <w:u w:val="single"/>
            <w:lang w:eastAsia="pt-BR"/>
          </w:rPr>
          <w:t>gateways</w:t>
        </w:r>
      </w:hyperlink>
      <w:r w:rsidRPr="00F2687F">
        <w:rPr>
          <w:rFonts w:ascii="Times New Roman" w:eastAsia="Times New Roman" w:hAnsi="Times New Roman" w:cs="Times New Roman"/>
          <w:sz w:val="24"/>
          <w:szCs w:val="24"/>
          <w:lang w:eastAsia="pt-BR"/>
        </w:rPr>
        <w:t> estão localizados. As mais utilizadas e conhecidas são as topologias do tipo estrela, barramento e anel.</w:t>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t>Ponto a Ponto</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 topologia ponto a ponto é a mais simples. Une dois computadores, através de um meio de transmissão qualquer. Dela pode-se formar novas topologias, incluindo novos nós em sua estrutura.</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drawing>
          <wp:inline distT="0" distB="0" distL="0" distR="0">
            <wp:extent cx="4276725" cy="714375"/>
            <wp:effectExtent l="0" t="0" r="9525" b="9525"/>
            <wp:docPr id="7" name="Imagem 7" descr="https://www.infoescola.com/wp-content/uploads/2010/03/ponto-a-pont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oescola.com/wp-content/uploads/2010/03/ponto-a-pont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714375"/>
                    </a:xfrm>
                    <a:prstGeom prst="rect">
                      <a:avLst/>
                    </a:prstGeom>
                    <a:noFill/>
                    <a:ln>
                      <a:noFill/>
                    </a:ln>
                  </pic:spPr>
                </pic:pic>
              </a:graphicData>
            </a:graphic>
          </wp:inline>
        </w:drawing>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t>Barramento</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 xml:space="preserve">Esta topologia é bem comum e possui alto poder de expansão. Nela, todos os </w:t>
      </w:r>
      <w:proofErr w:type="gramStart"/>
      <w:r w:rsidRPr="00F2687F">
        <w:rPr>
          <w:rFonts w:ascii="Times New Roman" w:eastAsia="Times New Roman" w:hAnsi="Times New Roman" w:cs="Times New Roman"/>
          <w:sz w:val="24"/>
          <w:szCs w:val="24"/>
          <w:lang w:eastAsia="pt-BR"/>
        </w:rPr>
        <w:t>nós estão</w:t>
      </w:r>
      <w:proofErr w:type="gramEnd"/>
      <w:r w:rsidRPr="00F2687F">
        <w:rPr>
          <w:rFonts w:ascii="Times New Roman" w:eastAsia="Times New Roman" w:hAnsi="Times New Roman" w:cs="Times New Roman"/>
          <w:sz w:val="24"/>
          <w:szCs w:val="24"/>
          <w:lang w:eastAsia="pt-BR"/>
        </w:rPr>
        <w:t xml:space="preserve"> conectados a uma barra que é compartilhada entre todos os processadores, podendo o controle ser centralizado ou distribuído. O meio de transmissão </w:t>
      </w:r>
      <w:proofErr w:type="spellStart"/>
      <w:r w:rsidRPr="00F2687F">
        <w:rPr>
          <w:rFonts w:ascii="Times New Roman" w:eastAsia="Times New Roman" w:hAnsi="Times New Roman" w:cs="Times New Roman"/>
          <w:sz w:val="24"/>
          <w:szCs w:val="24"/>
          <w:lang w:eastAsia="pt-BR"/>
        </w:rPr>
        <w:t>usado</w:t>
      </w:r>
      <w:proofErr w:type="spellEnd"/>
      <w:r w:rsidRPr="00F2687F">
        <w:rPr>
          <w:rFonts w:ascii="Times New Roman" w:eastAsia="Times New Roman" w:hAnsi="Times New Roman" w:cs="Times New Roman"/>
          <w:sz w:val="24"/>
          <w:szCs w:val="24"/>
          <w:lang w:eastAsia="pt-BR"/>
        </w:rPr>
        <w:t xml:space="preserve"> nesta topologia é o cabo coaxial.</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drawing>
          <wp:inline distT="0" distB="0" distL="0" distR="0">
            <wp:extent cx="3962400" cy="1981200"/>
            <wp:effectExtent l="0" t="0" r="0" b="0"/>
            <wp:docPr id="6" name="Imagem 6" descr="https://www.infoescola.com/wp-content/uploads/2010/03/barrament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foescola.com/wp-content/uploads/2010/03/barramento.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981200"/>
                    </a:xfrm>
                    <a:prstGeom prst="rect">
                      <a:avLst/>
                    </a:prstGeom>
                    <a:noFill/>
                    <a:ln>
                      <a:noFill/>
                    </a:ln>
                  </pic:spPr>
                </pic:pic>
              </a:graphicData>
            </a:graphic>
          </wp:inline>
        </w:drawing>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lastRenderedPageBreak/>
        <w:t xml:space="preserve">Anel ou </w:t>
      </w:r>
      <w:proofErr w:type="spellStart"/>
      <w:r w:rsidRPr="00F2687F">
        <w:rPr>
          <w:rFonts w:ascii="Trebuchet MS" w:eastAsia="Times New Roman" w:hAnsi="Trebuchet MS" w:cs="Times New Roman"/>
          <w:b/>
          <w:bCs/>
          <w:sz w:val="31"/>
          <w:szCs w:val="31"/>
          <w:lang w:eastAsia="pt-BR"/>
        </w:rPr>
        <w:t>Ring</w:t>
      </w:r>
      <w:proofErr w:type="spellEnd"/>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 topologia em anel utiliza em geral ligações ponto-a-ponto que operam em um único sentido de transmissão. O sinal circula no anel até chegar ao destino. Esta topologia é pouco tolerável à falha e possui uma grande limitação quanto a sua expansão pelo aumento de "retardo de transmissão" (intervalo de tempo entre o início e chegada do sinal ao nó destino).</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drawing>
          <wp:inline distT="0" distB="0" distL="0" distR="0">
            <wp:extent cx="3619500" cy="2857500"/>
            <wp:effectExtent l="0" t="0" r="0" b="0"/>
            <wp:docPr id="5" name="Imagem 5" descr="https://www.infoescola.com/wp-content/uploads/2010/03/ane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oescola.com/wp-content/uploads/2010/03/anel.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857500"/>
                    </a:xfrm>
                    <a:prstGeom prst="rect">
                      <a:avLst/>
                    </a:prstGeom>
                    <a:noFill/>
                    <a:ln>
                      <a:noFill/>
                    </a:ln>
                  </pic:spPr>
                </pic:pic>
              </a:graphicData>
            </a:graphic>
          </wp:inline>
        </w:drawing>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t>Estrela</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 topologia em estrela utiliza um nó central (comutador ou switch) para chavear e gerenciar a comunicação entre as estações. É esta unidade central que vai determinar a velocidade de transmissão, como também converter sinais transmitidos por protocolos diferentes. Neste tipo de topologia é comum acontecer o </w:t>
      </w:r>
      <w:r w:rsidRPr="00F2687F">
        <w:rPr>
          <w:rFonts w:ascii="Times New Roman" w:eastAsia="Times New Roman" w:hAnsi="Times New Roman" w:cs="Times New Roman"/>
          <w:i/>
          <w:iCs/>
          <w:sz w:val="24"/>
          <w:szCs w:val="24"/>
          <w:lang w:eastAsia="pt-BR"/>
        </w:rPr>
        <w:t>overhead</w:t>
      </w:r>
      <w:r w:rsidRPr="00F2687F">
        <w:rPr>
          <w:rFonts w:ascii="Times New Roman" w:eastAsia="Times New Roman" w:hAnsi="Times New Roman" w:cs="Times New Roman"/>
          <w:sz w:val="24"/>
          <w:szCs w:val="24"/>
          <w:lang w:eastAsia="pt-BR"/>
        </w:rPr>
        <w:t> localizado, já que uma máquina é acionada por vez, simulando um ponto-a-ponto.</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drawing>
          <wp:inline distT="0" distB="0" distL="0" distR="0">
            <wp:extent cx="3810000" cy="2857500"/>
            <wp:effectExtent l="0" t="0" r="0" b="0"/>
            <wp:docPr id="4" name="Imagem 4" descr="https://www.infoescola.com/wp-content/uploads/2010/03/estrel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foescola.com/wp-content/uploads/2010/03/estrel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t>Árvore</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lastRenderedPageBreak/>
        <w:t xml:space="preserve">A topologia em árvore é basicamente uma série de barras interconectadas. É equivalente a várias redes estrelas interligadas entre si através de seus nós centrais. Esta topologia é muito utilizada na ligação de </w:t>
      </w:r>
      <w:proofErr w:type="spellStart"/>
      <w:r w:rsidRPr="00F2687F">
        <w:rPr>
          <w:rFonts w:ascii="Times New Roman" w:eastAsia="Times New Roman" w:hAnsi="Times New Roman" w:cs="Times New Roman"/>
          <w:sz w:val="24"/>
          <w:szCs w:val="24"/>
          <w:lang w:eastAsia="pt-BR"/>
        </w:rPr>
        <w:t>Hub's</w:t>
      </w:r>
      <w:proofErr w:type="spellEnd"/>
      <w:r w:rsidRPr="00F2687F">
        <w:rPr>
          <w:rFonts w:ascii="Times New Roman" w:eastAsia="Times New Roman" w:hAnsi="Times New Roman" w:cs="Times New Roman"/>
          <w:sz w:val="24"/>
          <w:szCs w:val="24"/>
          <w:lang w:eastAsia="pt-BR"/>
        </w:rPr>
        <w:t xml:space="preserve"> e repetidores.</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drawing>
          <wp:inline distT="0" distB="0" distL="0" distR="0">
            <wp:extent cx="4095750" cy="2857500"/>
            <wp:effectExtent l="0" t="0" r="0" b="0"/>
            <wp:docPr id="3" name="Imagem 3" descr="https://www.infoescola.com/wp-content/uploads/2010/03/arvor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escola.com/wp-content/uploads/2010/03/arvor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2857500"/>
                    </a:xfrm>
                    <a:prstGeom prst="rect">
                      <a:avLst/>
                    </a:prstGeom>
                    <a:noFill/>
                    <a:ln>
                      <a:noFill/>
                    </a:ln>
                  </pic:spPr>
                </pic:pic>
              </a:graphicData>
            </a:graphic>
          </wp:inline>
        </w:drawing>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t>Estrutura Mista ou Híbrida</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 topologia híbrida é bem complexa e muito utilizada em grandes redes. Nela podemos encontrar uma mistura de topologias, tais como as de anel, estrela, barra, entre outras, que possuem como características as ligações ponto a ponto e multiponto.</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drawing>
          <wp:inline distT="0" distB="0" distL="0" distR="0">
            <wp:extent cx="4762500" cy="1905000"/>
            <wp:effectExtent l="0" t="0" r="0" b="0"/>
            <wp:docPr id="2" name="Imagem 2" descr="https://www.infoescola.com/wp-content/uploads/2010/03/hibrida.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foescola.com/wp-content/uploads/2010/03/hibrida.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F2687F" w:rsidRPr="00F2687F" w:rsidRDefault="00F2687F" w:rsidP="00F2687F">
      <w:pPr>
        <w:spacing w:after="0" w:line="240" w:lineRule="auto"/>
        <w:outlineLvl w:val="2"/>
        <w:rPr>
          <w:rFonts w:ascii="Trebuchet MS" w:eastAsia="Times New Roman" w:hAnsi="Trebuchet MS" w:cs="Times New Roman"/>
          <w:b/>
          <w:bCs/>
          <w:sz w:val="31"/>
          <w:szCs w:val="31"/>
          <w:lang w:eastAsia="pt-BR"/>
        </w:rPr>
      </w:pPr>
      <w:r w:rsidRPr="00F2687F">
        <w:rPr>
          <w:rFonts w:ascii="Trebuchet MS" w:eastAsia="Times New Roman" w:hAnsi="Trebuchet MS" w:cs="Times New Roman"/>
          <w:b/>
          <w:bCs/>
          <w:sz w:val="31"/>
          <w:szCs w:val="31"/>
          <w:lang w:eastAsia="pt-BR"/>
        </w:rPr>
        <w:t>Grafo (Parcial)</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A topologia em grafo é uma mistura de várias topologias, e cada nó da rede contém uma rota alternativa que geralmente é usada em situações de falha ou congestionamento.  Traçada por nós, essas rotas têm como função rotear endereços que não pertencem a sua rede.</w:t>
      </w:r>
    </w:p>
    <w:p w:rsidR="00F2687F" w:rsidRPr="00F2687F" w:rsidRDefault="00F2687F" w:rsidP="00F2687F">
      <w:pPr>
        <w:spacing w:after="100" w:afterAutospacing="1" w:line="240" w:lineRule="auto"/>
        <w:jc w:val="center"/>
        <w:rPr>
          <w:rFonts w:ascii="Times New Roman" w:eastAsia="Times New Roman" w:hAnsi="Times New Roman" w:cs="Times New Roman"/>
          <w:sz w:val="24"/>
          <w:szCs w:val="24"/>
          <w:lang w:eastAsia="pt-BR"/>
        </w:rPr>
      </w:pPr>
      <w:r w:rsidRPr="00F2687F">
        <w:rPr>
          <w:rFonts w:ascii="Times New Roman" w:eastAsia="Times New Roman" w:hAnsi="Times New Roman" w:cs="Times New Roman"/>
          <w:noProof/>
          <w:color w:val="398671"/>
          <w:sz w:val="24"/>
          <w:szCs w:val="24"/>
          <w:lang w:eastAsia="pt-BR"/>
        </w:rPr>
        <w:lastRenderedPageBreak/>
        <w:drawing>
          <wp:inline distT="0" distB="0" distL="0" distR="0">
            <wp:extent cx="3524250" cy="2857500"/>
            <wp:effectExtent l="0" t="0" r="0" b="0"/>
            <wp:docPr id="1" name="Imagem 1" descr="https://www.infoescola.com/wp-content/uploads/2010/03/graf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foescola.com/wp-content/uploads/2010/03/grafo.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857500"/>
                    </a:xfrm>
                    <a:prstGeom prst="rect">
                      <a:avLst/>
                    </a:prstGeom>
                    <a:noFill/>
                    <a:ln>
                      <a:noFill/>
                    </a:ln>
                  </pic:spPr>
                </pic:pic>
              </a:graphicData>
            </a:graphic>
          </wp:inline>
        </w:drawing>
      </w:r>
    </w:p>
    <w:p w:rsidR="00F2687F" w:rsidRPr="00F2687F" w:rsidRDefault="00F2687F" w:rsidP="00F2687F">
      <w:pPr>
        <w:spacing w:before="75" w:after="75" w:line="240" w:lineRule="auto"/>
        <w:outlineLvl w:val="1"/>
        <w:rPr>
          <w:rFonts w:ascii="Trebuchet MS" w:eastAsia="Times New Roman" w:hAnsi="Trebuchet MS" w:cs="Times New Roman"/>
          <w:b/>
          <w:bCs/>
          <w:sz w:val="43"/>
          <w:szCs w:val="43"/>
          <w:lang w:eastAsia="pt-BR"/>
        </w:rPr>
      </w:pPr>
      <w:r w:rsidRPr="00F2687F">
        <w:rPr>
          <w:rFonts w:ascii="Trebuchet MS" w:eastAsia="Times New Roman" w:hAnsi="Trebuchet MS" w:cs="Times New Roman"/>
          <w:b/>
          <w:bCs/>
          <w:sz w:val="43"/>
          <w:szCs w:val="43"/>
          <w:lang w:eastAsia="pt-BR"/>
        </w:rPr>
        <w:t>Topologias Lógicas</w:t>
      </w:r>
    </w:p>
    <w:p w:rsidR="00F2687F" w:rsidRPr="00F2687F" w:rsidRDefault="00F2687F" w:rsidP="00F2687F">
      <w:pPr>
        <w:spacing w:after="100" w:afterAutospacing="1" w:line="240" w:lineRule="auto"/>
        <w:rPr>
          <w:rFonts w:ascii="Times New Roman" w:eastAsia="Times New Roman" w:hAnsi="Times New Roman" w:cs="Times New Roman"/>
          <w:sz w:val="24"/>
          <w:szCs w:val="24"/>
          <w:lang w:eastAsia="pt-BR"/>
        </w:rPr>
      </w:pPr>
      <w:r w:rsidRPr="00F2687F">
        <w:rPr>
          <w:rFonts w:ascii="Times New Roman" w:eastAsia="Times New Roman" w:hAnsi="Times New Roman" w:cs="Times New Roman"/>
          <w:sz w:val="24"/>
          <w:szCs w:val="24"/>
          <w:lang w:eastAsia="pt-BR"/>
        </w:rPr>
        <w:t xml:space="preserve">A topologia lógica descreve o fluxo de dados através da rede. Os dois tipos de topologias lógicas mais comuns são o Broadcast e a passagem Token. Na primeira o nó envia seus dados a todos os nós espalhados pela rede (Ethernet). Já na passagem de Token, um sinal de Token controla o envio de dados pela rede (Token </w:t>
      </w:r>
      <w:proofErr w:type="spellStart"/>
      <w:r w:rsidRPr="00F2687F">
        <w:rPr>
          <w:rFonts w:ascii="Times New Roman" w:eastAsia="Times New Roman" w:hAnsi="Times New Roman" w:cs="Times New Roman"/>
          <w:sz w:val="24"/>
          <w:szCs w:val="24"/>
          <w:lang w:eastAsia="pt-BR"/>
        </w:rPr>
        <w:t>Ring</w:t>
      </w:r>
      <w:proofErr w:type="spellEnd"/>
      <w:r w:rsidRPr="00F2687F">
        <w:rPr>
          <w:rFonts w:ascii="Times New Roman" w:eastAsia="Times New Roman" w:hAnsi="Times New Roman" w:cs="Times New Roman"/>
          <w:sz w:val="24"/>
          <w:szCs w:val="24"/>
          <w:lang w:eastAsia="pt-BR"/>
        </w:rPr>
        <w:t>).</w:t>
      </w:r>
    </w:p>
    <w:p w:rsidR="00DF3D86" w:rsidRDefault="00DF3D86"/>
    <w:p w:rsidR="00F2687F" w:rsidRDefault="00F2687F" w:rsidP="00F2687F">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O que é Topologia de Redes?</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A </w:t>
      </w:r>
      <w:r>
        <w:rPr>
          <w:rStyle w:val="Forte"/>
          <w:rFonts w:ascii="Helvetica" w:hAnsi="Helvetica" w:cs="Helvetica"/>
          <w:color w:val="000000"/>
          <w:sz w:val="26"/>
          <w:szCs w:val="26"/>
        </w:rPr>
        <w:t>topologia de rede</w:t>
      </w:r>
      <w:r>
        <w:rPr>
          <w:rFonts w:ascii="Helvetica" w:hAnsi="Helvetica" w:cs="Helvetica"/>
          <w:color w:val="000000"/>
          <w:sz w:val="26"/>
          <w:szCs w:val="26"/>
        </w:rPr>
        <w:t> é o padrão no qual o meio de rede está conectado aos computadores e outros componentes de rede. Essencialmente, é a estrutura topológica da rede, e pode ser descrito fisicamente ou logicamente.</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 xml:space="preserve">Há várias formas nas quais se pode organizar a interligação entre cada um dos nós (computadores) da </w:t>
      </w:r>
      <w:proofErr w:type="spellStart"/>
      <w:proofErr w:type="gramStart"/>
      <w:r>
        <w:rPr>
          <w:rFonts w:ascii="Helvetica" w:hAnsi="Helvetica" w:cs="Helvetica"/>
          <w:color w:val="000000"/>
          <w:sz w:val="26"/>
          <w:szCs w:val="26"/>
        </w:rPr>
        <w:t>rede.A</w:t>
      </w:r>
      <w:proofErr w:type="spellEnd"/>
      <w:proofErr w:type="gramEnd"/>
      <w:r>
        <w:rPr>
          <w:rFonts w:ascii="Helvetica" w:hAnsi="Helvetica" w:cs="Helvetica"/>
          <w:color w:val="000000"/>
          <w:sz w:val="26"/>
          <w:szCs w:val="26"/>
        </w:rPr>
        <w:t xml:space="preserve"> topologia física é a verdadeira aparência ou layout da rede, enquanto que a lógica descreve o fluxo dos dados através da rede.</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Existem duas categorias básicas de topologias de rede:</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Style w:val="Forte"/>
          <w:rFonts w:ascii="Helvetica" w:hAnsi="Helvetica" w:cs="Helvetica"/>
          <w:color w:val="000000"/>
          <w:sz w:val="26"/>
          <w:szCs w:val="26"/>
        </w:rPr>
        <w:t>A topologia física:</w:t>
      </w:r>
      <w:r>
        <w:rPr>
          <w:rFonts w:ascii="Helvetica" w:hAnsi="Helvetica" w:cs="Helvetica"/>
          <w:color w:val="000000"/>
          <w:sz w:val="26"/>
          <w:szCs w:val="26"/>
        </w:rPr>
        <w:t xml:space="preserve"> representa como as redes estão conectadas (layout físico) e o meio de conexão dos dispositivos de redes (nós ou nodos). A forma com que os cabos são conectados, e que genericamente </w:t>
      </w:r>
      <w:r>
        <w:rPr>
          <w:rFonts w:ascii="Helvetica" w:hAnsi="Helvetica" w:cs="Helvetica"/>
          <w:color w:val="000000"/>
          <w:sz w:val="26"/>
          <w:szCs w:val="26"/>
        </w:rPr>
        <w:lastRenderedPageBreak/>
        <w:t>chamamos de topologia da rede (física), influencia em diversos pontos considerados críticos, como a flexibilidade, velocidade e segurança.</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Style w:val="Forte"/>
          <w:rFonts w:ascii="Helvetica" w:hAnsi="Helvetica" w:cs="Helvetica"/>
          <w:color w:val="000000"/>
          <w:sz w:val="26"/>
          <w:szCs w:val="26"/>
        </w:rPr>
        <w:t>A topologia lógica</w:t>
      </w:r>
      <w:r>
        <w:rPr>
          <w:rFonts w:ascii="Helvetica" w:hAnsi="Helvetica" w:cs="Helvetica"/>
          <w:color w:val="000000"/>
          <w:sz w:val="26"/>
          <w:szCs w:val="26"/>
        </w:rPr>
        <w:t xml:space="preserve"> refere-se à maneira como os sinais agem sobre os meios de rede, ou a maneira como os dados são transmitidos através da rede a partir de um dispositivo para o outro sem ter em conta a interligação física dos dispositivos. Topologias lógicas são frequentemente associadas à </w:t>
      </w:r>
      <w:proofErr w:type="gramStart"/>
      <w:r>
        <w:rPr>
          <w:rFonts w:ascii="Helvetica" w:hAnsi="Helvetica" w:cs="Helvetica"/>
          <w:color w:val="000000"/>
          <w:sz w:val="26"/>
          <w:szCs w:val="26"/>
        </w:rPr>
        <w:t>Media</w:t>
      </w:r>
      <w:proofErr w:type="gramEnd"/>
      <w:r>
        <w:rPr>
          <w:rFonts w:ascii="Helvetica" w:hAnsi="Helvetica" w:cs="Helvetica"/>
          <w:color w:val="000000"/>
          <w:sz w:val="26"/>
          <w:szCs w:val="26"/>
        </w:rPr>
        <w:t xml:space="preserve"> Access </w:t>
      </w:r>
      <w:proofErr w:type="spellStart"/>
      <w:r>
        <w:rPr>
          <w:rFonts w:ascii="Helvetica" w:hAnsi="Helvetica" w:cs="Helvetica"/>
          <w:color w:val="000000"/>
          <w:sz w:val="26"/>
          <w:szCs w:val="26"/>
        </w:rPr>
        <w:t>Control</w:t>
      </w:r>
      <w:proofErr w:type="spellEnd"/>
      <w:r>
        <w:rPr>
          <w:rFonts w:ascii="Helvetica" w:hAnsi="Helvetica" w:cs="Helvetica"/>
          <w:color w:val="000000"/>
          <w:sz w:val="26"/>
          <w:szCs w:val="26"/>
        </w:rPr>
        <w:t xml:space="preserve"> métodos e protocolos. Topologias lógicas são capazes de serem reconfiguradas dinamicamente por tipos especiais de equipamentos como roteadores e switches.</w:t>
      </w:r>
    </w:p>
    <w:p w:rsidR="00F2687F" w:rsidRDefault="00F2687F" w:rsidP="00F2687F">
      <w:pPr>
        <w:pStyle w:val="NormalWeb"/>
        <w:shd w:val="clear" w:color="auto" w:fill="FFFFFF"/>
        <w:spacing w:before="0" w:beforeAutospacing="0" w:after="0" w:afterAutospacing="0" w:line="390" w:lineRule="atLeast"/>
        <w:rPr>
          <w:rFonts w:ascii="Helvetica" w:hAnsi="Helvetica" w:cs="Helvetica"/>
          <w:color w:val="000000"/>
          <w:sz w:val="26"/>
          <w:szCs w:val="26"/>
        </w:rPr>
      </w:pPr>
      <w:r>
        <w:rPr>
          <w:rFonts w:ascii="Helvetica" w:hAnsi="Helvetica" w:cs="Helvetica"/>
          <w:i/>
          <w:iCs/>
          <w:noProof/>
          <w:color w:val="444444"/>
          <w:sz w:val="23"/>
          <w:szCs w:val="23"/>
          <w:shd w:val="clear" w:color="auto" w:fill="F2F2F2"/>
        </w:rPr>
        <w:drawing>
          <wp:inline distT="0" distB="0" distL="0" distR="0">
            <wp:extent cx="4838700" cy="2371725"/>
            <wp:effectExtent l="0" t="0" r="0" b="9525"/>
            <wp:docPr id="12" name="Imagem 12" descr="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ologia de Red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2371725"/>
                    </a:xfrm>
                    <a:prstGeom prst="rect">
                      <a:avLst/>
                    </a:prstGeom>
                    <a:noFill/>
                    <a:ln>
                      <a:noFill/>
                    </a:ln>
                  </pic:spPr>
                </pic:pic>
              </a:graphicData>
            </a:graphic>
          </wp:inline>
        </w:drawing>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Style w:val="Forte"/>
          <w:rFonts w:ascii="Helvetica" w:hAnsi="Helvetica" w:cs="Helvetica"/>
          <w:color w:val="000000"/>
          <w:sz w:val="26"/>
          <w:szCs w:val="26"/>
        </w:rPr>
        <w:t>Vantagens e desvantagens de cada tipo:</w:t>
      </w:r>
    </w:p>
    <w:p w:rsidR="00F2687F" w:rsidRDefault="00F2687F" w:rsidP="00F2687F">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Topologia Barramento</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1905000" cy="1847850"/>
            <wp:effectExtent l="0" t="0" r="0" b="0"/>
            <wp:docPr id="11" name="Imagem 11" descr="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ologia de Red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r>
        <w:rPr>
          <w:rFonts w:ascii="Helvetica" w:hAnsi="Helvetica" w:cs="Helvetica"/>
          <w:color w:val="000000"/>
          <w:sz w:val="26"/>
          <w:szCs w:val="26"/>
        </w:rPr>
        <w:t xml:space="preserve">Todos os computadores são ligados em um mesmo barramento físico de dados. Apesar de os dados não passarem por dentro de cada um dos nós, apenas uma máquina pode “escrever” no </w:t>
      </w:r>
      <w:r>
        <w:rPr>
          <w:rFonts w:ascii="Helvetica" w:hAnsi="Helvetica" w:cs="Helvetica"/>
          <w:color w:val="000000"/>
          <w:sz w:val="26"/>
          <w:szCs w:val="26"/>
        </w:rPr>
        <w:lastRenderedPageBreak/>
        <w:t>barramento num dado momento. Todas as outras “escutam” e recolhem para si os dados destinados a elas. Quando um computador estiver a transmitir um sinal, toda a rede fica ocupada e se outro computador tentar enviar outro sinal ao mesmo tempo, ocorre uma colisão e é preciso reiniciar a transmissão.</w:t>
      </w:r>
    </w:p>
    <w:p w:rsidR="00F2687F" w:rsidRDefault="00F2687F" w:rsidP="00F2687F">
      <w:pPr>
        <w:numPr>
          <w:ilvl w:val="0"/>
          <w:numId w:val="1"/>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Vantagens:</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Uso de cabo é econômico;</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 xml:space="preserve">Mídia é </w:t>
      </w:r>
      <w:proofErr w:type="spellStart"/>
      <w:r>
        <w:rPr>
          <w:rFonts w:ascii="Helvetica" w:hAnsi="Helvetica" w:cs="Helvetica"/>
          <w:color w:val="000000"/>
          <w:sz w:val="26"/>
          <w:szCs w:val="26"/>
        </w:rPr>
        <w:t>barrata</w:t>
      </w:r>
      <w:proofErr w:type="spellEnd"/>
      <w:r>
        <w:rPr>
          <w:rFonts w:ascii="Helvetica" w:hAnsi="Helvetica" w:cs="Helvetica"/>
          <w:color w:val="000000"/>
          <w:sz w:val="26"/>
          <w:szCs w:val="26"/>
        </w:rPr>
        <w:t>, fácil de trabalhar e instalar;</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Simples e relativamente confiável;</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Fácil expansão.</w:t>
      </w:r>
    </w:p>
    <w:p w:rsidR="00F2687F" w:rsidRDefault="00F2687F" w:rsidP="00F2687F">
      <w:pPr>
        <w:numPr>
          <w:ilvl w:val="0"/>
          <w:numId w:val="1"/>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Desvantagens:</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Rede pode ficar extremamente lenta em situações de tráfego pesado;</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Problemas são difíceis de isolar;</w:t>
      </w:r>
    </w:p>
    <w:p w:rsidR="00F2687F" w:rsidRDefault="00F2687F" w:rsidP="00F2687F">
      <w:pPr>
        <w:numPr>
          <w:ilvl w:val="1"/>
          <w:numId w:val="1"/>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Falha no cabo paralisa a rede inteira.</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 </w:t>
      </w:r>
    </w:p>
    <w:p w:rsidR="00F2687F" w:rsidRDefault="00F2687F" w:rsidP="00F2687F">
      <w:pPr>
        <w:spacing w:after="300"/>
        <w:rPr>
          <w:rFonts w:ascii="Times New Roman" w:hAnsi="Times New Roman" w:cs="Times New Roman"/>
          <w:sz w:val="24"/>
          <w:szCs w:val="24"/>
        </w:rPr>
      </w:pPr>
      <w:r>
        <w:pict>
          <v:rect id="_x0000_i1041" style="width:0;height:1.5pt" o:hralign="center" o:hrstd="t" o:hrnoshade="t" o:hr="t" fillcolor="black" stroked="f"/>
        </w:pic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 </w:t>
      </w:r>
    </w:p>
    <w:p w:rsidR="00F2687F" w:rsidRDefault="00F2687F" w:rsidP="00F2687F">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Topologia Estrela</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1905000" cy="1847850"/>
            <wp:effectExtent l="0" t="0" r="0" b="0"/>
            <wp:docPr id="10" name="Imagem 10" descr="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pologia de Red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r>
        <w:rPr>
          <w:rFonts w:ascii="Helvetica" w:hAnsi="Helvetica" w:cs="Helvetica"/>
          <w:color w:val="000000"/>
          <w:sz w:val="26"/>
          <w:szCs w:val="26"/>
        </w:rPr>
        <w:t xml:space="preserve">A mais comum atualmente, a topologia em estrela utiliza cabos de par trançado e um concentrador como ponto central da rede. O concentrador se encarrega de retransmitir todos os dados para todas as estações, mas com a vantagem de tornar mais fácil a localização dos problemas, já que se um dos cabos, uma das portas do </w:t>
      </w:r>
      <w:r>
        <w:rPr>
          <w:rFonts w:ascii="Helvetica" w:hAnsi="Helvetica" w:cs="Helvetica"/>
          <w:color w:val="000000"/>
          <w:sz w:val="26"/>
          <w:szCs w:val="26"/>
        </w:rPr>
        <w:lastRenderedPageBreak/>
        <w:t>concentrador ou uma das placas de rede estiver com problemas, apenas o nó ligado ao componente defeituoso ficará fora da rede.</w:t>
      </w:r>
    </w:p>
    <w:p w:rsidR="00F2687F" w:rsidRDefault="00F2687F" w:rsidP="00F2687F">
      <w:pPr>
        <w:numPr>
          <w:ilvl w:val="0"/>
          <w:numId w:val="2"/>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Vantagens:</w:t>
      </w:r>
    </w:p>
    <w:p w:rsidR="00F2687F" w:rsidRDefault="00F2687F" w:rsidP="00F2687F">
      <w:pPr>
        <w:numPr>
          <w:ilvl w:val="1"/>
          <w:numId w:val="2"/>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A codificação e adição de novos computadores é simples;</w:t>
      </w:r>
    </w:p>
    <w:p w:rsidR="00F2687F" w:rsidRDefault="00F2687F" w:rsidP="00F2687F">
      <w:pPr>
        <w:numPr>
          <w:ilvl w:val="1"/>
          <w:numId w:val="2"/>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Gerenciamento centralizado;</w:t>
      </w:r>
    </w:p>
    <w:p w:rsidR="00F2687F" w:rsidRDefault="00F2687F" w:rsidP="00F2687F">
      <w:pPr>
        <w:numPr>
          <w:ilvl w:val="1"/>
          <w:numId w:val="2"/>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Falha de um computador não afeta o restante da rede.</w:t>
      </w:r>
    </w:p>
    <w:p w:rsidR="00F2687F" w:rsidRDefault="00F2687F" w:rsidP="00F2687F">
      <w:pPr>
        <w:numPr>
          <w:ilvl w:val="0"/>
          <w:numId w:val="2"/>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Desvantagem:</w:t>
      </w:r>
    </w:p>
    <w:p w:rsidR="00F2687F" w:rsidRDefault="00F2687F" w:rsidP="00F2687F">
      <w:pPr>
        <w:numPr>
          <w:ilvl w:val="1"/>
          <w:numId w:val="2"/>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Uma falha no dispositivo central paralisa a rede inteira.</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 </w:t>
      </w:r>
    </w:p>
    <w:p w:rsidR="00F2687F" w:rsidRDefault="00F2687F" w:rsidP="00F2687F">
      <w:pPr>
        <w:spacing w:after="300"/>
        <w:rPr>
          <w:rFonts w:ascii="Times New Roman" w:hAnsi="Times New Roman" w:cs="Times New Roman"/>
          <w:sz w:val="24"/>
          <w:szCs w:val="24"/>
        </w:rPr>
      </w:pPr>
      <w:r>
        <w:pict>
          <v:rect id="_x0000_i1043" style="width:0;height:1.5pt" o:hralign="center" o:hrstd="t" o:hrnoshade="t" o:hr="t" fillcolor="black" stroked="f"/>
        </w:pic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 </w:t>
      </w:r>
    </w:p>
    <w:p w:rsidR="00F2687F" w:rsidRDefault="00F2687F" w:rsidP="00F2687F">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Topologia Anel</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1905000" cy="1847850"/>
            <wp:effectExtent l="0" t="0" r="0" b="0"/>
            <wp:docPr id="9" name="Imagem 9" descr="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pologia de Re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r>
        <w:rPr>
          <w:rFonts w:ascii="Helvetica" w:hAnsi="Helvetica" w:cs="Helvetica"/>
          <w:color w:val="000000"/>
          <w:sz w:val="26"/>
          <w:szCs w:val="26"/>
        </w:rPr>
        <w:t xml:space="preserve">Na topologia em anel os dispositivos são conectados em série, formando um circuito fechado (anel). Os dados são transmitidos </w:t>
      </w:r>
      <w:proofErr w:type="spellStart"/>
      <w:r>
        <w:rPr>
          <w:rFonts w:ascii="Helvetica" w:hAnsi="Helvetica" w:cs="Helvetica"/>
          <w:color w:val="000000"/>
          <w:sz w:val="26"/>
          <w:szCs w:val="26"/>
        </w:rPr>
        <w:t>unidirecionalmente</w:t>
      </w:r>
      <w:proofErr w:type="spellEnd"/>
      <w:r>
        <w:rPr>
          <w:rFonts w:ascii="Helvetica" w:hAnsi="Helvetica" w:cs="Helvetica"/>
          <w:color w:val="000000"/>
          <w:sz w:val="26"/>
          <w:szCs w:val="26"/>
        </w:rPr>
        <w:t xml:space="preserve"> de nó em nó até atingir o seu destino. Uma mensagem enviada por uma estação passa por outras estações, através das retransmissões, até ser retirada pela estação destino ou pela estação fonte.</w:t>
      </w:r>
    </w:p>
    <w:p w:rsidR="00F2687F" w:rsidRDefault="00F2687F" w:rsidP="00F2687F">
      <w:pPr>
        <w:numPr>
          <w:ilvl w:val="0"/>
          <w:numId w:val="3"/>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Vantagens:</w:t>
      </w:r>
    </w:p>
    <w:p w:rsidR="00F2687F" w:rsidRDefault="00F2687F" w:rsidP="00F2687F">
      <w:pPr>
        <w:numPr>
          <w:ilvl w:val="1"/>
          <w:numId w:val="3"/>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Todos os computadores acessam a rede igualmente;</w:t>
      </w:r>
    </w:p>
    <w:p w:rsidR="00F2687F" w:rsidRDefault="00F2687F" w:rsidP="00F2687F">
      <w:pPr>
        <w:numPr>
          <w:ilvl w:val="1"/>
          <w:numId w:val="3"/>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Performance não é impactada com o aumento de usuários.</w:t>
      </w:r>
    </w:p>
    <w:p w:rsidR="00F2687F" w:rsidRDefault="00F2687F" w:rsidP="00F2687F">
      <w:pPr>
        <w:numPr>
          <w:ilvl w:val="0"/>
          <w:numId w:val="3"/>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Desvantagens:</w:t>
      </w:r>
    </w:p>
    <w:p w:rsidR="00F2687F" w:rsidRDefault="00F2687F" w:rsidP="00F2687F">
      <w:pPr>
        <w:numPr>
          <w:ilvl w:val="1"/>
          <w:numId w:val="3"/>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Falha de um computador pode afetar o restante da rede;</w:t>
      </w:r>
    </w:p>
    <w:p w:rsidR="00F2687F" w:rsidRDefault="00F2687F" w:rsidP="00F2687F">
      <w:pPr>
        <w:numPr>
          <w:ilvl w:val="1"/>
          <w:numId w:val="3"/>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Problemas são difíceis de isolar.</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lastRenderedPageBreak/>
        <w:t> </w:t>
      </w:r>
    </w:p>
    <w:p w:rsidR="00F2687F" w:rsidRDefault="00F2687F" w:rsidP="00F2687F">
      <w:pPr>
        <w:spacing w:after="300"/>
        <w:rPr>
          <w:rFonts w:ascii="Times New Roman" w:hAnsi="Times New Roman" w:cs="Times New Roman"/>
          <w:sz w:val="24"/>
          <w:szCs w:val="24"/>
        </w:rPr>
      </w:pPr>
      <w:r>
        <w:pict>
          <v:rect id="_x0000_i1045" style="width:0;height:1.5pt" o:hralign="center" o:hrstd="t" o:hrnoshade="t" o:hr="t" fillcolor="black" stroked="f"/>
        </w:pic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color w:val="000000"/>
          <w:sz w:val="26"/>
          <w:szCs w:val="26"/>
        </w:rPr>
        <w:t> </w:t>
      </w:r>
    </w:p>
    <w:p w:rsidR="00F2687F" w:rsidRDefault="00F2687F" w:rsidP="00F2687F">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Topologia Malha</w:t>
      </w:r>
    </w:p>
    <w:p w:rsidR="00F2687F" w:rsidRDefault="00F2687F" w:rsidP="00F2687F">
      <w:pPr>
        <w:pStyle w:val="NormalWeb"/>
        <w:shd w:val="clear" w:color="auto" w:fill="FFFFFF"/>
        <w:spacing w:before="0" w:beforeAutospacing="0" w:after="375" w:afterAutospacing="0" w:line="390" w:lineRule="atLeast"/>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1905000" cy="1847850"/>
            <wp:effectExtent l="0" t="0" r="0" b="0"/>
            <wp:docPr id="8" name="Imagem 8" descr="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ologia de Re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r>
        <w:rPr>
          <w:rFonts w:ascii="Helvetica" w:hAnsi="Helvetica" w:cs="Helvetica"/>
          <w:color w:val="000000"/>
          <w:sz w:val="26"/>
          <w:szCs w:val="26"/>
        </w:rPr>
        <w:t xml:space="preserve">Esta topologia é muito utilizada em várias configurações, pois facilita a instalação e configuração de dispositivos em redes mais simples. Todos os </w:t>
      </w:r>
      <w:proofErr w:type="gramStart"/>
      <w:r>
        <w:rPr>
          <w:rFonts w:ascii="Helvetica" w:hAnsi="Helvetica" w:cs="Helvetica"/>
          <w:color w:val="000000"/>
          <w:sz w:val="26"/>
          <w:szCs w:val="26"/>
        </w:rPr>
        <w:t>nós estão</w:t>
      </w:r>
      <w:proofErr w:type="gramEnd"/>
      <w:r>
        <w:rPr>
          <w:rFonts w:ascii="Helvetica" w:hAnsi="Helvetica" w:cs="Helvetica"/>
          <w:color w:val="000000"/>
          <w:sz w:val="26"/>
          <w:szCs w:val="26"/>
        </w:rPr>
        <w:t xml:space="preserve"> atados a todos os outros nós, como se estivessem entrelaçados. Já que são vários os caminhos possíveis por onde a informação pode fluir da origem até o destino.</w:t>
      </w:r>
    </w:p>
    <w:p w:rsidR="00F2687F" w:rsidRDefault="00F2687F" w:rsidP="00F2687F">
      <w:pPr>
        <w:numPr>
          <w:ilvl w:val="0"/>
          <w:numId w:val="4"/>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Vantagens:</w:t>
      </w:r>
    </w:p>
    <w:p w:rsidR="00F2687F" w:rsidRDefault="00F2687F" w:rsidP="00F2687F">
      <w:pPr>
        <w:numPr>
          <w:ilvl w:val="1"/>
          <w:numId w:val="4"/>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Maior redundância e confiabilidade;</w:t>
      </w:r>
    </w:p>
    <w:p w:rsidR="00F2687F" w:rsidRDefault="00F2687F" w:rsidP="00F2687F">
      <w:pPr>
        <w:numPr>
          <w:ilvl w:val="1"/>
          <w:numId w:val="4"/>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Facilidade de diagnóstico.</w:t>
      </w:r>
    </w:p>
    <w:p w:rsidR="00F2687F" w:rsidRDefault="00F2687F" w:rsidP="00F2687F">
      <w:pPr>
        <w:numPr>
          <w:ilvl w:val="0"/>
          <w:numId w:val="4"/>
        </w:numPr>
        <w:shd w:val="clear" w:color="auto" w:fill="FFFFFF"/>
        <w:spacing w:after="0" w:line="384" w:lineRule="atLeast"/>
        <w:ind w:left="300"/>
        <w:rPr>
          <w:rFonts w:ascii="Helvetica" w:hAnsi="Helvetica" w:cs="Helvetica"/>
          <w:color w:val="000000"/>
          <w:sz w:val="26"/>
          <w:szCs w:val="26"/>
        </w:rPr>
      </w:pPr>
      <w:r>
        <w:rPr>
          <w:rFonts w:ascii="Helvetica" w:hAnsi="Helvetica" w:cs="Helvetica"/>
          <w:b/>
          <w:bCs/>
          <w:color w:val="000000"/>
          <w:sz w:val="26"/>
          <w:szCs w:val="26"/>
        </w:rPr>
        <w:t>Desvantagem:</w:t>
      </w:r>
    </w:p>
    <w:p w:rsidR="00F2687F" w:rsidRDefault="00F2687F" w:rsidP="00F2687F">
      <w:pPr>
        <w:numPr>
          <w:ilvl w:val="1"/>
          <w:numId w:val="4"/>
        </w:numPr>
        <w:shd w:val="clear" w:color="auto" w:fill="FFFFFF"/>
        <w:spacing w:after="0" w:line="384" w:lineRule="atLeast"/>
        <w:ind w:left="600"/>
        <w:rPr>
          <w:rFonts w:ascii="Helvetica" w:hAnsi="Helvetica" w:cs="Helvetica"/>
          <w:color w:val="000000"/>
          <w:sz w:val="26"/>
          <w:szCs w:val="26"/>
        </w:rPr>
      </w:pPr>
      <w:r>
        <w:rPr>
          <w:rFonts w:ascii="Helvetica" w:hAnsi="Helvetica" w:cs="Helvetica"/>
          <w:color w:val="000000"/>
          <w:sz w:val="26"/>
          <w:szCs w:val="26"/>
        </w:rPr>
        <w:t>Instalação dispendiosa.</w:t>
      </w:r>
    </w:p>
    <w:p w:rsidR="00F2687F" w:rsidRDefault="00F2687F">
      <w:bookmarkStart w:id="0" w:name="_GoBack"/>
      <w:bookmarkEnd w:id="0"/>
    </w:p>
    <w:sectPr w:rsidR="00F26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T Sans">
    <w:altName w:val="Arial"/>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0EE"/>
    <w:multiLevelType w:val="multilevel"/>
    <w:tmpl w:val="F206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7945"/>
    <w:multiLevelType w:val="multilevel"/>
    <w:tmpl w:val="40846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D7585"/>
    <w:multiLevelType w:val="multilevel"/>
    <w:tmpl w:val="9346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10E67"/>
    <w:multiLevelType w:val="multilevel"/>
    <w:tmpl w:val="745E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7F"/>
    <w:rsid w:val="00DF3D86"/>
    <w:rsid w:val="00F268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A996"/>
  <w15:chartTrackingRefBased/>
  <w15:docId w15:val="{90921EAC-5653-4A64-B9EC-861E3217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268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2687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2687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687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2687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2687F"/>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F2687F"/>
    <w:rPr>
      <w:color w:val="0000FF"/>
      <w:u w:val="single"/>
    </w:rPr>
  </w:style>
  <w:style w:type="paragraph" w:styleId="NormalWeb">
    <w:name w:val="Normal (Web)"/>
    <w:basedOn w:val="Normal"/>
    <w:uiPriority w:val="99"/>
    <w:semiHidden/>
    <w:unhideWhenUsed/>
    <w:rsid w:val="00F268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687F"/>
    <w:rPr>
      <w:b/>
      <w:bCs/>
    </w:rPr>
  </w:style>
  <w:style w:type="character" w:styleId="nfase">
    <w:name w:val="Emphasis"/>
    <w:basedOn w:val="Fontepargpadro"/>
    <w:uiPriority w:val="20"/>
    <w:qFormat/>
    <w:rsid w:val="00F268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13358">
      <w:bodyDiv w:val="1"/>
      <w:marLeft w:val="0"/>
      <w:marRight w:val="0"/>
      <w:marTop w:val="0"/>
      <w:marBottom w:val="0"/>
      <w:divBdr>
        <w:top w:val="none" w:sz="0" w:space="0" w:color="auto"/>
        <w:left w:val="none" w:sz="0" w:space="0" w:color="auto"/>
        <w:bottom w:val="none" w:sz="0" w:space="0" w:color="auto"/>
        <w:right w:val="none" w:sz="0" w:space="0" w:color="auto"/>
      </w:divBdr>
      <w:divsChild>
        <w:div w:id="1924950878">
          <w:marLeft w:val="0"/>
          <w:marRight w:val="0"/>
          <w:marTop w:val="0"/>
          <w:marBottom w:val="150"/>
          <w:divBdr>
            <w:top w:val="none" w:sz="0" w:space="0" w:color="auto"/>
            <w:left w:val="none" w:sz="0" w:space="0" w:color="auto"/>
            <w:bottom w:val="none" w:sz="0" w:space="0" w:color="auto"/>
            <w:right w:val="none" w:sz="0" w:space="0" w:color="auto"/>
          </w:divBdr>
          <w:divsChild>
            <w:div w:id="694891710">
              <w:marLeft w:val="0"/>
              <w:marRight w:val="0"/>
              <w:marTop w:val="150"/>
              <w:marBottom w:val="150"/>
              <w:divBdr>
                <w:top w:val="none" w:sz="0" w:space="0" w:color="auto"/>
                <w:left w:val="none" w:sz="0" w:space="0" w:color="auto"/>
                <w:bottom w:val="none" w:sz="0" w:space="0" w:color="auto"/>
                <w:right w:val="none" w:sz="0" w:space="0" w:color="auto"/>
              </w:divBdr>
            </w:div>
          </w:divsChild>
        </w:div>
        <w:div w:id="553732332">
          <w:marLeft w:val="0"/>
          <w:marRight w:val="0"/>
          <w:marTop w:val="0"/>
          <w:marBottom w:val="300"/>
          <w:divBdr>
            <w:top w:val="none" w:sz="0" w:space="0" w:color="auto"/>
            <w:left w:val="none" w:sz="0" w:space="0" w:color="auto"/>
            <w:bottom w:val="none" w:sz="0" w:space="0" w:color="auto"/>
            <w:right w:val="none" w:sz="0" w:space="0" w:color="auto"/>
          </w:divBdr>
        </w:div>
      </w:divsChild>
    </w:div>
    <w:div w:id="20179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wp-content/uploads/2010/03/ponto-a-ponto.jpg" TargetMode="External"/><Relationship Id="rId13" Type="http://schemas.openxmlformats.org/officeDocument/2006/relationships/image" Target="media/image3.jpeg"/><Relationship Id="rId18" Type="http://schemas.openxmlformats.org/officeDocument/2006/relationships/hyperlink" Target="https://www.infoescola.com/wp-content/uploads/2010/03/hibrida.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infoescola.com/redes-de-computadores/gateway/" TargetMode="External"/><Relationship Id="rId12" Type="http://schemas.openxmlformats.org/officeDocument/2006/relationships/hyperlink" Target="https://www.infoescola.com/wp-content/uploads/2010/03/anel.jpg" TargetMode="External"/><Relationship Id="rId17" Type="http://schemas.openxmlformats.org/officeDocument/2006/relationships/image" Target="media/image5.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infoescola.com/wp-content/uploads/2010/03/arvore.jpg" TargetMode="External"/><Relationship Id="rId20" Type="http://schemas.openxmlformats.org/officeDocument/2006/relationships/hyperlink" Target="https://www.infoescola.com/wp-content/uploads/2010/03/grafo.jpg" TargetMode="External"/><Relationship Id="rId1" Type="http://schemas.openxmlformats.org/officeDocument/2006/relationships/numbering" Target="numbering.xml"/><Relationship Id="rId6" Type="http://schemas.openxmlformats.org/officeDocument/2006/relationships/hyperlink" Target="https://www.infoescola.com/redes-de-computadores/roteador/" TargetMode="Externa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hyperlink" Target="https://www.infoescola.com/autor/marina-martinez/236/" TargetMode="External"/><Relationship Id="rId15" Type="http://schemas.openxmlformats.org/officeDocument/2006/relationships/image" Target="media/image4.jpeg"/><Relationship Id="rId23" Type="http://schemas.openxmlformats.org/officeDocument/2006/relationships/image" Target="media/image9.png"/><Relationship Id="rId10" Type="http://schemas.openxmlformats.org/officeDocument/2006/relationships/hyperlink" Target="https://www.infoescola.com/wp-content/uploads/2010/03/barramento.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infoescola.com/wp-content/uploads/2010/03/estrela.jpg"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1182</Words>
  <Characters>6386</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Acioly</dc:creator>
  <cp:keywords/>
  <dc:description/>
  <cp:lastModifiedBy>Vinícius Acioly</cp:lastModifiedBy>
  <cp:revision>1</cp:revision>
  <dcterms:created xsi:type="dcterms:W3CDTF">2018-02-20T01:56:00Z</dcterms:created>
  <dcterms:modified xsi:type="dcterms:W3CDTF">2018-02-20T02:00:00Z</dcterms:modified>
</cp:coreProperties>
</file>