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060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@@ -0,0 +1,850 @@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3RD PARTY LICENSES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individual licenses apply.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TEXTS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2008, Google Inc.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rights reserved.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of source code must retain the above copyright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in binary form must reproduce the above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Neither the name of Google Inc. nor the names of its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Version 2.1, February 1999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(C) 1991, 1999 Free Software Foundation, Inc.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 Franklin St, Fifth Floor, Boston, MA 02110-1301 USA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is permitted to copy and distribute verbatim copies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license document, but changing it is not allowed.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version number 2.1.]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Preamble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licenses for most software are designed to take away your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the Lesser General Public License, applies to some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or the ordinary General Public License is the better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strategy to use in any particular case, based on the explanations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below.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things.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your rights, we need to make restrictions that forbid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if you distribute copies of the library or if you modify it.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code. If you link other code with the library, you must provide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 And you must show them these terms so they know their rights.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and (2) we offer you this license, which gives you legal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to copy, distribute and/or modify the library.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each distributor, we want to make it very clear that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introduced by others.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free program. We wish to make sure that a company cannot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restrict the users of a free program by obtaining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patent license obtained for a version of the library must be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Most GNU software, including some libraries, is covered by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License. This license, the GNU Lesser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 into non-free programs.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combined work, a derivative of the original library. The ordinary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 therefore permits such linking only if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does Less to protect the user's freedom than the ordinary General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 circumstances.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on rare occasions, there may be a special need to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only, so we use the Lesser General Public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programs </w:t>
            </w:r>
            <w:proofErr w:type="gram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enables</w:t>
            </w:r>
            <w:proofErr w:type="gram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non-free programs </w:t>
            </w:r>
            <w:proofErr w:type="gram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enables</w:t>
            </w:r>
            <w:proofErr w:type="gram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many more people to use the whole GNU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operating system, as well as its variant, the GNU/Linux operating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users' freedom, it does ensure that the user of a program that is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program using a modified version of the Library.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precise terms and conditions for copying, distribution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modification </w:t>
            </w:r>
            <w:proofErr w:type="gram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follow</w:t>
            </w:r>
            <w:proofErr w:type="gram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. Pay close attention to the difference between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combined with the library in order to run.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TERMS AND CONDITIONS FOR COPYING, DISTRIBUTION AND MODIFICATION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 which contains a notice placed by the copyright holder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Lesser General Public License (also called "this License").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licensee is addressed as "you".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"library" means a collection of software functions and/or data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(which use some of those functions and data) to form executables.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"Library", below, refers to any such software library or work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means either the Library or any derivative work under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law: that is to say, a work containing the Library or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included without limitation in the term "modification".)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"Source code" for a work means the preferred form of the work for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interface definition files, plus the scripts used to control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compilation and installation of the library.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covered by this License; they are outside its scope. The act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what the program that uses the Library does.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conspicuously and appropriately publish on each copy an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warranty; and distribute a copy of this License along with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may charge a fee for the physical act of transferring a copy,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fee.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it, thus forming a work based on the Library, and copy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above, provided that you also meet all of these conditions: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its purpose remains meaningful.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requirements apply to the modified work as a whole. If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sections when you distribute them as separate works. But when you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whose permissions for other licensees extend to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244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exercise the right to control the distribution of derivative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collective works based on the Library.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scope of this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notices.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subsequent copies and derivative works made from that copy.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into a program that is not a library.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medium customarily used for software interchange.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source code from the same place satisfies the requirement to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source code, even though third parties are 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compelled to copy the source along with the object code.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it, is called a "work that uses the Library". Such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work, in isolation, is not a derivative work of the Library,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gram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therefore</w:t>
            </w:r>
            <w:proofErr w:type="gram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falls outside the scope of this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library". The executable is therefore covered by this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 6 states terms for distribution of such executables.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this is true is especially significant if the work can be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threshold for this to be true is not precisely defined by law.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will still fall under Section 6.)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executables containing that work also fall under Section 6,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or not they are linked directly with the Library itself.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 a "work that uses the Library" with the Library to produce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 containing portions of the Library, and distribute that work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terms of your choice, provided that the terms permit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 of the work for the customer's own use and reverse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engineering for debugging such modifications.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 You must supply a copy of this License. If the work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during execution displays copyright notices, you must include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these things: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to use the modified definitions.)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performing this distribution.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specified materials from the same place.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must include any data and utility programs needed for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materials to be distributed need not include anything that is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executable.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  <w:t>restrictions of other proprietary libraries that do not normally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 both them and the Library together in an executable that you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</w:t>
            </w:r>
            <w:proofErr w:type="gram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library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and of the other library facilities is otherwise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permitted, and provided that you do these two things: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Sections above.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except as expressly provided under this License. Any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attempt otherwise to copy, modify, sublicense, link with,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terminated so long as such parties remain in full compliance.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or its derivative works. These actions are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modifying or distributing the Library (or any work based on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or works based on it.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Library), the recipient automatically receives a license from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excuse you from the conditions of this License. If you cannot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not distribute the Library at all. For example, if a patent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refrain entirely from distribution of the Library.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apply, and the section as a whole is intended to apply in other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circumstances.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claims; this section has the sole purpose of protecting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integrity of the free software distribution system which is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implemented by public license practices. Many people have made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generous contributions to the wide range of software distributed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through that system in reliance on consistent application of that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impose that choice.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 consequence of the rest of this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countries, so that distribution is permitted only in or among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limitation as if written in the body of this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versions of the Lesser General Public License from time to time.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but may differ in detail to address new problems or concerns.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 If the Library does not specify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write to the author to ask for permission. For software which is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copyrighted by the Free Software Foundation, write to the Free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Foundation; we sometimes make exceptions for this. Our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reuse of software generally.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 WARRANTY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PARTIES PROVIDE THE LIBRARY "AS IS" WITHOUT WARRANTY OF ANY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PURPOSE. THE ENTIRE RISK AS TO THE QUALITY AND PERFORMANCE OF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COST OF ALL NECESSARY SERVICING, REPAIR OR CORRECTION.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DAMAGES, INCLUDING ANY GENERAL, SPECIAL, INCIDENTAL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(INCLUDING BUT NOT LIMITED TO LOSS OF DATA OR DATA BEING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DAMAGES.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can redistribute and change. You can do so by permitting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ordinary General Public License).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 is found.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necessary. Here is a sample; alter the names: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Yoyodyne</w:t>
            </w:r>
            <w:proofErr w:type="spell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, Inc., hereby disclaims all copyright interest in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library `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Frob</w:t>
            </w:r>
            <w:proofErr w:type="spell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' (a library for tweaking knobs) written by James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Random Hacker.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&lt;signature of Ty Coon&gt;, 1 April 1990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Ty Coon, President of Vice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549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That's all there is to it!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22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 Google Inc. All rights reserved.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2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input file used when generating it. This code is 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support library is itself covered by the above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Apache License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Version 2.0, January 2004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http://www.apache.org/licenses/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1. Definitions.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document</w:t>
            </w:r>
            <w:proofErr w:type="gram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"control" means (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</w:t>
            </w:r>
            <w:proofErr w:type="spell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) the power, direct or indirect, to cause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source, and configuration files.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conversions to other media types.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s  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eparable</w:t>
            </w:r>
            <w:proofErr w:type="spellEnd"/>
            <w:proofErr w:type="gram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and Derivative Works thereof.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meet the following conditions: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files;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Derivative Works;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modifying the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conditions stated in this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Swap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</w:t>
            </w:r>
            <w:proofErr w:type="gram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may choose to offer,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</w:t>
            </w:r>
            <w:proofErr w:type="gram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may act only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END OF TERMS AND CONDITIONS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[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yyyy</w:t>
            </w:r>
            <w:proofErr w:type="spell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] [name of copyright owner]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obtain a copy of the License at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http://www.apache.org/licenses/LICENSE-2.0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limitations under the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793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 Runtime Library Exception to the Apache 2.0 License: ##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Boost Software License - Version 1.0 - August 17th, 2003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 so, all subject to the following: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source language processor.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DEALINGS IN THE SOFTWARE.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5,02051761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MIT License (MIT)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Copyright (c) 2013 Tomas 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Dzetkulic</w:t>
            </w:r>
            <w:proofErr w:type="spellEnd"/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Copyright (c) 2013 </w:t>
            </w:r>
            <w:proofErr w:type="spellStart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Pavol</w:t>
            </w:r>
            <w:proofErr w:type="spellEnd"/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Rusnak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furnished to do so, subject to the following conditions: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  <w:t>Swap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or substantial portions of the Software.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0360B4" w:rsidRPr="000360B4" w:rsidTr="000360B4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60B4" w:rsidRPr="000360B4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0360B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SOFTWARE.</w:t>
            </w:r>
          </w:p>
        </w:tc>
      </w:tr>
    </w:tbl>
    <w:p w:rsidR="00F7334B" w:rsidRDefault="00F7334B">
      <w:bookmarkStart w:id="0" w:name="_GoBack"/>
      <w:bookmarkEnd w:id="0"/>
    </w:p>
    <w:sectPr w:rsidR="00F7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F7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7954</Words>
  <Characters>45338</Characters>
  <Application>Microsoft Office Word</Application>
  <DocSecurity>0</DocSecurity>
  <Lines>377</Lines>
  <Paragraphs>106</Paragraphs>
  <ScaleCrop>false</ScaleCrop>
  <Company/>
  <LinksUpToDate>false</LinksUpToDate>
  <CharactersWithSpaces>53186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2023-07-01T15:52:00Z</dcterms:created>
  <dcterms:modified xsi:type="dcterms:W3CDTF">2023-07-01T15:54:00Z</dcterms:modified>
</cp:coreProperties>
</file>