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F5238" w14:textId="77777777" w:rsidR="00735A59" w:rsidRPr="00735A59" w:rsidRDefault="00735A59" w:rsidP="00735A59">
      <w:pPr>
        <w:jc w:val="center"/>
        <w:rPr>
          <w:b/>
          <w:sz w:val="28"/>
          <w:szCs w:val="28"/>
        </w:rPr>
      </w:pPr>
      <w:r w:rsidRPr="00735A59">
        <w:rPr>
          <w:b/>
          <w:sz w:val="28"/>
          <w:szCs w:val="28"/>
        </w:rPr>
        <w:t>КЕЙС ДЛЯ РЕШЕНИЯ</w:t>
      </w:r>
    </w:p>
    <w:p w14:paraId="78920781" w14:textId="77777777" w:rsidR="00735A59" w:rsidRPr="00692588" w:rsidRDefault="00735A59" w:rsidP="00692588">
      <w:pPr>
        <w:spacing w:after="0"/>
        <w:jc w:val="center"/>
        <w:rPr>
          <w:rFonts w:eastAsia="Times New Roman" w:cs="Times New Roman"/>
          <w:b/>
          <w:sz w:val="28"/>
          <w:szCs w:val="28"/>
        </w:rPr>
      </w:pPr>
      <w:r w:rsidRPr="00692588">
        <w:rPr>
          <w:rFonts w:eastAsia="Times New Roman" w:cs="Times New Roman"/>
          <w:b/>
          <w:sz w:val="28"/>
          <w:szCs w:val="28"/>
        </w:rPr>
        <w:t xml:space="preserve">ИТ-чемпионат «Цифровая Эра Транспорта» в сфере цифровизации </w:t>
      </w:r>
    </w:p>
    <w:p w14:paraId="1536E5EA" w14:textId="77777777" w:rsidR="00735A59" w:rsidRPr="00692588" w:rsidRDefault="00735A59" w:rsidP="00692588">
      <w:pPr>
        <w:spacing w:after="0"/>
        <w:jc w:val="center"/>
        <w:rPr>
          <w:rFonts w:eastAsia="Times New Roman" w:cs="Times New Roman"/>
          <w:b/>
          <w:sz w:val="28"/>
          <w:szCs w:val="28"/>
        </w:rPr>
      </w:pPr>
      <w:r w:rsidRPr="00692588">
        <w:rPr>
          <w:rFonts w:eastAsia="Times New Roman" w:cs="Times New Roman"/>
          <w:b/>
          <w:sz w:val="28"/>
          <w:szCs w:val="28"/>
        </w:rPr>
        <w:t xml:space="preserve">транспортной отрасли и интеллектуальных транспортных </w:t>
      </w:r>
    </w:p>
    <w:p w14:paraId="761EF3D5" w14:textId="77777777" w:rsidR="00735A59" w:rsidRPr="00692588" w:rsidRDefault="00735A59" w:rsidP="00692588">
      <w:pPr>
        <w:spacing w:after="0"/>
        <w:jc w:val="center"/>
        <w:rPr>
          <w:rFonts w:eastAsia="Times New Roman" w:cs="Times New Roman"/>
          <w:b/>
          <w:sz w:val="28"/>
          <w:szCs w:val="28"/>
        </w:rPr>
      </w:pPr>
      <w:r w:rsidRPr="00692588">
        <w:rPr>
          <w:rFonts w:eastAsia="Times New Roman" w:cs="Times New Roman"/>
          <w:b/>
          <w:sz w:val="28"/>
          <w:szCs w:val="28"/>
        </w:rPr>
        <w:t>систем среди учащихся образовательных учреждений Российской Федерации</w:t>
      </w:r>
    </w:p>
    <w:p w14:paraId="1C7D2A91" w14:textId="77777777" w:rsidR="00692588" w:rsidRDefault="00692588" w:rsidP="00735A59">
      <w:pPr>
        <w:jc w:val="both"/>
        <w:rPr>
          <w:rFonts w:cs="Times New Roman"/>
          <w:b/>
          <w:sz w:val="28"/>
        </w:rPr>
      </w:pPr>
    </w:p>
    <w:p w14:paraId="08D6BDA4" w14:textId="77777777" w:rsidR="00735A59" w:rsidRPr="0083488A" w:rsidRDefault="00735A59" w:rsidP="00735A59">
      <w:pPr>
        <w:jc w:val="both"/>
        <w:rPr>
          <w:rFonts w:cs="Times New Roman"/>
          <w:i/>
          <w:color w:val="FF0000"/>
          <w:sz w:val="28"/>
        </w:rPr>
      </w:pPr>
      <w:r w:rsidRPr="00016BC4">
        <w:rPr>
          <w:rFonts w:cs="Times New Roman"/>
          <w:b/>
          <w:sz w:val="28"/>
        </w:rPr>
        <w:t xml:space="preserve">Название кейса: </w:t>
      </w:r>
      <w:r w:rsidR="00F0473D" w:rsidRPr="00692588">
        <w:rPr>
          <w:rFonts w:cs="Times New Roman"/>
          <w:sz w:val="28"/>
        </w:rPr>
        <w:t>«</w:t>
      </w:r>
      <w:r w:rsidR="00F0473D" w:rsidRPr="00F0473D">
        <w:rPr>
          <w:rFonts w:cs="Times New Roman"/>
          <w:sz w:val="28"/>
        </w:rPr>
        <w:t xml:space="preserve">Разработка </w:t>
      </w:r>
      <w:r w:rsidR="00F0473D">
        <w:rPr>
          <w:rFonts w:cs="Times New Roman"/>
          <w:sz w:val="28"/>
        </w:rPr>
        <w:t xml:space="preserve">умной </w:t>
      </w:r>
      <w:r w:rsidR="00F0473D" w:rsidRPr="00F0473D">
        <w:rPr>
          <w:rFonts w:cs="Times New Roman"/>
          <w:sz w:val="28"/>
        </w:rPr>
        <w:t xml:space="preserve">системы управления </w:t>
      </w:r>
      <w:r w:rsidR="00F0473D">
        <w:rPr>
          <w:rFonts w:cs="Times New Roman"/>
          <w:sz w:val="28"/>
        </w:rPr>
        <w:t>регулируемым пешеходным переходом</w:t>
      </w:r>
      <w:r w:rsidR="00F0473D" w:rsidRPr="00F0473D">
        <w:rPr>
          <w:rFonts w:cs="Times New Roman"/>
          <w:sz w:val="28"/>
        </w:rPr>
        <w:t xml:space="preserve"> с вызывным устройством</w:t>
      </w:r>
      <w:r w:rsidR="00F0473D" w:rsidRPr="00692588">
        <w:rPr>
          <w:rFonts w:cs="Times New Roman"/>
          <w:sz w:val="28"/>
        </w:rPr>
        <w:t>»</w:t>
      </w:r>
    </w:p>
    <w:p w14:paraId="31360290" w14:textId="224073CD" w:rsidR="00735A59" w:rsidRPr="00D112E2" w:rsidRDefault="00735A59" w:rsidP="00735A59">
      <w:pPr>
        <w:jc w:val="both"/>
        <w:rPr>
          <w:rFonts w:cs="Times New Roman"/>
          <w:i/>
          <w:szCs w:val="24"/>
        </w:rPr>
      </w:pPr>
      <w:r w:rsidRPr="00016BC4">
        <w:rPr>
          <w:rFonts w:cs="Times New Roman"/>
          <w:b/>
          <w:sz w:val="28"/>
        </w:rPr>
        <w:t>Наименование организации:</w:t>
      </w:r>
      <w:r>
        <w:rPr>
          <w:rFonts w:cs="Times New Roman"/>
          <w:b/>
          <w:sz w:val="28"/>
        </w:rPr>
        <w:t xml:space="preserve"> </w:t>
      </w:r>
      <w:r w:rsidR="00692588" w:rsidRPr="00692588">
        <w:rPr>
          <w:rFonts w:cs="Times New Roman"/>
          <w:sz w:val="28"/>
        </w:rPr>
        <w:t>ООО</w:t>
      </w:r>
      <w:r w:rsidRPr="00692588">
        <w:rPr>
          <w:rFonts w:cs="Times New Roman"/>
          <w:sz w:val="28"/>
        </w:rPr>
        <w:t xml:space="preserve"> «</w:t>
      </w:r>
      <w:r w:rsidR="00692588" w:rsidRPr="00692588">
        <w:rPr>
          <w:rFonts w:cs="Times New Roman"/>
          <w:sz w:val="28"/>
        </w:rPr>
        <w:t>Смарт</w:t>
      </w:r>
      <w:r w:rsidR="00CA337E">
        <w:rPr>
          <w:rFonts w:cs="Times New Roman"/>
          <w:sz w:val="28"/>
        </w:rPr>
        <w:t xml:space="preserve"> </w:t>
      </w:r>
      <w:r w:rsidR="00692588" w:rsidRPr="00692588">
        <w:rPr>
          <w:rFonts w:cs="Times New Roman"/>
          <w:sz w:val="28"/>
        </w:rPr>
        <w:t>С</w:t>
      </w:r>
      <w:r w:rsidR="00CA337E">
        <w:rPr>
          <w:rFonts w:cs="Times New Roman"/>
          <w:sz w:val="28"/>
        </w:rPr>
        <w:t>и</w:t>
      </w:r>
      <w:r w:rsidRPr="00692588">
        <w:rPr>
          <w:rFonts w:cs="Times New Roman"/>
          <w:sz w:val="28"/>
        </w:rPr>
        <w:t>»</w:t>
      </w:r>
    </w:p>
    <w:tbl>
      <w:tblPr>
        <w:tblStyle w:val="1"/>
        <w:tblW w:w="9747" w:type="dxa"/>
        <w:tblLook w:val="04A0" w:firstRow="1" w:lastRow="0" w:firstColumn="1" w:lastColumn="0" w:noHBand="0" w:noVBand="1"/>
      </w:tblPr>
      <w:tblGrid>
        <w:gridCol w:w="3510"/>
        <w:gridCol w:w="6237"/>
      </w:tblGrid>
      <w:tr w:rsidR="00735A59" w:rsidRPr="00016BC4" w14:paraId="21F13DF6" w14:textId="77777777" w:rsidTr="00DD6E11">
        <w:tc>
          <w:tcPr>
            <w:tcW w:w="3510" w:type="dxa"/>
          </w:tcPr>
          <w:p w14:paraId="000D1AD2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1. Название проекта</w:t>
            </w:r>
          </w:p>
        </w:tc>
        <w:tc>
          <w:tcPr>
            <w:tcW w:w="6237" w:type="dxa"/>
          </w:tcPr>
          <w:p w14:paraId="11CA88DD" w14:textId="77777777" w:rsidR="00735A59" w:rsidRPr="00763127" w:rsidRDefault="00F0473D" w:rsidP="00FF2F18">
            <w:pPr>
              <w:spacing w:line="276" w:lineRule="auto"/>
              <w:jc w:val="both"/>
              <w:rPr>
                <w:rFonts w:cs="Times New Roman"/>
                <w:i/>
                <w:szCs w:val="24"/>
              </w:rPr>
            </w:pPr>
            <w:r w:rsidRPr="00692588">
              <w:rPr>
                <w:rFonts w:cs="Times New Roman"/>
                <w:sz w:val="28"/>
              </w:rPr>
              <w:t>«</w:t>
            </w:r>
            <w:r w:rsidRPr="00F0473D">
              <w:rPr>
                <w:rFonts w:cs="Times New Roman"/>
                <w:sz w:val="28"/>
              </w:rPr>
              <w:t xml:space="preserve">Разработка </w:t>
            </w:r>
            <w:r w:rsidR="00FF2F18">
              <w:rPr>
                <w:rFonts w:cs="Times New Roman"/>
                <w:sz w:val="28"/>
              </w:rPr>
              <w:t>интеллектуальной</w:t>
            </w:r>
            <w:r>
              <w:rPr>
                <w:rFonts w:cs="Times New Roman"/>
                <w:sz w:val="28"/>
              </w:rPr>
              <w:t xml:space="preserve"> </w:t>
            </w:r>
            <w:r w:rsidRPr="00F0473D">
              <w:rPr>
                <w:rFonts w:cs="Times New Roman"/>
                <w:sz w:val="28"/>
              </w:rPr>
              <w:t xml:space="preserve">системы управления </w:t>
            </w:r>
            <w:bookmarkStart w:id="0" w:name="_GoBack"/>
            <w:bookmarkEnd w:id="0"/>
            <w:r>
              <w:rPr>
                <w:rFonts w:cs="Times New Roman"/>
                <w:sz w:val="28"/>
              </w:rPr>
              <w:t>регулируемым пешеходным переходом</w:t>
            </w:r>
            <w:r w:rsidRPr="00692588">
              <w:rPr>
                <w:rFonts w:cs="Times New Roman"/>
                <w:sz w:val="28"/>
              </w:rPr>
              <w:t>»</w:t>
            </w:r>
          </w:p>
        </w:tc>
      </w:tr>
      <w:tr w:rsidR="00735A59" w:rsidRPr="00016BC4" w14:paraId="6F0FDA57" w14:textId="77777777" w:rsidTr="00DD6E11">
        <w:tc>
          <w:tcPr>
            <w:tcW w:w="3510" w:type="dxa"/>
          </w:tcPr>
          <w:p w14:paraId="3EE2C5ED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2. Идея (описание, обоснование)</w:t>
            </w:r>
          </w:p>
        </w:tc>
        <w:tc>
          <w:tcPr>
            <w:tcW w:w="6237" w:type="dxa"/>
          </w:tcPr>
          <w:p w14:paraId="1CCFE84F" w14:textId="77777777" w:rsidR="00735A59" w:rsidRPr="00897D7A" w:rsidRDefault="00897D7A" w:rsidP="00DD6E1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 w:rsidRPr="00897D7A">
              <w:rPr>
                <w:rFonts w:cs="Times New Roman"/>
                <w:sz w:val="28"/>
              </w:rPr>
              <w:t>Создание «умного» светофорного объекта, который вместо жестко заданных циклов или простого нажатия кнопки использует видеоаналитику в реальном времени. Система должна автоматически распознавать участников движения (пешеходов, транспорт, спецтехнику) и принимать решение о включении фаз на основе текущей плотности потока и приоритетов.</w:t>
            </w:r>
          </w:p>
        </w:tc>
      </w:tr>
      <w:tr w:rsidR="00735A59" w:rsidRPr="00016BC4" w14:paraId="1C478474" w14:textId="77777777" w:rsidTr="00DD6E11">
        <w:tc>
          <w:tcPr>
            <w:tcW w:w="3510" w:type="dxa"/>
          </w:tcPr>
          <w:p w14:paraId="4E382BEC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3. Описание текущей ситуации</w:t>
            </w:r>
          </w:p>
        </w:tc>
        <w:tc>
          <w:tcPr>
            <w:tcW w:w="6237" w:type="dxa"/>
          </w:tcPr>
          <w:p w14:paraId="5BF9E15D" w14:textId="77777777" w:rsidR="00735A59" w:rsidRPr="00897D7A" w:rsidRDefault="00897D7A" w:rsidP="00897D7A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Большинство установленных на дорогах регулируемых пешеходных переходов имеют либо </w:t>
            </w:r>
            <w:r w:rsidRPr="00897D7A">
              <w:rPr>
                <w:rFonts w:cs="Times New Roman"/>
                <w:sz w:val="28"/>
              </w:rPr>
              <w:t xml:space="preserve">светофоры с фиксированным временем цикла, либо </w:t>
            </w:r>
            <w:r>
              <w:rPr>
                <w:rFonts w:cs="Times New Roman"/>
                <w:sz w:val="28"/>
              </w:rPr>
              <w:t>светофоры с вызывным</w:t>
            </w:r>
            <w:r w:rsidRPr="00897D7A">
              <w:rPr>
                <w:rFonts w:cs="Times New Roman"/>
                <w:sz w:val="28"/>
              </w:rPr>
              <w:t xml:space="preserve"> устройст</w:t>
            </w:r>
            <w:r>
              <w:rPr>
                <w:rFonts w:cs="Times New Roman"/>
                <w:sz w:val="28"/>
              </w:rPr>
              <w:t>вом в виде кнопок</w:t>
            </w:r>
            <w:r w:rsidR="000876E7">
              <w:rPr>
                <w:rFonts w:cs="Times New Roman"/>
                <w:sz w:val="28"/>
              </w:rPr>
              <w:t>.</w:t>
            </w:r>
          </w:p>
        </w:tc>
      </w:tr>
      <w:tr w:rsidR="00735A59" w:rsidRPr="00016BC4" w14:paraId="7F9E62B6" w14:textId="77777777" w:rsidTr="00DD6E11">
        <w:tc>
          <w:tcPr>
            <w:tcW w:w="3510" w:type="dxa"/>
          </w:tcPr>
          <w:p w14:paraId="7EB11D8B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4. Описание проблемы</w:t>
            </w:r>
          </w:p>
        </w:tc>
        <w:tc>
          <w:tcPr>
            <w:tcW w:w="6237" w:type="dxa"/>
          </w:tcPr>
          <w:p w14:paraId="6BC761AB" w14:textId="77777777" w:rsidR="00C12775" w:rsidRPr="00897D7A" w:rsidRDefault="00C12775" w:rsidP="00C12775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 w:rsidRPr="00897D7A">
              <w:rPr>
                <w:rFonts w:cs="Times New Roman"/>
                <w:sz w:val="28"/>
              </w:rPr>
              <w:t xml:space="preserve">Кнопки часто </w:t>
            </w:r>
            <w:r>
              <w:rPr>
                <w:rFonts w:cs="Times New Roman"/>
                <w:sz w:val="28"/>
              </w:rPr>
              <w:t xml:space="preserve">выходят из строя, подвергаются вандализму, или пешеходы их просто не замечают. </w:t>
            </w:r>
          </w:p>
          <w:p w14:paraId="5AFAC6D8" w14:textId="77777777" w:rsidR="00735A59" w:rsidRDefault="00C12775" w:rsidP="00C12775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 w:rsidRPr="00897D7A">
              <w:rPr>
                <w:rFonts w:cs="Times New Roman"/>
                <w:sz w:val="28"/>
              </w:rPr>
              <w:t>В</w:t>
            </w:r>
            <w:r>
              <w:rPr>
                <w:rFonts w:cs="Times New Roman"/>
                <w:sz w:val="28"/>
              </w:rPr>
              <w:t xml:space="preserve"> ночное время или во время </w:t>
            </w:r>
            <w:r w:rsidRPr="00897D7A">
              <w:rPr>
                <w:rFonts w:cs="Times New Roman"/>
                <w:sz w:val="28"/>
              </w:rPr>
              <w:t xml:space="preserve">низкой интенсивности светофоры продолжают работать в стандартном режиме, </w:t>
            </w:r>
            <w:r>
              <w:rPr>
                <w:rFonts w:cs="Times New Roman"/>
                <w:sz w:val="28"/>
              </w:rPr>
              <w:t xml:space="preserve">снижая пропускную способность </w:t>
            </w:r>
            <w:r w:rsidR="000876E7">
              <w:rPr>
                <w:rFonts w:cs="Times New Roman"/>
                <w:sz w:val="28"/>
              </w:rPr>
              <w:t xml:space="preserve">дороги </w:t>
            </w:r>
            <w:r>
              <w:rPr>
                <w:rFonts w:cs="Times New Roman"/>
                <w:sz w:val="28"/>
              </w:rPr>
              <w:t xml:space="preserve">или </w:t>
            </w:r>
            <w:r w:rsidRPr="00897D7A">
              <w:rPr>
                <w:rFonts w:cs="Times New Roman"/>
                <w:sz w:val="28"/>
              </w:rPr>
              <w:t xml:space="preserve">создавая </w:t>
            </w:r>
            <w:r w:rsidR="000876E7">
              <w:rPr>
                <w:rFonts w:cs="Times New Roman"/>
                <w:sz w:val="28"/>
              </w:rPr>
              <w:t xml:space="preserve">задержки для водителей. </w:t>
            </w:r>
          </w:p>
          <w:p w14:paraId="61AB31B2" w14:textId="77777777" w:rsidR="000876E7" w:rsidRPr="000876E7" w:rsidRDefault="000876E7" w:rsidP="00C12775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Пешеходы неоправданно долго ожидают срабатывания светофора при пустой или незагруженной дороге, что снижает уровень комфорта городской среды.</w:t>
            </w:r>
          </w:p>
        </w:tc>
      </w:tr>
      <w:tr w:rsidR="00735A59" w:rsidRPr="00016BC4" w14:paraId="636B7978" w14:textId="77777777" w:rsidTr="00DD6E11">
        <w:tc>
          <w:tcPr>
            <w:tcW w:w="3510" w:type="dxa"/>
          </w:tcPr>
          <w:p w14:paraId="7A3DD347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lastRenderedPageBreak/>
              <w:t>5. Задачи</w:t>
            </w:r>
          </w:p>
        </w:tc>
        <w:tc>
          <w:tcPr>
            <w:tcW w:w="6237" w:type="dxa"/>
          </w:tcPr>
          <w:p w14:paraId="30DF520A" w14:textId="77777777" w:rsidR="00735A59" w:rsidRPr="008D5DE1" w:rsidRDefault="000876E7" w:rsidP="00A9554F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 xml:space="preserve">Разработать </w:t>
            </w:r>
            <w:r w:rsidR="00A9554F" w:rsidRPr="008D5DE1">
              <w:rPr>
                <w:rFonts w:cs="Times New Roman"/>
                <w:sz w:val="28"/>
                <w:szCs w:val="28"/>
              </w:rPr>
              <w:t>программный продукт для идентификации объектов (пешеходов, транспортных средств) при помощи компьютерного зрения.</w:t>
            </w:r>
          </w:p>
          <w:p w14:paraId="025B1E3B" w14:textId="77777777" w:rsidR="008D5DE1" w:rsidRPr="008D5DE1" w:rsidRDefault="008D5DE1" w:rsidP="008D5DE1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>Спроектировать оптимальное расположение оборудования (видеокамер) на пешеходном переходе с учетом имеющихся стандартных опор.</w:t>
            </w:r>
          </w:p>
          <w:p w14:paraId="7CA373AE" w14:textId="77777777" w:rsidR="00A9554F" w:rsidRPr="008D5DE1" w:rsidRDefault="00A9554F" w:rsidP="00A9554F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>Разработать алгоритмы определения плотности транспортных потоков.</w:t>
            </w:r>
          </w:p>
          <w:p w14:paraId="2599C789" w14:textId="77777777" w:rsidR="00A9554F" w:rsidRPr="008D5DE1" w:rsidRDefault="00A9554F" w:rsidP="00A9554F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>Предложить и рассчитать оптимальные циклы работы светофора и времена задержки включения пешеходного цикла с учетом плотность транспортного потока за предыдущий интервал времени. Определить способ выбора этого интервала.</w:t>
            </w:r>
          </w:p>
          <w:p w14:paraId="17889DC7" w14:textId="77777777" w:rsidR="00A9554F" w:rsidRPr="008D5DE1" w:rsidRDefault="008D5DE1" w:rsidP="00A9554F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 xml:space="preserve">Разработать </w:t>
            </w:r>
            <w:r w:rsidR="00A9554F" w:rsidRPr="008D5DE1">
              <w:rPr>
                <w:rFonts w:cs="Times New Roman"/>
                <w:sz w:val="28"/>
                <w:szCs w:val="28"/>
              </w:rPr>
              <w:t xml:space="preserve">программный модуль управления циклами светофора, которая будет учитывать: </w:t>
            </w:r>
          </w:p>
          <w:p w14:paraId="6F1987F3" w14:textId="77777777" w:rsidR="00A9554F" w:rsidRPr="008D5DE1" w:rsidRDefault="00A9554F" w:rsidP="008D5DE1">
            <w:pPr>
              <w:pStyle w:val="a4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D5DE1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плотность потока транспорта</w:t>
            </w:r>
          </w:p>
          <w:p w14:paraId="41815902" w14:textId="77777777" w:rsidR="00A9554F" w:rsidRPr="008D5DE1" w:rsidRDefault="00A9554F" w:rsidP="008D5DE1">
            <w:pPr>
              <w:pStyle w:val="a4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D5DE1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минимальное время задержки включения пешеходной фазы при отсутствии транспортных средств</w:t>
            </w:r>
          </w:p>
          <w:p w14:paraId="1A407294" w14:textId="77777777" w:rsidR="008D5DE1" w:rsidRPr="008D5DE1" w:rsidRDefault="008D5DE1" w:rsidP="008D5DE1">
            <w:pPr>
              <w:pStyle w:val="a4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D5DE1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приоритет для больших групп пешеходов (от 5-10 человек)</w:t>
            </w:r>
          </w:p>
          <w:p w14:paraId="35784ADE" w14:textId="77777777" w:rsidR="008D5DE1" w:rsidRPr="008D5DE1" w:rsidRDefault="008D5DE1" w:rsidP="008D5DE1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Предусмотреть работу в а</w:t>
            </w:r>
            <w:r w:rsidRPr="008D5DE1">
              <w:rPr>
                <w:rFonts w:cs="Times New Roman"/>
                <w:sz w:val="28"/>
                <w:szCs w:val="28"/>
              </w:rPr>
              <w:t>в</w:t>
            </w:r>
            <w:r>
              <w:rPr>
                <w:rFonts w:cs="Times New Roman"/>
                <w:sz w:val="28"/>
                <w:szCs w:val="28"/>
              </w:rPr>
              <w:t>а</w:t>
            </w:r>
            <w:r w:rsidRPr="008D5DE1">
              <w:rPr>
                <w:rFonts w:cs="Times New Roman"/>
                <w:sz w:val="28"/>
                <w:szCs w:val="28"/>
              </w:rPr>
              <w:t>рийных режимах, например, при отсутствии картинки с хотя бы одной видеокамеры.</w:t>
            </w:r>
          </w:p>
          <w:p w14:paraId="62DCFBD7" w14:textId="77777777" w:rsidR="00A9554F" w:rsidRPr="008D5DE1" w:rsidRDefault="00A9554F" w:rsidP="008D5DE1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 w:rsidRPr="008D5DE1">
              <w:rPr>
                <w:rFonts w:cs="Times New Roman"/>
                <w:sz w:val="28"/>
                <w:szCs w:val="28"/>
              </w:rPr>
              <w:t>Разработать модуль статистики</w:t>
            </w:r>
            <w:r w:rsidR="008D5DE1">
              <w:rPr>
                <w:rFonts w:cs="Times New Roman"/>
                <w:sz w:val="28"/>
                <w:szCs w:val="28"/>
              </w:rPr>
              <w:t xml:space="preserve"> и подсчета транспортного и пешеходного траффика.</w:t>
            </w:r>
          </w:p>
          <w:p w14:paraId="52B65519" w14:textId="77777777" w:rsidR="00A9554F" w:rsidRDefault="007F0EE1" w:rsidP="008D5DE1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Создать интерфейс для конфигурирования системы и просмотра статистики</w:t>
            </w:r>
            <w:r w:rsidR="0067329C">
              <w:rPr>
                <w:rFonts w:cs="Times New Roman"/>
                <w:sz w:val="28"/>
                <w:szCs w:val="28"/>
              </w:rPr>
              <w:t>.</w:t>
            </w:r>
          </w:p>
          <w:p w14:paraId="37EB92CC" w14:textId="77777777" w:rsidR="0067329C" w:rsidRPr="0067329C" w:rsidRDefault="0067329C" w:rsidP="008D5DE1">
            <w:pPr>
              <w:spacing w:line="276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</w:rPr>
              <w:t xml:space="preserve">Предполагается, что разработанный программный продукт будет  работать на встраиваемых ПК под управлением ОС </w:t>
            </w:r>
            <w:r>
              <w:rPr>
                <w:rFonts w:cs="Times New Roman"/>
                <w:sz w:val="28"/>
                <w:lang w:val="en-US"/>
              </w:rPr>
              <w:t>Linux</w:t>
            </w:r>
            <w:r>
              <w:rPr>
                <w:rFonts w:cs="Times New Roman"/>
                <w:sz w:val="28"/>
              </w:rPr>
              <w:t>.</w:t>
            </w:r>
          </w:p>
        </w:tc>
      </w:tr>
      <w:tr w:rsidR="00735A59" w:rsidRPr="00CA337E" w14:paraId="07AE2AC0" w14:textId="77777777" w:rsidTr="00DD6E11">
        <w:tc>
          <w:tcPr>
            <w:tcW w:w="3510" w:type="dxa"/>
          </w:tcPr>
          <w:p w14:paraId="2D1FD6DF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6. Предполагаемые технологии и/или навыки</w:t>
            </w:r>
          </w:p>
        </w:tc>
        <w:tc>
          <w:tcPr>
            <w:tcW w:w="6237" w:type="dxa"/>
          </w:tcPr>
          <w:p w14:paraId="39830087" w14:textId="77777777" w:rsidR="007F0EE1" w:rsidRPr="007F0EE1" w:rsidRDefault="007F0EE1" w:rsidP="007F0EE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Язык программирования</w:t>
            </w:r>
            <w:r w:rsidRPr="007F0EE1">
              <w:rPr>
                <w:rFonts w:cs="Times New Roman"/>
                <w:sz w:val="28"/>
              </w:rPr>
              <w:t xml:space="preserve"> - </w:t>
            </w:r>
            <w:r>
              <w:rPr>
                <w:rFonts w:cs="Times New Roman"/>
                <w:sz w:val="28"/>
              </w:rPr>
              <w:t>на выбор</w:t>
            </w:r>
            <w:r w:rsidRPr="007F0EE1">
              <w:rPr>
                <w:rFonts w:cs="Times New Roman"/>
                <w:sz w:val="28"/>
              </w:rPr>
              <w:t>, предпочтительно</w:t>
            </w:r>
            <w:r>
              <w:rPr>
                <w:rFonts w:cs="Times New Roman"/>
                <w:sz w:val="28"/>
              </w:rPr>
              <w:t xml:space="preserve"> </w:t>
            </w:r>
            <w:r>
              <w:rPr>
                <w:rFonts w:cs="Times New Roman"/>
                <w:sz w:val="28"/>
                <w:lang w:val="en-US"/>
              </w:rPr>
              <w:t>Python</w:t>
            </w:r>
            <w:r w:rsidRPr="007F0EE1">
              <w:rPr>
                <w:rFonts w:cs="Times New Roman"/>
                <w:sz w:val="28"/>
              </w:rPr>
              <w:t>.</w:t>
            </w:r>
          </w:p>
          <w:p w14:paraId="71B81AE0" w14:textId="1DA736FF" w:rsidR="0067329C" w:rsidRDefault="007F0EE1" w:rsidP="007F0EE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Пакеты для работы с компьютерным зрением - </w:t>
            </w:r>
            <w:r w:rsidRPr="007F0EE1">
              <w:rPr>
                <w:rFonts w:cs="Times New Roman"/>
                <w:sz w:val="28"/>
              </w:rPr>
              <w:t xml:space="preserve"> Open</w:t>
            </w:r>
            <w:r w:rsidR="00CA337E">
              <w:rPr>
                <w:rFonts w:cs="Times New Roman"/>
                <w:sz w:val="28"/>
              </w:rPr>
              <w:t xml:space="preserve"> </w:t>
            </w:r>
            <w:r w:rsidRPr="007F0EE1">
              <w:rPr>
                <w:rFonts w:cs="Times New Roman"/>
                <w:sz w:val="28"/>
              </w:rPr>
              <w:t>CV</w:t>
            </w:r>
            <w:r w:rsidR="0067329C">
              <w:rPr>
                <w:rFonts w:cs="Times New Roman"/>
                <w:sz w:val="28"/>
              </w:rPr>
              <w:t>.</w:t>
            </w:r>
          </w:p>
          <w:p w14:paraId="3EEBE96D" w14:textId="77777777" w:rsidR="007F0EE1" w:rsidRDefault="007F0EE1" w:rsidP="007F0EE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lastRenderedPageBreak/>
              <w:t xml:space="preserve">Пакеты работы с нейронными сетями - </w:t>
            </w:r>
            <w:proofErr w:type="spellStart"/>
            <w:r>
              <w:rPr>
                <w:rFonts w:cs="Times New Roman"/>
                <w:sz w:val="28"/>
              </w:rPr>
              <w:t>Ultralytics</w:t>
            </w:r>
            <w:proofErr w:type="spellEnd"/>
            <w:r w:rsidRPr="007F0EE1">
              <w:rPr>
                <w:rFonts w:cs="Times New Roman"/>
                <w:sz w:val="28"/>
              </w:rPr>
              <w:t xml:space="preserve">, </w:t>
            </w:r>
            <w:proofErr w:type="spellStart"/>
            <w:r>
              <w:rPr>
                <w:rFonts w:cs="Times New Roman"/>
                <w:sz w:val="28"/>
                <w:lang w:val="en-US"/>
              </w:rPr>
              <w:t>Pytorch</w:t>
            </w:r>
            <w:proofErr w:type="spellEnd"/>
            <w:r w:rsidRPr="007F0EE1">
              <w:rPr>
                <w:rFonts w:cs="Times New Roman"/>
                <w:sz w:val="28"/>
              </w:rPr>
              <w:t xml:space="preserve">, </w:t>
            </w:r>
          </w:p>
          <w:p w14:paraId="7B66E392" w14:textId="77777777" w:rsidR="007F0EE1" w:rsidRPr="00CA337E" w:rsidRDefault="007F0EE1" w:rsidP="007F0EE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Нейронные сети – </w:t>
            </w:r>
            <w:r>
              <w:rPr>
                <w:rFonts w:cs="Times New Roman"/>
                <w:sz w:val="28"/>
                <w:lang w:val="en-US"/>
              </w:rPr>
              <w:t>YOLO</w:t>
            </w:r>
            <w:r w:rsidRPr="00CA337E">
              <w:rPr>
                <w:rFonts w:cs="Times New Roman"/>
                <w:sz w:val="28"/>
              </w:rPr>
              <w:t>.</w:t>
            </w:r>
          </w:p>
          <w:p w14:paraId="3535443D" w14:textId="77777777" w:rsidR="0067329C" w:rsidRPr="0067329C" w:rsidRDefault="007F0EE1" w:rsidP="007F0EE1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 w:rsidRPr="007F0EE1">
              <w:rPr>
                <w:rFonts w:cs="Times New Roman"/>
                <w:sz w:val="28"/>
              </w:rPr>
              <w:t>Логирование</w:t>
            </w:r>
            <w:r w:rsidRPr="0067329C">
              <w:rPr>
                <w:rFonts w:cs="Times New Roman"/>
                <w:sz w:val="28"/>
              </w:rPr>
              <w:t xml:space="preserve"> </w:t>
            </w:r>
            <w:r w:rsidRPr="007F0EE1">
              <w:rPr>
                <w:rFonts w:cs="Times New Roman"/>
                <w:sz w:val="28"/>
              </w:rPr>
              <w:t>и</w:t>
            </w:r>
            <w:r w:rsidRPr="0067329C">
              <w:rPr>
                <w:rFonts w:cs="Times New Roman"/>
                <w:sz w:val="28"/>
              </w:rPr>
              <w:t xml:space="preserve"> </w:t>
            </w:r>
            <w:r w:rsidRPr="007F0EE1">
              <w:rPr>
                <w:rFonts w:cs="Times New Roman"/>
                <w:sz w:val="28"/>
              </w:rPr>
              <w:t>аналитика</w:t>
            </w:r>
            <w:r w:rsidRPr="0067329C">
              <w:rPr>
                <w:rFonts w:cs="Times New Roman"/>
                <w:sz w:val="28"/>
              </w:rPr>
              <w:t xml:space="preserve"> - </w:t>
            </w:r>
            <w:r w:rsidRPr="0067329C">
              <w:rPr>
                <w:rFonts w:cs="Times New Roman"/>
                <w:sz w:val="28"/>
                <w:lang w:val="en-US"/>
              </w:rPr>
              <w:t>PostgreSQL</w:t>
            </w:r>
            <w:r w:rsidRPr="0067329C">
              <w:rPr>
                <w:rFonts w:cs="Times New Roman"/>
                <w:sz w:val="28"/>
              </w:rPr>
              <w:t xml:space="preserve"> / </w:t>
            </w:r>
            <w:r w:rsidRPr="0067329C">
              <w:rPr>
                <w:rFonts w:cs="Times New Roman"/>
                <w:sz w:val="28"/>
                <w:lang w:val="en-US"/>
              </w:rPr>
              <w:t>SQLite</w:t>
            </w:r>
            <w:r w:rsidR="0067329C">
              <w:rPr>
                <w:rFonts w:cs="Times New Roman"/>
                <w:sz w:val="28"/>
              </w:rPr>
              <w:t>.</w:t>
            </w:r>
          </w:p>
          <w:p w14:paraId="578796B9" w14:textId="32F59EF7" w:rsidR="00735A59" w:rsidRPr="00CA337E" w:rsidRDefault="007F0EE1" w:rsidP="0067329C">
            <w:pPr>
              <w:spacing w:line="276" w:lineRule="auto"/>
              <w:jc w:val="both"/>
              <w:rPr>
                <w:rFonts w:cs="Times New Roman"/>
                <w:sz w:val="28"/>
                <w:lang w:val="en-US"/>
              </w:rPr>
            </w:pPr>
            <w:r>
              <w:rPr>
                <w:rFonts w:cs="Times New Roman"/>
                <w:sz w:val="28"/>
              </w:rPr>
              <w:t>Интерфейс</w:t>
            </w:r>
            <w:r w:rsidRPr="00CA337E">
              <w:rPr>
                <w:rFonts w:cs="Times New Roman"/>
                <w:sz w:val="28"/>
                <w:lang w:val="en-US"/>
              </w:rPr>
              <w:t xml:space="preserve"> – </w:t>
            </w:r>
            <w:r>
              <w:rPr>
                <w:rFonts w:cs="Times New Roman"/>
                <w:sz w:val="28"/>
                <w:lang w:val="en-US"/>
              </w:rPr>
              <w:t>Fast</w:t>
            </w:r>
            <w:r w:rsidR="00CA337E" w:rsidRPr="00CA337E">
              <w:rPr>
                <w:rFonts w:cs="Times New Roman"/>
                <w:sz w:val="28"/>
                <w:lang w:val="en-US"/>
              </w:rPr>
              <w:t xml:space="preserve"> </w:t>
            </w:r>
            <w:r>
              <w:rPr>
                <w:rFonts w:cs="Times New Roman"/>
                <w:sz w:val="28"/>
                <w:lang w:val="en-US"/>
              </w:rPr>
              <w:t>API</w:t>
            </w:r>
            <w:r w:rsidRPr="00CA337E">
              <w:rPr>
                <w:rFonts w:cs="Times New Roman"/>
                <w:sz w:val="28"/>
                <w:lang w:val="en-US"/>
              </w:rPr>
              <w:t>/</w:t>
            </w:r>
            <w:r>
              <w:rPr>
                <w:rFonts w:cs="Times New Roman"/>
                <w:sz w:val="28"/>
                <w:lang w:val="en-US"/>
              </w:rPr>
              <w:t>Flask</w:t>
            </w:r>
            <w:r w:rsidRPr="00CA337E">
              <w:rPr>
                <w:rFonts w:cs="Times New Roman"/>
                <w:sz w:val="28"/>
                <w:lang w:val="en-US"/>
              </w:rPr>
              <w:t>/</w:t>
            </w:r>
            <w:r>
              <w:rPr>
                <w:rFonts w:cs="Times New Roman"/>
                <w:sz w:val="28"/>
                <w:lang w:val="en-US"/>
              </w:rPr>
              <w:t>Django</w:t>
            </w:r>
            <w:r w:rsidR="0067329C" w:rsidRPr="00CA337E">
              <w:rPr>
                <w:rFonts w:cs="Times New Roman"/>
                <w:sz w:val="28"/>
                <w:lang w:val="en-US"/>
              </w:rPr>
              <w:t>.</w:t>
            </w:r>
          </w:p>
        </w:tc>
      </w:tr>
      <w:tr w:rsidR="00735A59" w:rsidRPr="00016BC4" w14:paraId="02086663" w14:textId="77777777" w:rsidTr="00DD6E11">
        <w:tc>
          <w:tcPr>
            <w:tcW w:w="3510" w:type="dxa"/>
          </w:tcPr>
          <w:p w14:paraId="3FAABEAC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lastRenderedPageBreak/>
              <w:t>7. Иллюстрация (примерная визуализация прототипа, референсы)</w:t>
            </w:r>
          </w:p>
        </w:tc>
        <w:tc>
          <w:tcPr>
            <w:tcW w:w="6237" w:type="dxa"/>
          </w:tcPr>
          <w:p w14:paraId="1461ABCC" w14:textId="77777777" w:rsidR="00735A59" w:rsidRPr="0067329C" w:rsidRDefault="0067329C" w:rsidP="0067329C">
            <w:pPr>
              <w:spacing w:line="276" w:lineRule="auto"/>
              <w:jc w:val="both"/>
              <w:rPr>
                <w:rFonts w:cs="Times New Roman"/>
                <w:sz w:val="28"/>
              </w:rPr>
            </w:pPr>
            <w:r>
              <w:t xml:space="preserve"> </w:t>
            </w:r>
            <w:r w:rsidRPr="0067329C">
              <w:rPr>
                <w:rFonts w:cs="Times New Roman"/>
                <w:sz w:val="28"/>
              </w:rPr>
              <w:t>(Заполняется при необходимости)</w:t>
            </w:r>
          </w:p>
        </w:tc>
      </w:tr>
      <w:tr w:rsidR="00735A59" w:rsidRPr="00016BC4" w14:paraId="2DB5FE67" w14:textId="77777777" w:rsidTr="00DD6E11">
        <w:tc>
          <w:tcPr>
            <w:tcW w:w="3510" w:type="dxa"/>
          </w:tcPr>
          <w:p w14:paraId="174C9D10" w14:textId="77777777" w:rsidR="00735A59" w:rsidRPr="00D112E2" w:rsidRDefault="00735A59" w:rsidP="00DD6E11">
            <w:pPr>
              <w:spacing w:line="276" w:lineRule="auto"/>
              <w:rPr>
                <w:rFonts w:cs="Times New Roman"/>
                <w:b/>
                <w:szCs w:val="24"/>
              </w:rPr>
            </w:pPr>
            <w:r w:rsidRPr="00D112E2">
              <w:rPr>
                <w:rFonts w:cs="Times New Roman"/>
                <w:b/>
                <w:szCs w:val="24"/>
              </w:rPr>
              <w:t>8. Данные</w:t>
            </w:r>
          </w:p>
        </w:tc>
        <w:tc>
          <w:tcPr>
            <w:tcW w:w="6237" w:type="dxa"/>
          </w:tcPr>
          <w:p w14:paraId="71323206" w14:textId="77777777" w:rsidR="00735A59" w:rsidRPr="00897D7A" w:rsidRDefault="00735A59" w:rsidP="00897D7A">
            <w:pPr>
              <w:spacing w:line="276" w:lineRule="auto"/>
              <w:jc w:val="both"/>
              <w:rPr>
                <w:rFonts w:cs="Times New Roman"/>
                <w:sz w:val="28"/>
              </w:rPr>
            </w:pPr>
          </w:p>
        </w:tc>
      </w:tr>
    </w:tbl>
    <w:p w14:paraId="39ED7063" w14:textId="77777777" w:rsidR="00735A59" w:rsidRDefault="00735A59" w:rsidP="00735A59"/>
    <w:p w14:paraId="64FD5DEE" w14:textId="77777777" w:rsidR="00735A59" w:rsidRDefault="00735A59" w:rsidP="00735A59"/>
    <w:p w14:paraId="670956BD" w14:textId="77777777" w:rsidR="00735A59" w:rsidRDefault="00735A59" w:rsidP="00735A59"/>
    <w:p w14:paraId="6C518459" w14:textId="77777777" w:rsidR="00735A59" w:rsidRDefault="00735A59" w:rsidP="00735A59"/>
    <w:sectPr w:rsidR="00735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C5F9C"/>
    <w:multiLevelType w:val="hybridMultilevel"/>
    <w:tmpl w:val="6900A708"/>
    <w:lvl w:ilvl="0" w:tplc="184EF1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10DA0"/>
    <w:multiLevelType w:val="hybridMultilevel"/>
    <w:tmpl w:val="E36A1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A59"/>
    <w:rsid w:val="000876E7"/>
    <w:rsid w:val="003D521B"/>
    <w:rsid w:val="0067329C"/>
    <w:rsid w:val="00692588"/>
    <w:rsid w:val="00735A59"/>
    <w:rsid w:val="007F0EE1"/>
    <w:rsid w:val="00897D7A"/>
    <w:rsid w:val="008A6080"/>
    <w:rsid w:val="008D4A31"/>
    <w:rsid w:val="008D5DE1"/>
    <w:rsid w:val="009A6F12"/>
    <w:rsid w:val="00A9554F"/>
    <w:rsid w:val="00C12775"/>
    <w:rsid w:val="00CA337E"/>
    <w:rsid w:val="00E10365"/>
    <w:rsid w:val="00F0473D"/>
    <w:rsid w:val="00FF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E6964"/>
  <w15:chartTrackingRefBased/>
  <w15:docId w15:val="{5EE89DD4-341B-43B4-A46F-A2693D52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5DE1"/>
    <w:pPr>
      <w:ind w:firstLine="709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73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3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A59"/>
    <w:pPr>
      <w:ind w:left="720"/>
      <w:contextualSpacing/>
    </w:pPr>
    <w:rPr>
      <w:rFonts w:ascii="Calibri" w:eastAsia="Calibri" w:hAnsi="Calibri" w:cs="Calibr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Titutati</cp:lastModifiedBy>
  <cp:revision>2</cp:revision>
  <dcterms:created xsi:type="dcterms:W3CDTF">2026-05-15T09:46:00Z</dcterms:created>
  <dcterms:modified xsi:type="dcterms:W3CDTF">2026-05-15T09:46:00Z</dcterms:modified>
</cp:coreProperties>
</file>