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85E1C">
      <w:pPr>
        <w:keepNext w:val="0"/>
        <w:keepLines w:val="0"/>
        <w:pageBreakBefore w:val="0"/>
        <w:widowControl w:val="0"/>
        <w:kinsoku/>
        <w:wordWrap/>
        <w:overflowPunct/>
        <w:topLinePunct w:val="0"/>
        <w:autoSpaceDE/>
        <w:autoSpaceDN/>
        <w:bidi w:val="0"/>
        <w:adjustRightInd/>
        <w:snapToGrid/>
        <w:spacing w:line="296" w:lineRule="auto"/>
        <w:jc w:val="center"/>
        <w:rPr>
          <w:sz w:val="21"/>
          <w:szCs w:val="21"/>
        </w:rPr>
      </w:pPr>
      <w:r>
        <w:rPr>
          <w:rFonts w:ascii="黑体" w:hAnsi="黑体" w:eastAsia="黑体"/>
          <w:b/>
          <w:bCs/>
          <w:sz w:val="21"/>
          <w:szCs w:val="21"/>
        </w:rPr>
        <w:t>高一年级化学</w:t>
      </w:r>
    </w:p>
    <w:p w14:paraId="499AEB9F">
      <w:pPr>
        <w:keepNext w:val="0"/>
        <w:keepLines w:val="0"/>
        <w:pageBreakBefore w:val="0"/>
        <w:widowControl w:val="0"/>
        <w:kinsoku/>
        <w:wordWrap/>
        <w:overflowPunct/>
        <w:topLinePunct w:val="0"/>
        <w:autoSpaceDE/>
        <w:autoSpaceDN/>
        <w:bidi w:val="0"/>
        <w:adjustRightInd/>
        <w:snapToGrid/>
        <w:spacing w:line="296" w:lineRule="auto"/>
        <w:ind w:hangingChars="170"/>
        <w:jc w:val="center"/>
        <w:rPr>
          <w:sz w:val="21"/>
          <w:szCs w:val="21"/>
        </w:rPr>
      </w:pPr>
      <w:r>
        <w:rPr>
          <w:b/>
          <w:bCs/>
          <w:sz w:val="21"/>
          <w:szCs w:val="21"/>
        </w:rPr>
        <w:t>相对原子质量：H:1</w:t>
      </w:r>
      <w:r>
        <w:rPr>
          <w:rFonts w:hint="eastAsia"/>
          <w:b/>
          <w:bCs/>
          <w:sz w:val="21"/>
          <w:szCs w:val="21"/>
          <w:lang w:val="en-US" w:eastAsia="zh-CN"/>
        </w:rPr>
        <w:t xml:space="preserve"> </w:t>
      </w:r>
      <w:r>
        <w:rPr>
          <w:b/>
          <w:bCs/>
          <w:sz w:val="21"/>
          <w:szCs w:val="21"/>
        </w:rPr>
        <w:t xml:space="preserve"> C:12</w:t>
      </w:r>
      <w:r>
        <w:rPr>
          <w:rFonts w:hint="eastAsia"/>
          <w:b/>
          <w:bCs/>
          <w:sz w:val="21"/>
          <w:szCs w:val="21"/>
          <w:lang w:val="en-US" w:eastAsia="zh-CN"/>
        </w:rPr>
        <w:t xml:space="preserve"> </w:t>
      </w:r>
      <w:r>
        <w:rPr>
          <w:b/>
          <w:bCs/>
          <w:sz w:val="21"/>
          <w:szCs w:val="21"/>
        </w:rPr>
        <w:t xml:space="preserve"> N:14  O:16  Na:23  S:32  Cl:35.5  Fe: 56</w:t>
      </w:r>
    </w:p>
    <w:p w14:paraId="66188C4A">
      <w:pPr>
        <w:keepNext w:val="0"/>
        <w:keepLines w:val="0"/>
        <w:pageBreakBefore w:val="0"/>
        <w:widowControl w:val="0"/>
        <w:kinsoku/>
        <w:wordWrap/>
        <w:overflowPunct/>
        <w:topLinePunct w:val="0"/>
        <w:autoSpaceDE/>
        <w:autoSpaceDN/>
        <w:bidi w:val="0"/>
        <w:adjustRightInd/>
        <w:snapToGrid/>
        <w:spacing w:line="296" w:lineRule="auto"/>
        <w:jc w:val="center"/>
        <w:rPr>
          <w:sz w:val="21"/>
          <w:szCs w:val="21"/>
        </w:rPr>
      </w:pPr>
      <w:r>
        <w:rPr>
          <w:b/>
          <w:bCs/>
          <w:sz w:val="21"/>
          <w:szCs w:val="21"/>
        </w:rPr>
        <w:t>一、化学变化中的能量变化（本题共24分）</w:t>
      </w:r>
    </w:p>
    <w:p w14:paraId="4DC55CE2">
      <w:pPr>
        <w:keepNext w:val="0"/>
        <w:keepLines w:val="0"/>
        <w:pageBreakBefore w:val="0"/>
        <w:widowControl w:val="0"/>
        <w:kinsoku/>
        <w:wordWrap/>
        <w:overflowPunct/>
        <w:topLinePunct w:val="0"/>
        <w:autoSpaceDE/>
        <w:autoSpaceDN/>
        <w:bidi w:val="0"/>
        <w:adjustRightInd/>
        <w:snapToGrid/>
        <w:spacing w:line="296" w:lineRule="auto"/>
        <w:ind w:firstLineChars="200"/>
        <w:rPr>
          <w:sz w:val="21"/>
          <w:szCs w:val="21"/>
        </w:rPr>
      </w:pPr>
      <w:r>
        <w:rPr>
          <w:sz w:val="21"/>
          <w:szCs w:val="21"/>
        </w:rPr>
        <w:t>2023年北京冬奥会速滑馆采用CO</w:t>
      </w:r>
      <w:r>
        <w:rPr>
          <w:sz w:val="21"/>
          <w:szCs w:val="21"/>
          <w:vertAlign w:val="subscript"/>
        </w:rPr>
        <w:t>2</w:t>
      </w:r>
      <w:r>
        <w:rPr>
          <w:sz w:val="21"/>
          <w:szCs w:val="21"/>
        </w:rPr>
        <w:t>跨临界直冷制冰。系统精密控制制冷剂CO</w:t>
      </w:r>
      <w:r>
        <w:rPr>
          <w:sz w:val="21"/>
          <w:szCs w:val="21"/>
          <w:vertAlign w:val="subscript"/>
        </w:rPr>
        <w:t>2</w:t>
      </w:r>
      <w:r>
        <w:rPr>
          <w:sz w:val="21"/>
          <w:szCs w:val="21"/>
        </w:rPr>
        <w:t>在冰面下的钢管中昼夜不停地进行气液转化，以确保冰面具有良好的稳定性和温度均匀性。</w:t>
      </w:r>
    </w:p>
    <w:p w14:paraId="624CCE91">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1、CO</w:t>
      </w:r>
      <w:r>
        <w:rPr>
          <w:sz w:val="21"/>
          <w:szCs w:val="21"/>
          <w:vertAlign w:val="subscript"/>
        </w:rPr>
        <w:t>2</w:t>
      </w:r>
      <w:r>
        <w:rPr>
          <w:sz w:val="21"/>
          <w:szCs w:val="21"/>
        </w:rPr>
        <w:t>由液态转化为气态的过程中</w:t>
      </w:r>
      <w:r>
        <w:rPr>
          <w:sz w:val="21"/>
          <w:szCs w:val="21"/>
          <w:u w:val="single"/>
        </w:rPr>
        <w:t xml:space="preserve">          </w:t>
      </w:r>
      <w:r>
        <w:rPr>
          <w:sz w:val="21"/>
          <w:szCs w:val="21"/>
        </w:rPr>
        <w:t>。</w:t>
      </w:r>
    </w:p>
    <w:p w14:paraId="40F42FEB">
      <w:pPr>
        <w:keepNext w:val="0"/>
        <w:keepLines w:val="0"/>
        <w:pageBreakBefore w:val="0"/>
        <w:widowControl w:val="0"/>
        <w:kinsoku/>
        <w:wordWrap/>
        <w:overflowPunct/>
        <w:topLinePunct w:val="0"/>
        <w:autoSpaceDE/>
        <w:autoSpaceDN/>
        <w:bidi w:val="0"/>
        <w:adjustRightInd/>
        <w:snapToGrid/>
        <w:spacing w:line="296" w:lineRule="auto"/>
        <w:ind w:leftChars="340"/>
        <w:rPr>
          <w:sz w:val="21"/>
          <w:szCs w:val="21"/>
        </w:rPr>
      </w:pPr>
      <w:r>
        <w:rPr>
          <w:sz w:val="21"/>
          <w:szCs w:val="21"/>
        </w:rPr>
        <w:t>A．放出热量      B．吸收热量      C．发生化学变化</w:t>
      </w:r>
    </w:p>
    <w:p w14:paraId="056ACB83">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2、上述转化过程中，微粒间的距离</w:t>
      </w:r>
      <w:r>
        <w:rPr>
          <w:sz w:val="21"/>
          <w:szCs w:val="21"/>
          <w:u w:val="single"/>
        </w:rPr>
        <w:t xml:space="preserve">          </w:t>
      </w:r>
      <w:r>
        <w:rPr>
          <w:sz w:val="21"/>
          <w:szCs w:val="21"/>
        </w:rPr>
        <w:t>。</w:t>
      </w:r>
    </w:p>
    <w:p w14:paraId="214A5EBC">
      <w:pPr>
        <w:keepNext w:val="0"/>
        <w:keepLines w:val="0"/>
        <w:pageBreakBefore w:val="0"/>
        <w:widowControl w:val="0"/>
        <w:kinsoku/>
        <w:wordWrap/>
        <w:overflowPunct/>
        <w:topLinePunct w:val="0"/>
        <w:autoSpaceDE/>
        <w:autoSpaceDN/>
        <w:bidi w:val="0"/>
        <w:adjustRightInd/>
        <w:snapToGrid/>
        <w:spacing w:line="296" w:lineRule="auto"/>
        <w:ind w:leftChars="340"/>
        <w:rPr>
          <w:sz w:val="21"/>
          <w:szCs w:val="21"/>
        </w:rPr>
      </w:pPr>
      <w:r>
        <w:rPr>
          <w:sz w:val="21"/>
          <w:szCs w:val="21"/>
        </w:rPr>
        <w:t>A．变大    B．变小    C．不变</w:t>
      </w:r>
    </w:p>
    <w:p w14:paraId="552E95D1">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3、CO</w:t>
      </w:r>
      <w:r>
        <w:rPr>
          <w:sz w:val="21"/>
          <w:szCs w:val="21"/>
          <w:vertAlign w:val="subscript"/>
        </w:rPr>
        <w:t>2</w:t>
      </w:r>
      <w:r>
        <w:rPr>
          <w:sz w:val="21"/>
          <w:szCs w:val="21"/>
        </w:rPr>
        <w:t>分子的电子式为</w:t>
      </w:r>
      <w:r>
        <w:rPr>
          <w:sz w:val="21"/>
          <w:szCs w:val="21"/>
          <w:u w:val="single"/>
        </w:rPr>
        <w:t xml:space="preserve">                        </w:t>
      </w:r>
      <w:r>
        <w:rPr>
          <w:sz w:val="21"/>
          <w:szCs w:val="21"/>
        </w:rPr>
        <w:t>；该分子中的化学键类型为</w:t>
      </w:r>
      <w:r>
        <w:rPr>
          <w:sz w:val="21"/>
          <w:szCs w:val="21"/>
          <w:u w:val="single"/>
        </w:rPr>
        <w:t xml:space="preserve">                  </w:t>
      </w:r>
      <w:r>
        <w:rPr>
          <w:sz w:val="21"/>
          <w:szCs w:val="21"/>
        </w:rPr>
        <w:t>。</w:t>
      </w:r>
    </w:p>
    <w:p w14:paraId="6D4CA877">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4、C和Si是同主族元素，下列事实能说明两者非金属性相对强弱的是</w:t>
      </w:r>
      <w:r>
        <w:rPr>
          <w:sz w:val="21"/>
          <w:szCs w:val="21"/>
          <w:u w:val="single"/>
        </w:rPr>
        <w:t xml:space="preserve">          </w:t>
      </w:r>
      <w:r>
        <w:rPr>
          <w:sz w:val="21"/>
          <w:szCs w:val="21"/>
        </w:rPr>
        <w:t>。</w:t>
      </w:r>
    </w:p>
    <w:p w14:paraId="5A22FFDE">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 xml:space="preserve">   A.沸点：CH</w:t>
      </w:r>
      <w:r>
        <w:rPr>
          <w:sz w:val="21"/>
          <w:szCs w:val="21"/>
          <w:vertAlign w:val="subscript"/>
        </w:rPr>
        <w:t>4</w:t>
      </w:r>
      <w:r>
        <w:rPr>
          <w:sz w:val="21"/>
          <w:szCs w:val="21"/>
        </w:rPr>
        <w:t>4    B.相对原子质量：C2CO32SiO3</w:t>
      </w:r>
    </w:p>
    <w:p w14:paraId="6C70271B">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 xml:space="preserve">   CO</w:t>
      </w:r>
      <w:r>
        <w:rPr>
          <w:sz w:val="21"/>
          <w:szCs w:val="21"/>
          <w:vertAlign w:val="subscript"/>
        </w:rPr>
        <w:t>2</w:t>
      </w:r>
      <w:r>
        <w:rPr>
          <w:sz w:val="21"/>
          <w:szCs w:val="21"/>
        </w:rPr>
        <w:t>甲烷化反应可将CO</w:t>
      </w:r>
      <w:r>
        <w:rPr>
          <w:sz w:val="21"/>
          <w:szCs w:val="21"/>
          <w:vertAlign w:val="subscript"/>
        </w:rPr>
        <w:t>2</w:t>
      </w:r>
      <w:r>
        <w:rPr>
          <w:sz w:val="21"/>
          <w:szCs w:val="21"/>
        </w:rPr>
        <w:t>直接转化为能源气体，具有较高的学术研究价值和工业化前景。反应原理：CO</w:t>
      </w:r>
      <w:r>
        <w:rPr>
          <w:sz w:val="21"/>
          <w:szCs w:val="21"/>
          <w:vertAlign w:val="subscript"/>
        </w:rPr>
        <w:t>2</w:t>
      </w:r>
      <w:r>
        <w:rPr>
          <w:sz w:val="21"/>
          <w:szCs w:val="21"/>
        </w:rPr>
        <w:t>+4H</w:t>
      </w:r>
      <w:r>
        <w:rPr>
          <w:sz w:val="21"/>
          <w:szCs w:val="21"/>
          <w:vertAlign w:val="subscript"/>
        </w:rPr>
        <w:t>2</w:t>
      </w:r>
      <w:r>
        <w:rPr>
          <w:sz w:val="21"/>
          <w:szCs w:val="21"/>
        </w:rPr>
        <w:t>⇌ CH</w:t>
      </w:r>
      <w:r>
        <w:rPr>
          <w:sz w:val="21"/>
          <w:szCs w:val="21"/>
          <w:vertAlign w:val="subscript"/>
        </w:rPr>
        <w:t>4</w:t>
      </w:r>
      <w:r>
        <w:rPr>
          <w:sz w:val="21"/>
          <w:szCs w:val="21"/>
        </w:rPr>
        <w:t>+2H</w:t>
      </w:r>
      <w:r>
        <w:rPr>
          <w:sz w:val="21"/>
          <w:szCs w:val="21"/>
          <w:vertAlign w:val="subscript"/>
        </w:rPr>
        <w:t>2</w:t>
      </w:r>
      <w:r>
        <w:rPr>
          <w:sz w:val="21"/>
          <w:szCs w:val="21"/>
        </w:rPr>
        <w:t>O (正反应为放热反应)。在2L 密闭容器中，充入10 mol CO</w:t>
      </w:r>
      <w:r>
        <w:rPr>
          <w:sz w:val="21"/>
          <w:szCs w:val="21"/>
          <w:vertAlign w:val="subscript"/>
        </w:rPr>
        <w:t>2</w:t>
      </w:r>
      <w:r>
        <w:rPr>
          <w:sz w:val="21"/>
          <w:szCs w:val="21"/>
        </w:rPr>
        <w:t>和34mol H</w:t>
      </w:r>
      <w:r>
        <w:rPr>
          <w:sz w:val="21"/>
          <w:szCs w:val="21"/>
          <w:vertAlign w:val="subscript"/>
        </w:rPr>
        <w:t>2</w:t>
      </w:r>
      <w:r>
        <w:rPr>
          <w:sz w:val="21"/>
          <w:szCs w:val="21"/>
        </w:rPr>
        <w:t xml:space="preserve"> ，在一定条件下（温度高</w:t>
      </w:r>
    </w:p>
    <w:p w14:paraId="4CCFC5EC">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于100℃），部分反应物和产物随时间变化如图所示：</w:t>
      </w:r>
    </w:p>
    <w:p w14:paraId="53677067">
      <w:pPr>
        <w:keepNext w:val="0"/>
        <w:keepLines w:val="0"/>
        <w:pageBreakBefore w:val="0"/>
        <w:widowControl w:val="0"/>
        <w:kinsoku/>
        <w:wordWrap/>
        <w:overflowPunct/>
        <w:topLinePunct w:val="0"/>
        <w:autoSpaceDE/>
        <w:autoSpaceDN/>
        <w:bidi w:val="0"/>
        <w:adjustRightInd/>
        <w:snapToGrid/>
        <w:spacing w:line="296" w:lineRule="auto"/>
        <w:ind w:leftChars="170"/>
        <w:jc w:val="center"/>
        <w:textAlignment w:val="center"/>
        <w:rPr>
          <w:sz w:val="21"/>
          <w:szCs w:val="21"/>
        </w:rPr>
      </w:pPr>
      <w:r>
        <w:rPr>
          <w:sz w:val="21"/>
          <w:szCs w:val="21"/>
        </w:rPr>
        <w:t xml:space="preserve"> </w:t>
      </w:r>
      <w:r>
        <w:rPr>
          <w:sz w:val="21"/>
          <w:szCs w:val="21"/>
        </w:rPr>
        <w:drawing>
          <wp:inline distT="0" distB="0" distL="114300" distR="114300">
            <wp:extent cx="2085340" cy="1505585"/>
            <wp:effectExtent l="0" t="0" r="1016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85409" cy="1505957"/>
                    </a:xfrm>
                    <a:prstGeom prst="rect">
                      <a:avLst/>
                    </a:prstGeom>
                  </pic:spPr>
                </pic:pic>
              </a:graphicData>
            </a:graphic>
          </wp:inline>
        </w:drawing>
      </w:r>
      <w:r>
        <w:rPr>
          <w:sz w:val="21"/>
          <w:szCs w:val="21"/>
        </w:rPr>
        <w:t xml:space="preserve"> </w:t>
      </w:r>
    </w:p>
    <w:p w14:paraId="52E5061C">
      <w:pPr>
        <w:keepNext w:val="0"/>
        <w:keepLines w:val="0"/>
        <w:pageBreakBefore w:val="0"/>
        <w:widowControl w:val="0"/>
        <w:kinsoku/>
        <w:wordWrap/>
        <w:overflowPunct/>
        <w:topLinePunct w:val="0"/>
        <w:autoSpaceDE/>
        <w:autoSpaceDN/>
        <w:bidi w:val="0"/>
        <w:adjustRightInd/>
        <w:snapToGrid/>
        <w:spacing w:line="296" w:lineRule="auto"/>
        <w:ind w:leftChars="0" w:firstLineChars="0"/>
        <w:jc w:val="left"/>
        <w:rPr>
          <w:sz w:val="21"/>
          <w:szCs w:val="21"/>
        </w:rPr>
      </w:pPr>
      <w:r>
        <w:rPr>
          <w:sz w:val="21"/>
          <w:szCs w:val="21"/>
        </w:rPr>
        <w:t>5、甲烷的结构式为</w:t>
      </w:r>
      <w:r>
        <w:rPr>
          <w:sz w:val="21"/>
          <w:szCs w:val="21"/>
          <w:u w:val="single"/>
        </w:rPr>
        <w:t xml:space="preserve">                 </w:t>
      </w:r>
      <w:r>
        <w:rPr>
          <w:sz w:val="21"/>
          <w:szCs w:val="21"/>
        </w:rPr>
        <w:t>。</w:t>
      </w:r>
    </w:p>
    <w:p w14:paraId="14BB5D49">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6、上述反应中，反应物总能量</w:t>
      </w:r>
      <w:r>
        <w:rPr>
          <w:sz w:val="21"/>
          <w:szCs w:val="21"/>
          <w:u w:val="single"/>
        </w:rPr>
        <w:t xml:space="preserve">          </w:t>
      </w:r>
      <w:r>
        <w:rPr>
          <w:sz w:val="21"/>
          <w:szCs w:val="21"/>
        </w:rPr>
        <w:t>生成物总能量。（填“＞”、“＜”或“=”）</w:t>
      </w:r>
    </w:p>
    <w:p w14:paraId="601FD4E5">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7、第2min时，v</w:t>
      </w:r>
      <w:r>
        <w:rPr>
          <w:sz w:val="21"/>
          <w:szCs w:val="21"/>
          <w:vertAlign w:val="subscript"/>
        </w:rPr>
        <w:t>正</w:t>
      </w:r>
      <w:r>
        <w:rPr>
          <w:sz w:val="21"/>
          <w:szCs w:val="21"/>
          <w:u w:val="single"/>
        </w:rPr>
        <w:t xml:space="preserve">      </w:t>
      </w:r>
      <w:r>
        <w:rPr>
          <w:sz w:val="21"/>
          <w:szCs w:val="21"/>
        </w:rPr>
        <w:t xml:space="preserve"> v</w:t>
      </w:r>
      <w:r>
        <w:rPr>
          <w:sz w:val="21"/>
          <w:szCs w:val="21"/>
          <w:vertAlign w:val="subscript"/>
        </w:rPr>
        <w:t>逆</w:t>
      </w:r>
      <w:r>
        <w:rPr>
          <w:sz w:val="21"/>
          <w:szCs w:val="21"/>
        </w:rPr>
        <w:t>(填“＞”、“＜”或“=”)，容器中H</w:t>
      </w:r>
      <w:r>
        <w:rPr>
          <w:sz w:val="21"/>
          <w:szCs w:val="21"/>
          <w:vertAlign w:val="subscript"/>
        </w:rPr>
        <w:t>2</w:t>
      </w:r>
      <w:r>
        <w:rPr>
          <w:sz w:val="21"/>
          <w:szCs w:val="21"/>
        </w:rPr>
        <w:t>O的物质的量浓度为</w:t>
      </w:r>
      <w:r>
        <w:rPr>
          <w:sz w:val="21"/>
          <w:szCs w:val="21"/>
          <w:u w:val="single"/>
        </w:rPr>
        <w:t xml:space="preserve">                    </w:t>
      </w:r>
      <w:r>
        <w:rPr>
          <w:sz w:val="21"/>
          <w:szCs w:val="21"/>
        </w:rPr>
        <w:t xml:space="preserve"> mol·L</w:t>
      </w:r>
      <w:r>
        <w:rPr>
          <w:sz w:val="21"/>
          <w:szCs w:val="21"/>
          <w:vertAlign w:val="superscript"/>
        </w:rPr>
        <w:t>-1</w:t>
      </w:r>
      <w:r>
        <w:rPr>
          <w:sz w:val="21"/>
          <w:szCs w:val="21"/>
        </w:rPr>
        <w:t>。从2min到5min，v（H</w:t>
      </w:r>
      <w:r>
        <w:rPr>
          <w:sz w:val="21"/>
          <w:szCs w:val="21"/>
          <w:vertAlign w:val="subscript"/>
        </w:rPr>
        <w:t>2</w:t>
      </w:r>
      <w:r>
        <w:rPr>
          <w:sz w:val="21"/>
          <w:szCs w:val="21"/>
        </w:rPr>
        <w:t>）=</w:t>
      </w:r>
      <w:r>
        <w:rPr>
          <w:sz w:val="21"/>
          <w:szCs w:val="21"/>
          <w:u w:val="single"/>
        </w:rPr>
        <w:t xml:space="preserve">                    </w:t>
      </w:r>
      <w:r>
        <w:rPr>
          <w:sz w:val="21"/>
          <w:szCs w:val="21"/>
        </w:rPr>
        <w:t xml:space="preserve"> 。</w:t>
      </w:r>
    </w:p>
    <w:p w14:paraId="4213EAAF">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8、下列措施中能增大反应速率且利于平衡正向移动的是</w:t>
      </w:r>
      <w:r>
        <w:rPr>
          <w:sz w:val="21"/>
          <w:szCs w:val="21"/>
          <w:u w:val="single"/>
        </w:rPr>
        <w:t xml:space="preserve">        </w:t>
      </w:r>
      <w:r>
        <w:rPr>
          <w:sz w:val="21"/>
          <w:szCs w:val="21"/>
        </w:rPr>
        <w:t>。</w:t>
      </w:r>
    </w:p>
    <w:p w14:paraId="3D394AA6">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   A． 升高反应温度       B． 将CH</w:t>
      </w:r>
      <w:r>
        <w:rPr>
          <w:sz w:val="21"/>
          <w:szCs w:val="21"/>
          <w:vertAlign w:val="subscript"/>
        </w:rPr>
        <w:t>4</w:t>
      </w:r>
      <w:r>
        <w:rPr>
          <w:sz w:val="21"/>
          <w:szCs w:val="21"/>
        </w:rPr>
        <w:t xml:space="preserve"> 与反应混合物分离</w:t>
      </w:r>
    </w:p>
    <w:p w14:paraId="7D21518F">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   C． 使用高效催化剂     D． 增大CO</w:t>
      </w:r>
      <w:r>
        <w:rPr>
          <w:sz w:val="21"/>
          <w:szCs w:val="21"/>
          <w:vertAlign w:val="subscript"/>
        </w:rPr>
        <w:t>2</w:t>
      </w:r>
      <w:r>
        <w:rPr>
          <w:sz w:val="21"/>
          <w:szCs w:val="21"/>
        </w:rPr>
        <w:t xml:space="preserve"> 浓度</w:t>
      </w:r>
    </w:p>
    <w:p w14:paraId="4C4C7990">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9、下列情况能说明该反应达到化学平衡状态的是</w:t>
      </w:r>
      <w:r>
        <w:rPr>
          <w:sz w:val="21"/>
          <w:szCs w:val="21"/>
          <w:u w:val="single"/>
        </w:rPr>
        <w:t xml:space="preserve">          </w:t>
      </w:r>
      <w:r>
        <w:rPr>
          <w:sz w:val="21"/>
          <w:szCs w:val="21"/>
        </w:rPr>
        <w:t>(不定项）。</w:t>
      </w:r>
    </w:p>
    <w:p w14:paraId="2379861E">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   A． 单位时间内消耗1mol CO</w:t>
      </w:r>
      <w:r>
        <w:rPr>
          <w:sz w:val="21"/>
          <w:szCs w:val="21"/>
          <w:vertAlign w:val="subscript"/>
        </w:rPr>
        <w:t>2</w:t>
      </w:r>
      <w:r>
        <w:rPr>
          <w:sz w:val="21"/>
          <w:szCs w:val="21"/>
        </w:rPr>
        <w:t xml:space="preserve"> ，同时生成1mol CH</w:t>
      </w:r>
      <w:r>
        <w:rPr>
          <w:sz w:val="21"/>
          <w:szCs w:val="21"/>
          <w:vertAlign w:val="subscript"/>
        </w:rPr>
        <w:t>4</w:t>
      </w:r>
    </w:p>
    <w:p w14:paraId="1306D992">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   B． 密闭容器中n（CO</w:t>
      </w:r>
      <w:r>
        <w:rPr>
          <w:sz w:val="21"/>
          <w:szCs w:val="21"/>
          <w:vertAlign w:val="subscript"/>
        </w:rPr>
        <w:t>2</w:t>
      </w:r>
      <w:r>
        <w:rPr>
          <w:sz w:val="21"/>
          <w:szCs w:val="21"/>
        </w:rPr>
        <w:t xml:space="preserve"> ）：n（H</w:t>
      </w:r>
      <w:r>
        <w:rPr>
          <w:sz w:val="21"/>
          <w:szCs w:val="21"/>
          <w:vertAlign w:val="subscript"/>
        </w:rPr>
        <w:t>2</w:t>
      </w:r>
      <w:r>
        <w:rPr>
          <w:sz w:val="21"/>
          <w:szCs w:val="21"/>
        </w:rPr>
        <w:t>O)不发生变化</w:t>
      </w:r>
    </w:p>
    <w:p w14:paraId="1F109DCA">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   C． CO</w:t>
      </w:r>
      <w:r>
        <w:rPr>
          <w:sz w:val="21"/>
          <w:szCs w:val="21"/>
          <w:vertAlign w:val="subscript"/>
        </w:rPr>
        <w:t>2</w:t>
      </w:r>
      <w:r>
        <w:rPr>
          <w:sz w:val="21"/>
          <w:szCs w:val="21"/>
        </w:rPr>
        <w:t xml:space="preserve"> 、H</w:t>
      </w:r>
      <w:r>
        <w:rPr>
          <w:sz w:val="21"/>
          <w:szCs w:val="21"/>
          <w:vertAlign w:val="subscript"/>
        </w:rPr>
        <w:t>2</w:t>
      </w:r>
      <w:r>
        <w:rPr>
          <w:sz w:val="21"/>
          <w:szCs w:val="21"/>
        </w:rPr>
        <w:t xml:space="preserve"> 、CH</w:t>
      </w:r>
      <w:r>
        <w:rPr>
          <w:sz w:val="21"/>
          <w:szCs w:val="21"/>
          <w:vertAlign w:val="subscript"/>
        </w:rPr>
        <w:t>4</w:t>
      </w:r>
      <w:r>
        <w:rPr>
          <w:sz w:val="21"/>
          <w:szCs w:val="21"/>
        </w:rPr>
        <w:t>浓度之比为1：1：4的状态</w:t>
      </w:r>
    </w:p>
    <w:p w14:paraId="2D5E09FE">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D． 密闭容器内混合气体的密度不发生变化</w:t>
      </w:r>
    </w:p>
    <w:p w14:paraId="63A1EE14">
      <w:pPr>
        <w:keepNext w:val="0"/>
        <w:keepLines w:val="0"/>
        <w:pageBreakBefore w:val="0"/>
        <w:widowControl w:val="0"/>
        <w:kinsoku/>
        <w:wordWrap/>
        <w:overflowPunct/>
        <w:topLinePunct w:val="0"/>
        <w:autoSpaceDE/>
        <w:autoSpaceDN/>
        <w:bidi w:val="0"/>
        <w:adjustRightInd/>
        <w:snapToGrid/>
        <w:spacing w:line="296" w:lineRule="auto"/>
        <w:jc w:val="center"/>
        <w:rPr>
          <w:sz w:val="21"/>
          <w:szCs w:val="21"/>
        </w:rPr>
      </w:pPr>
      <w:r>
        <w:rPr>
          <w:rFonts w:ascii="黑体" w:hAnsi="黑体" w:eastAsia="黑体"/>
          <w:b/>
          <w:bCs/>
          <w:sz w:val="21"/>
          <w:szCs w:val="21"/>
        </w:rPr>
        <w:t>二、元素周期律（本题共18分）</w:t>
      </w:r>
    </w:p>
    <w:p w14:paraId="24B21CCF">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磷是第ⅤA族，磷元素可以形成多种化合物，次磷酸</w:t>
      </w:r>
      <m:oMath>
        <m:r>
          <m:rPr>
            <m:sty m:val="p"/>
          </m:rPr>
          <w:rPr>
            <w:sz w:val="21"/>
            <w:szCs w:val="21"/>
          </w:rPr>
          <m:t>(</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r>
          <m:rPr>
            <m:sty m:val="p"/>
          </m:rPr>
          <w:rPr>
            <w:sz w:val="21"/>
            <w:szCs w:val="21"/>
          </w:rPr>
          <m:t>)</m:t>
        </m:r>
      </m:oMath>
      <w:r>
        <w:rPr>
          <w:sz w:val="21"/>
          <w:szCs w:val="21"/>
        </w:rPr>
        <w:t>和次磷酸钠</w:t>
      </w:r>
      <m:oMath>
        <m:r>
          <m:rPr>
            <m:sty m:val="p"/>
          </m:rPr>
          <w:rPr>
            <w:sz w:val="21"/>
            <w:szCs w:val="21"/>
          </w:rPr>
          <m:t>(Na</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r>
          <m:rPr>
            <m:sty m:val="p"/>
          </m:rPr>
          <w:rPr>
            <w:sz w:val="21"/>
            <w:szCs w:val="21"/>
          </w:rPr>
          <m:t>)</m:t>
        </m:r>
      </m:oMath>
      <w:r>
        <w:rPr>
          <w:sz w:val="21"/>
          <w:szCs w:val="21"/>
        </w:rPr>
        <w:t>常为化工生产中的还原剂。完成下列填空：</w:t>
      </w:r>
    </w:p>
    <w:p w14:paraId="7757A470">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10、</w:t>
      </w:r>
      <m:oMath>
        <m:r>
          <m:rPr>
            <m:sty m:val="p"/>
          </m:rPr>
          <w:rPr>
            <w:sz w:val="21"/>
            <w:szCs w:val="21"/>
          </w:rPr>
          <m:t>P</m:t>
        </m:r>
      </m:oMath>
      <w:r>
        <w:rPr>
          <w:sz w:val="21"/>
          <w:szCs w:val="21"/>
        </w:rPr>
        <w:t>元素在周期表中的位置是</w:t>
      </w:r>
      <w:r>
        <w:rPr>
          <w:sz w:val="21"/>
          <w:szCs w:val="21"/>
          <w:u w:val="single"/>
        </w:rPr>
        <w:t xml:space="preserve">                    </w:t>
      </w:r>
      <w:r>
        <w:rPr>
          <w:sz w:val="21"/>
          <w:szCs w:val="21"/>
        </w:rPr>
        <w:t>，</w:t>
      </w:r>
      <m:oMath>
        <m:r>
          <m:rPr>
            <m:sty m:val="p"/>
          </m:rPr>
          <w:rPr>
            <w:sz w:val="21"/>
            <w:szCs w:val="21"/>
          </w:rPr>
          <m:t>Na</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oMath>
      <w:r>
        <w:rPr>
          <w:sz w:val="21"/>
          <w:szCs w:val="21"/>
        </w:rPr>
        <w:t>中涉及到四种元素，它们的原子半径由大到小的顺序为</w:t>
      </w:r>
      <w:r>
        <w:rPr>
          <w:sz w:val="21"/>
          <w:szCs w:val="21"/>
          <w:u w:val="single"/>
        </w:rPr>
        <w:t xml:space="preserve">                    </w:t>
      </w:r>
      <w:r>
        <w:rPr>
          <w:sz w:val="21"/>
          <w:szCs w:val="21"/>
        </w:rPr>
        <w:t>。写出与磷同周期的主族元素中，离子半径最小的元素的最高价氧化物对应水化物的化学式</w:t>
      </w:r>
      <w:r>
        <w:rPr>
          <w:sz w:val="21"/>
          <w:szCs w:val="21"/>
          <w:u w:val="single"/>
        </w:rPr>
        <w:t xml:space="preserve">                    </w:t>
      </w:r>
      <w:r>
        <w:rPr>
          <w:sz w:val="21"/>
          <w:szCs w:val="21"/>
        </w:rPr>
        <w:t>。</w:t>
      </w:r>
    </w:p>
    <w:p w14:paraId="4B1465B8">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11、白磷</w:t>
      </w:r>
      <m:oMath>
        <m:r>
          <m:rPr>
            <m:sty m:val="p"/>
          </m:rPr>
          <w:rPr>
            <w:sz w:val="21"/>
            <w:szCs w:val="21"/>
          </w:rPr>
          <m:t>(</m:t>
        </m:r>
        <m:sSub>
          <m:sSubPr>
            <m:ctrlPr>
              <w:rPr>
                <w:sz w:val="21"/>
                <w:szCs w:val="21"/>
              </w:rPr>
            </m:ctrlPr>
          </m:sSubPr>
          <m:e>
            <m:r>
              <m:rPr/>
              <w:rPr>
                <w:sz w:val="21"/>
                <w:szCs w:val="21"/>
              </w:rPr>
              <m:t>P</m:t>
            </m:r>
            <m:ctrlPr>
              <w:rPr>
                <w:sz w:val="21"/>
                <w:szCs w:val="21"/>
              </w:rPr>
            </m:ctrlPr>
          </m:e>
          <m:sub>
            <m:r>
              <m:rPr/>
              <w:rPr>
                <w:sz w:val="21"/>
                <w:szCs w:val="21"/>
              </w:rPr>
              <m:t>4</m:t>
            </m:r>
            <m:ctrlPr>
              <w:rPr>
                <w:sz w:val="21"/>
                <w:szCs w:val="21"/>
              </w:rPr>
            </m:ctrlPr>
          </m:sub>
        </m:sSub>
        <m:r>
          <m:rPr>
            <m:sty m:val="p"/>
          </m:rPr>
          <w:rPr>
            <w:sz w:val="21"/>
            <w:szCs w:val="21"/>
          </w:rPr>
          <m:t>)</m:t>
        </m:r>
      </m:oMath>
      <w:r>
        <w:rPr>
          <w:sz w:val="21"/>
          <w:szCs w:val="21"/>
        </w:rPr>
        <w:t>在过量的热</w:t>
      </w:r>
      <m:oMath>
        <m:r>
          <m:rPr>
            <m:sty m:val="p"/>
          </m:rPr>
          <w:rPr>
            <w:sz w:val="21"/>
            <w:szCs w:val="21"/>
          </w:rPr>
          <m:t>NaOH</m:t>
        </m:r>
      </m:oMath>
      <w:r>
        <w:rPr>
          <w:sz w:val="21"/>
          <w:szCs w:val="21"/>
        </w:rPr>
        <w:t>溶液中，会生成</w:t>
      </w:r>
      <m:oMath>
        <m:r>
          <m:rPr>
            <m:sty m:val="p"/>
          </m:rPr>
          <w:rPr>
            <w:sz w:val="21"/>
            <w:szCs w:val="21"/>
          </w:rPr>
          <m:t>P</m:t>
        </m:r>
        <m:sSub>
          <m:sSubPr>
            <m:ctrlPr>
              <w:rPr>
                <w:sz w:val="21"/>
                <w:szCs w:val="21"/>
              </w:rPr>
            </m:ctrlPr>
          </m:sSubPr>
          <m:e>
            <m:r>
              <m:rPr/>
              <w:rPr>
                <w:sz w:val="21"/>
                <w:szCs w:val="21"/>
              </w:rPr>
              <m:t>H</m:t>
            </m:r>
            <m:ctrlPr>
              <w:rPr>
                <w:sz w:val="21"/>
                <w:szCs w:val="21"/>
              </w:rPr>
            </m:ctrlPr>
          </m:e>
          <m:sub>
            <m:r>
              <m:rPr/>
              <w:rPr>
                <w:sz w:val="21"/>
                <w:szCs w:val="21"/>
              </w:rPr>
              <m:t>3</m:t>
            </m:r>
            <m:ctrlPr>
              <w:rPr>
                <w:sz w:val="21"/>
                <w:szCs w:val="21"/>
              </w:rPr>
            </m:ctrlPr>
          </m:sub>
        </m:sSub>
      </m:oMath>
      <w:r>
        <w:rPr>
          <w:sz w:val="21"/>
          <w:szCs w:val="21"/>
        </w:rPr>
        <w:t>气体和</w:t>
      </w:r>
      <m:oMath>
        <m:r>
          <m:rPr>
            <m:sty m:val="p"/>
          </m:rPr>
          <w:rPr>
            <w:sz w:val="21"/>
            <w:szCs w:val="21"/>
          </w:rPr>
          <m:t>Na</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oMath>
      <w:r>
        <w:rPr>
          <w:sz w:val="21"/>
          <w:szCs w:val="21"/>
        </w:rPr>
        <w:t>，写出该反应的化学方程式</w:t>
      </w:r>
      <w:r>
        <w:rPr>
          <w:sz w:val="21"/>
          <w:szCs w:val="21"/>
          <w:u w:val="single"/>
        </w:rPr>
        <w:t xml:space="preserve">                                    </w:t>
      </w:r>
      <w:r>
        <w:rPr>
          <w:sz w:val="21"/>
          <w:szCs w:val="21"/>
        </w:rPr>
        <w:t>。</w:t>
      </w:r>
    </w:p>
    <w:p w14:paraId="4E05D998">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12、</w:t>
      </w:r>
      <m:oMath>
        <m:r>
          <m:rPr>
            <m:sty m:val="p"/>
          </m:rPr>
          <w:rPr>
            <w:sz w:val="21"/>
            <w:szCs w:val="21"/>
          </w:rPr>
          <m:t>Na</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oMath>
      <w:r>
        <w:rPr>
          <w:sz w:val="21"/>
          <w:szCs w:val="21"/>
        </w:rPr>
        <w:t>可在酸性条件下与</w:t>
      </w:r>
      <m:oMath>
        <m:r>
          <m:rPr>
            <m:sty m:val="p"/>
          </m:rPr>
          <w:rPr>
            <w:sz w:val="21"/>
            <w:szCs w:val="21"/>
          </w:rPr>
          <m:t>N</m:t>
        </m:r>
        <m:sSup>
          <m:sSupPr>
            <m:ctrlPr>
              <w:rPr>
                <w:sz w:val="21"/>
                <w:szCs w:val="21"/>
              </w:rPr>
            </m:ctrlPr>
          </m:sSupPr>
          <m:e>
            <m:r>
              <m:rPr/>
              <w:rPr>
                <w:sz w:val="21"/>
                <w:szCs w:val="21"/>
              </w:rPr>
              <m:t>i</m:t>
            </m:r>
            <m:ctrlPr>
              <w:rPr>
                <w:sz w:val="21"/>
                <w:szCs w:val="21"/>
              </w:rPr>
            </m:ctrlPr>
          </m:e>
          <m:sup>
            <m:r>
              <m:rPr/>
              <w:rPr>
                <w:sz w:val="21"/>
                <w:szCs w:val="21"/>
              </w:rPr>
              <m:t>2+</m:t>
            </m:r>
            <m:ctrlPr>
              <w:rPr>
                <w:sz w:val="21"/>
                <w:szCs w:val="21"/>
              </w:rPr>
            </m:ctrlPr>
          </m:sup>
        </m:sSup>
      </m:oMath>
      <w:r>
        <w:rPr>
          <w:sz w:val="21"/>
          <w:szCs w:val="21"/>
        </w:rPr>
        <w:t>作用进行“化学镀镍”(如在木材表面生成一层</w:t>
      </w:r>
      <m:oMath>
        <m:r>
          <m:rPr>
            <m:sty m:val="p"/>
          </m:rPr>
          <w:rPr>
            <w:sz w:val="21"/>
            <w:szCs w:val="21"/>
          </w:rPr>
          <m:t>Ni−P</m:t>
        </m:r>
      </m:oMath>
      <w:r>
        <w:rPr>
          <w:sz w:val="21"/>
          <w:szCs w:val="21"/>
        </w:rPr>
        <w:t>合金)，反应中磷元素化合价发生的变化是_____。</w:t>
      </w:r>
    </w:p>
    <w:p w14:paraId="1CF1EFFB">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 xml:space="preserve">A．升高    </w:t>
      </w:r>
      <m:oMath>
        <m:r>
          <m:rPr>
            <m:sty m:val="p"/>
          </m:rPr>
          <w:rPr>
            <w:sz w:val="21"/>
            <w:szCs w:val="21"/>
          </w:rPr>
          <m:t>B</m:t>
        </m:r>
      </m:oMath>
      <w:r>
        <w:rPr>
          <w:sz w:val="21"/>
          <w:szCs w:val="21"/>
        </w:rPr>
        <w:t xml:space="preserve">．降低    </w:t>
      </w:r>
      <m:oMath>
        <m:r>
          <m:rPr>
            <m:sty m:val="p"/>
          </m:rPr>
          <w:rPr>
            <w:sz w:val="21"/>
            <w:szCs w:val="21"/>
          </w:rPr>
          <m:t>C</m:t>
        </m:r>
      </m:oMath>
      <w:r>
        <w:rPr>
          <w:sz w:val="21"/>
          <w:szCs w:val="21"/>
        </w:rPr>
        <w:t>．既升高又降低</w:t>
      </w:r>
    </w:p>
    <w:p w14:paraId="163F3CB5">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13、</w:t>
      </w:r>
      <m:oMath>
        <m:r>
          <m:rPr>
            <m:sty m:val="p"/>
          </m:rPr>
          <w:rPr>
            <w:sz w:val="21"/>
            <w:szCs w:val="21"/>
          </w:rPr>
          <m:t>Ba(</m:t>
        </m:r>
        <m:sSub>
          <m:sSubPr>
            <m:ctrlPr>
              <w:rPr>
                <w:sz w:val="21"/>
                <w:szCs w:val="21"/>
              </w:rPr>
            </m:ctrlPr>
          </m:sSubPr>
          <m:e>
            <m:r>
              <m:rPr/>
              <w:rPr>
                <w:sz w:val="21"/>
                <w:szCs w:val="21"/>
              </w:rPr>
              <m:t>H</m:t>
            </m:r>
            <m:ctrlPr>
              <w:rPr>
                <w:sz w:val="21"/>
                <w:szCs w:val="21"/>
              </w:rPr>
            </m:ctrlPr>
          </m:e>
          <m:sub>
            <m:r>
              <m:rPr/>
              <w:rPr>
                <w:sz w:val="21"/>
                <w:szCs w:val="21"/>
              </w:rPr>
              <m:t>2</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sSub>
          <m:sSubPr>
            <m:ctrlPr>
              <w:rPr>
                <w:sz w:val="21"/>
                <w:szCs w:val="21"/>
              </w:rPr>
            </m:ctrlPr>
          </m:sSubPr>
          <m:e>
            <m:r>
              <m:rPr/>
              <w:rPr>
                <w:sz w:val="21"/>
                <w:szCs w:val="21"/>
              </w:rPr>
              <m:t>)</m:t>
            </m:r>
            <m:ctrlPr>
              <w:rPr>
                <w:sz w:val="21"/>
                <w:szCs w:val="21"/>
              </w:rPr>
            </m:ctrlPr>
          </m:e>
          <m:sub>
            <m:r>
              <m:rPr/>
              <w:rPr>
                <w:sz w:val="21"/>
                <w:szCs w:val="21"/>
              </w:rPr>
              <m:t>2</m:t>
            </m:r>
            <m:ctrlPr>
              <w:rPr>
                <w:sz w:val="21"/>
                <w:szCs w:val="21"/>
              </w:rPr>
            </m:ctrlPr>
          </m:sub>
        </m:sSub>
      </m:oMath>
      <w:r>
        <w:rPr>
          <w:sz w:val="21"/>
          <w:szCs w:val="21"/>
        </w:rPr>
        <w:t>溶液中加入盐酸制备</w:t>
      </w:r>
      <m:oMath>
        <m:sSub>
          <m:sSubPr>
            <m:ctrlPr>
              <w:rPr>
                <w:sz w:val="21"/>
                <w:szCs w:val="21"/>
              </w:rPr>
            </m:ctrlPr>
          </m:sSubPr>
          <m:e>
            <m:r>
              <m:rPr/>
              <w:rPr>
                <w:sz w:val="21"/>
                <w:szCs w:val="21"/>
              </w:rPr>
              <m:t>H</m:t>
            </m:r>
            <m:ctrlPr>
              <w:rPr>
                <w:sz w:val="21"/>
                <w:szCs w:val="21"/>
              </w:rPr>
            </m:ctrlPr>
          </m:e>
          <m:sub>
            <m:r>
              <m:rPr/>
              <w:rPr>
                <w:sz w:val="21"/>
                <w:szCs w:val="21"/>
              </w:rPr>
              <m:t>3</m:t>
            </m:r>
            <m:ctrlPr>
              <w:rPr>
                <w:sz w:val="21"/>
                <w:szCs w:val="21"/>
              </w:rPr>
            </m:ctrlPr>
          </m:sub>
        </m:sSub>
        <m:r>
          <m:rPr>
            <m:sty m:val="p"/>
          </m:rPr>
          <w:rPr>
            <w:sz w:val="21"/>
            <w:szCs w:val="21"/>
          </w:rPr>
          <m:t>P</m:t>
        </m:r>
        <m:sSub>
          <m:sSubPr>
            <m:ctrlPr>
              <w:rPr>
                <w:sz w:val="21"/>
                <w:szCs w:val="21"/>
              </w:rPr>
            </m:ctrlPr>
          </m:sSubPr>
          <m:e>
            <m:r>
              <m:rPr/>
              <w:rPr>
                <w:sz w:val="21"/>
                <w:szCs w:val="21"/>
              </w:rPr>
              <m:t>O</m:t>
            </m:r>
            <m:ctrlPr>
              <w:rPr>
                <w:sz w:val="21"/>
                <w:szCs w:val="21"/>
              </w:rPr>
            </m:ctrlPr>
          </m:e>
          <m:sub>
            <m:r>
              <m:rPr/>
              <w:rPr>
                <w:sz w:val="21"/>
                <w:szCs w:val="21"/>
              </w:rPr>
              <m:t>2</m:t>
            </m:r>
            <m:ctrlPr>
              <w:rPr>
                <w:sz w:val="21"/>
                <w:szCs w:val="21"/>
              </w:rPr>
            </m:ctrlPr>
          </m:sub>
        </m:sSub>
      </m:oMath>
      <w:r>
        <w:rPr>
          <w:sz w:val="21"/>
          <w:szCs w:val="21"/>
        </w:rPr>
        <w:t>，写出该反应的离子方程式</w:t>
      </w:r>
      <w:r>
        <w:rPr>
          <w:sz w:val="21"/>
          <w:szCs w:val="21"/>
          <w:u w:val="single"/>
        </w:rPr>
        <w:t xml:space="preserve">                                               </w:t>
      </w:r>
      <w:r>
        <w:rPr>
          <w:sz w:val="21"/>
          <w:szCs w:val="21"/>
        </w:rPr>
        <w:t>。</w:t>
      </w:r>
    </w:p>
    <w:p w14:paraId="49D515C6">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有人说应该用硫酸代替盐酸，请说明用硫酸代替盐酸的优点</w:t>
      </w:r>
      <w:r>
        <w:rPr>
          <w:sz w:val="21"/>
          <w:szCs w:val="21"/>
          <w:u w:val="single"/>
        </w:rPr>
        <w:t xml:space="preserve">                         </w:t>
      </w:r>
      <w:r>
        <w:rPr>
          <w:sz w:val="21"/>
          <w:szCs w:val="21"/>
        </w:rPr>
        <w:t>。</w:t>
      </w:r>
    </w:p>
    <w:p w14:paraId="2049FC91">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14、硒和硫都是第 VIA族元素。它们组成的化合物</w:t>
      </w:r>
      <m:oMath>
        <m:r>
          <m:rPr>
            <m:sty m:val="p"/>
          </m:rPr>
          <w:rPr>
            <w:sz w:val="21"/>
            <w:szCs w:val="21"/>
          </w:rPr>
          <m:t>Se</m:t>
        </m:r>
        <m:sSub>
          <m:sSubPr>
            <m:ctrlPr>
              <w:rPr>
                <w:sz w:val="21"/>
                <w:szCs w:val="21"/>
              </w:rPr>
            </m:ctrlPr>
          </m:sSubPr>
          <m:e>
            <m:r>
              <m:rPr/>
              <w:rPr>
                <w:sz w:val="21"/>
                <w:szCs w:val="21"/>
              </w:rPr>
              <m:t>S</m:t>
            </m:r>
            <m:ctrlPr>
              <w:rPr>
                <w:sz w:val="21"/>
                <w:szCs w:val="21"/>
              </w:rPr>
            </m:ctrlPr>
          </m:e>
          <m:sub>
            <m:r>
              <m:rPr/>
              <w:rPr>
                <w:sz w:val="21"/>
                <w:szCs w:val="21"/>
              </w:rPr>
              <m:t>2</m:t>
            </m:r>
            <m:ctrlPr>
              <w:rPr>
                <w:sz w:val="21"/>
                <w:szCs w:val="21"/>
              </w:rPr>
            </m:ctrlPr>
          </m:sub>
        </m:sSub>
      </m:oMath>
      <w:r>
        <w:rPr>
          <w:sz w:val="21"/>
          <w:szCs w:val="21"/>
        </w:rPr>
        <w:t>中硫元素的化合价为负价，请从原子结构角度解释原因</w:t>
      </w:r>
      <w:r>
        <w:rPr>
          <w:sz w:val="21"/>
          <w:szCs w:val="21"/>
          <w:u w:val="single"/>
        </w:rPr>
        <w:t xml:space="preserve">                               </w:t>
      </w:r>
      <w:r>
        <w:rPr>
          <w:sz w:val="21"/>
          <w:szCs w:val="21"/>
        </w:rPr>
        <w:t>。</w:t>
      </w:r>
    </w:p>
    <w:p w14:paraId="4D1AB990">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15、氧族元素的单质及其化合物的性质存在着相似性和递变性。下列有关说法正确的是</w:t>
      </w:r>
      <w:r>
        <w:rPr>
          <w:sz w:val="21"/>
          <w:szCs w:val="21"/>
          <w:u w:val="single"/>
        </w:rPr>
        <w:t xml:space="preserve">       </w:t>
      </w:r>
      <w:r>
        <w:rPr>
          <w:sz w:val="21"/>
          <w:szCs w:val="21"/>
        </w:rPr>
        <w:t>（不定项）。</w:t>
      </w:r>
    </w:p>
    <w:p w14:paraId="028DCA09">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A. 氧族元素气态氢化物稳定性按H</w:t>
      </w:r>
      <w:r>
        <w:rPr>
          <w:sz w:val="21"/>
          <w:szCs w:val="21"/>
          <w:vertAlign w:val="subscript"/>
        </w:rPr>
        <w:t>2</w:t>
      </w:r>
      <w:r>
        <w:rPr>
          <w:sz w:val="21"/>
          <w:szCs w:val="21"/>
        </w:rPr>
        <w:t>O 、H</w:t>
      </w:r>
      <w:r>
        <w:rPr>
          <w:sz w:val="21"/>
          <w:szCs w:val="21"/>
          <w:vertAlign w:val="subscript"/>
        </w:rPr>
        <w:t>2</w:t>
      </w:r>
      <w:r>
        <w:rPr>
          <w:sz w:val="21"/>
          <w:szCs w:val="21"/>
        </w:rPr>
        <w:t>S 、H</w:t>
      </w:r>
      <w:r>
        <w:rPr>
          <w:sz w:val="21"/>
          <w:szCs w:val="21"/>
          <w:vertAlign w:val="subscript"/>
        </w:rPr>
        <w:t>2</w:t>
      </w:r>
      <w:r>
        <w:rPr>
          <w:sz w:val="21"/>
          <w:szCs w:val="21"/>
        </w:rPr>
        <w:t>Se 、H</w:t>
      </w:r>
      <w:r>
        <w:rPr>
          <w:sz w:val="21"/>
          <w:szCs w:val="21"/>
          <w:vertAlign w:val="subscript"/>
        </w:rPr>
        <w:t>2</w:t>
      </w:r>
      <w:r>
        <w:rPr>
          <w:sz w:val="21"/>
          <w:szCs w:val="21"/>
        </w:rPr>
        <w:t>Te的顺序依次减弱</w:t>
      </w:r>
    </w:p>
    <w:p w14:paraId="48476C0D">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B. 其氢化物的沸点按H</w:t>
      </w:r>
      <w:r>
        <w:rPr>
          <w:sz w:val="21"/>
          <w:szCs w:val="21"/>
          <w:vertAlign w:val="subscript"/>
        </w:rPr>
        <w:t>2</w:t>
      </w:r>
      <w:r>
        <w:rPr>
          <w:sz w:val="21"/>
          <w:szCs w:val="21"/>
        </w:rPr>
        <w:t>O 、H</w:t>
      </w:r>
      <w:r>
        <w:rPr>
          <w:sz w:val="21"/>
          <w:szCs w:val="21"/>
          <w:vertAlign w:val="subscript"/>
        </w:rPr>
        <w:t>2</w:t>
      </w:r>
      <w:r>
        <w:rPr>
          <w:sz w:val="21"/>
          <w:szCs w:val="21"/>
        </w:rPr>
        <w:t>S 、H</w:t>
      </w:r>
      <w:r>
        <w:rPr>
          <w:sz w:val="21"/>
          <w:szCs w:val="21"/>
          <w:vertAlign w:val="subscript"/>
        </w:rPr>
        <w:t>2</w:t>
      </w:r>
      <w:r>
        <w:rPr>
          <w:sz w:val="21"/>
          <w:szCs w:val="21"/>
        </w:rPr>
        <w:t>Se 、H</w:t>
      </w:r>
      <w:r>
        <w:rPr>
          <w:sz w:val="21"/>
          <w:szCs w:val="21"/>
          <w:vertAlign w:val="subscript"/>
        </w:rPr>
        <w:t>2</w:t>
      </w:r>
      <w:r>
        <w:rPr>
          <w:sz w:val="21"/>
          <w:szCs w:val="21"/>
        </w:rPr>
        <w:t>Te的顺序依次升高</w:t>
      </w:r>
    </w:p>
    <w:p w14:paraId="5BA94CBF">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C. 其负离子的还原性按O</w:t>
      </w:r>
      <w:r>
        <w:rPr>
          <w:sz w:val="21"/>
          <w:szCs w:val="21"/>
          <w:vertAlign w:val="superscript"/>
        </w:rPr>
        <w:t>2-</w:t>
      </w:r>
      <w:r>
        <w:rPr>
          <w:sz w:val="21"/>
          <w:szCs w:val="21"/>
        </w:rPr>
        <w:t>、S</w:t>
      </w:r>
      <w:r>
        <w:rPr>
          <w:sz w:val="21"/>
          <w:szCs w:val="21"/>
          <w:vertAlign w:val="superscript"/>
        </w:rPr>
        <w:t>2-</w:t>
      </w:r>
      <w:r>
        <w:rPr>
          <w:sz w:val="21"/>
          <w:szCs w:val="21"/>
        </w:rPr>
        <w:t>、Se</w:t>
      </w:r>
      <w:r>
        <w:rPr>
          <w:sz w:val="21"/>
          <w:szCs w:val="21"/>
          <w:vertAlign w:val="superscript"/>
        </w:rPr>
        <w:t>2-</w:t>
      </w:r>
      <w:r>
        <w:rPr>
          <w:sz w:val="21"/>
          <w:szCs w:val="21"/>
        </w:rPr>
        <w:t>、Te</w:t>
      </w:r>
      <w:r>
        <w:rPr>
          <w:sz w:val="21"/>
          <w:szCs w:val="21"/>
          <w:vertAlign w:val="superscript"/>
        </w:rPr>
        <w:t>2-</w:t>
      </w:r>
      <w:r>
        <w:rPr>
          <w:sz w:val="21"/>
          <w:szCs w:val="21"/>
        </w:rPr>
        <w:t>的顺序依次增强</w:t>
      </w:r>
    </w:p>
    <w:p w14:paraId="6C6A319A">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D. 其最高价氧化物的水化物酸性按H</w:t>
      </w:r>
      <w:r>
        <w:rPr>
          <w:sz w:val="21"/>
          <w:szCs w:val="21"/>
          <w:vertAlign w:val="subscript"/>
        </w:rPr>
        <w:t>2</w:t>
      </w:r>
      <w:r>
        <w:rPr>
          <w:sz w:val="21"/>
          <w:szCs w:val="21"/>
        </w:rPr>
        <w:t>SO</w:t>
      </w:r>
      <w:r>
        <w:rPr>
          <w:sz w:val="21"/>
          <w:szCs w:val="21"/>
          <w:vertAlign w:val="subscript"/>
        </w:rPr>
        <w:t>4</w:t>
      </w:r>
      <w:r>
        <w:rPr>
          <w:sz w:val="21"/>
          <w:szCs w:val="21"/>
        </w:rPr>
        <w:t>、H</w:t>
      </w:r>
      <w:r>
        <w:rPr>
          <w:sz w:val="21"/>
          <w:szCs w:val="21"/>
          <w:vertAlign w:val="subscript"/>
        </w:rPr>
        <w:t>2</w:t>
      </w:r>
      <w:r>
        <w:rPr>
          <w:sz w:val="21"/>
          <w:szCs w:val="21"/>
        </w:rPr>
        <w:t>SeO</w:t>
      </w:r>
      <w:r>
        <w:rPr>
          <w:sz w:val="21"/>
          <w:szCs w:val="21"/>
          <w:vertAlign w:val="subscript"/>
        </w:rPr>
        <w:t>4</w:t>
      </w:r>
      <w:r>
        <w:rPr>
          <w:sz w:val="21"/>
          <w:szCs w:val="21"/>
        </w:rPr>
        <w:t>、H</w:t>
      </w:r>
      <w:r>
        <w:rPr>
          <w:sz w:val="21"/>
          <w:szCs w:val="21"/>
          <w:vertAlign w:val="subscript"/>
        </w:rPr>
        <w:t>2</w:t>
      </w:r>
      <w:r>
        <w:rPr>
          <w:sz w:val="21"/>
          <w:szCs w:val="21"/>
        </w:rPr>
        <w:t>TeO</w:t>
      </w:r>
      <w:r>
        <w:rPr>
          <w:sz w:val="21"/>
          <w:szCs w:val="21"/>
          <w:vertAlign w:val="subscript"/>
        </w:rPr>
        <w:t>4</w:t>
      </w:r>
      <w:r>
        <w:rPr>
          <w:sz w:val="21"/>
          <w:szCs w:val="21"/>
        </w:rPr>
        <w:t>顺序依次增强</w:t>
      </w:r>
    </w:p>
    <w:p w14:paraId="77C5BA02">
      <w:pPr>
        <w:keepNext w:val="0"/>
        <w:keepLines w:val="0"/>
        <w:pageBreakBefore w:val="0"/>
        <w:widowControl w:val="0"/>
        <w:kinsoku/>
        <w:wordWrap/>
        <w:overflowPunct/>
        <w:topLinePunct w:val="0"/>
        <w:autoSpaceDE/>
        <w:autoSpaceDN/>
        <w:bidi w:val="0"/>
        <w:adjustRightInd/>
        <w:snapToGrid/>
        <w:spacing w:line="296" w:lineRule="auto"/>
        <w:jc w:val="center"/>
        <w:rPr>
          <w:sz w:val="21"/>
          <w:szCs w:val="21"/>
        </w:rPr>
      </w:pPr>
      <w:r>
        <w:rPr>
          <w:rFonts w:ascii="黑体" w:hAnsi="黑体" w:eastAsia="黑体"/>
          <w:b/>
          <w:bCs/>
          <w:sz w:val="21"/>
          <w:szCs w:val="21"/>
        </w:rPr>
        <w:t>三、氧化还原反应（本题共18分）</w:t>
      </w:r>
    </w:p>
    <w:p w14:paraId="026646FC">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氯气可直接用于自来水的消毒，也可以制取漂粉精、高铁酸钠等物质对自来水消毒。</w:t>
      </w:r>
    </w:p>
    <w:p w14:paraId="6F9929EE">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16、氯气通入水中可用来杀菌消毒，其有效成分的电子式是</w:t>
      </w:r>
      <w:r>
        <w:rPr>
          <w:sz w:val="21"/>
          <w:szCs w:val="21"/>
          <w:u w:val="single"/>
        </w:rPr>
        <w:t xml:space="preserve">      </w:t>
      </w:r>
      <w:r>
        <w:rPr>
          <w:sz w:val="21"/>
          <w:szCs w:val="21"/>
        </w:rPr>
        <w:t>。氯气与水反应的离子方程式为</w:t>
      </w:r>
      <w:r>
        <w:rPr>
          <w:sz w:val="21"/>
          <w:szCs w:val="21"/>
          <w:u w:val="single"/>
        </w:rPr>
        <w:t xml:space="preserve">                                   </w:t>
      </w:r>
      <w:r>
        <w:rPr>
          <w:sz w:val="21"/>
          <w:szCs w:val="21"/>
        </w:rPr>
        <w:t>。</w:t>
      </w:r>
    </w:p>
    <w:p w14:paraId="79C7BBF0">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17、实验室利用反应6HCl+KClO</w:t>
      </w:r>
      <w:r>
        <w:rPr>
          <w:sz w:val="21"/>
          <w:szCs w:val="21"/>
          <w:vertAlign w:val="subscript"/>
        </w:rPr>
        <w:t>3</w:t>
      </w:r>
      <w:r>
        <w:rPr>
          <w:sz w:val="21"/>
          <w:szCs w:val="21"/>
        </w:rPr>
        <w:t>=KCl+3H</w:t>
      </w:r>
      <w:r>
        <w:rPr>
          <w:sz w:val="21"/>
          <w:szCs w:val="21"/>
          <w:vertAlign w:val="subscript"/>
        </w:rPr>
        <w:t>2</w:t>
      </w:r>
      <w:r>
        <w:rPr>
          <w:sz w:val="21"/>
          <w:szCs w:val="21"/>
        </w:rPr>
        <w:t>O+3Cl</w:t>
      </w:r>
      <w:r>
        <w:rPr>
          <w:sz w:val="21"/>
          <w:szCs w:val="21"/>
          <w:vertAlign w:val="subscript"/>
        </w:rPr>
        <w:t>2</w:t>
      </w:r>
      <w:r>
        <w:rPr>
          <w:sz w:val="21"/>
          <w:szCs w:val="21"/>
        </w:rPr>
        <w:t>↑制取Cl</w:t>
      </w:r>
      <w:r>
        <w:rPr>
          <w:sz w:val="21"/>
          <w:szCs w:val="21"/>
          <w:vertAlign w:val="subscript"/>
        </w:rPr>
        <w:t>2</w:t>
      </w:r>
      <w:r>
        <w:rPr>
          <w:sz w:val="21"/>
          <w:szCs w:val="21"/>
        </w:rPr>
        <w:t>，氯化氢在此反应发挥</w:t>
      </w:r>
      <w:r>
        <w:rPr>
          <w:sz w:val="21"/>
          <w:szCs w:val="21"/>
          <w:u w:val="single"/>
        </w:rPr>
        <w:t xml:space="preserve">           </w:t>
      </w:r>
      <w:r>
        <w:rPr>
          <w:sz w:val="21"/>
          <w:szCs w:val="21"/>
        </w:rPr>
        <w:t>和</w:t>
      </w:r>
      <w:r>
        <w:rPr>
          <w:sz w:val="21"/>
          <w:szCs w:val="21"/>
          <w:u w:val="single"/>
        </w:rPr>
        <w:t xml:space="preserve">            </w:t>
      </w:r>
      <w:r>
        <w:rPr>
          <w:sz w:val="21"/>
          <w:szCs w:val="21"/>
        </w:rPr>
        <w:t>作用，氧化产物和还原产物的物质的量之比为</w:t>
      </w:r>
      <w:r>
        <w:rPr>
          <w:sz w:val="21"/>
          <w:szCs w:val="21"/>
          <w:u w:val="single"/>
        </w:rPr>
        <w:t xml:space="preserve">            </w:t>
      </w:r>
      <w:r>
        <w:rPr>
          <w:sz w:val="21"/>
          <w:szCs w:val="21"/>
        </w:rPr>
        <w:t>，当产生标准状况下的气体3.36 L时，转移电子</w:t>
      </w:r>
      <w:r>
        <w:rPr>
          <w:sz w:val="21"/>
          <w:szCs w:val="21"/>
          <w:u w:val="single"/>
        </w:rPr>
        <w:t xml:space="preserve">       </w:t>
      </w:r>
      <w:r>
        <w:rPr>
          <w:sz w:val="21"/>
          <w:szCs w:val="21"/>
        </w:rPr>
        <w:t>mol。</w:t>
      </w:r>
    </w:p>
    <w:p w14:paraId="25847907">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18、用氯气对饮用水消毒副作用多，产生影响人体健康有机氯衍生物。可用氯气制取高铁酸钠净水：</w:t>
      </w:r>
    </w:p>
    <w:p w14:paraId="6821F09B">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u w:val="single"/>
        </w:rPr>
        <w:t xml:space="preserve">       </w:t>
      </w:r>
      <w:r>
        <w:rPr>
          <w:sz w:val="21"/>
          <w:szCs w:val="21"/>
        </w:rPr>
        <w:t>Fe</w:t>
      </w:r>
      <w:r>
        <w:rPr>
          <w:sz w:val="21"/>
          <w:szCs w:val="21"/>
          <w:vertAlign w:val="superscript"/>
        </w:rPr>
        <w:t>3+</w:t>
      </w:r>
      <w:r>
        <w:rPr>
          <w:sz w:val="21"/>
          <w:szCs w:val="21"/>
        </w:rPr>
        <w:t>+</w:t>
      </w:r>
      <w:r>
        <w:rPr>
          <w:sz w:val="21"/>
          <w:szCs w:val="21"/>
          <w:u w:val="single"/>
        </w:rPr>
        <w:t xml:space="preserve">       </w:t>
      </w:r>
      <w:r>
        <w:rPr>
          <w:sz w:val="21"/>
          <w:szCs w:val="21"/>
        </w:rPr>
        <w:t>+</w:t>
      </w:r>
      <w:r>
        <w:rPr>
          <w:sz w:val="21"/>
          <w:szCs w:val="21"/>
          <w:u w:val="single"/>
        </w:rPr>
        <w:t xml:space="preserve">        </w:t>
      </w:r>
      <w:r>
        <w:rPr>
          <w:sz w:val="21"/>
          <w:szCs w:val="21"/>
        </w:rPr>
        <w:t>Cl</w:t>
      </w:r>
      <w:r>
        <w:rPr>
          <w:sz w:val="21"/>
          <w:szCs w:val="21"/>
          <w:vertAlign w:val="subscript"/>
        </w:rPr>
        <w:t>2</w:t>
      </w:r>
      <w:r>
        <w:rPr>
          <w:sz w:val="21"/>
          <w:szCs w:val="21"/>
        </w:rPr>
        <w:t>=</w:t>
      </w:r>
      <w:r>
        <w:rPr>
          <w:sz w:val="21"/>
          <w:szCs w:val="21"/>
          <w:u w:val="single"/>
        </w:rPr>
        <w:t xml:space="preserve">        </w:t>
      </w:r>
      <w:r>
        <w:rPr>
          <w:sz w:val="21"/>
          <w:szCs w:val="21"/>
        </w:rPr>
        <w:t>FeO</w:t>
      </w:r>
      <w:r>
        <w:rPr>
          <w:sz w:val="21"/>
          <w:szCs w:val="21"/>
          <w:vertAlign w:val="subscript"/>
        </w:rPr>
        <w:t>4</w:t>
      </w:r>
      <w:r>
        <w:rPr>
          <w:sz w:val="21"/>
          <w:szCs w:val="21"/>
          <w:vertAlign w:val="superscript"/>
        </w:rPr>
        <w:t>2-</w:t>
      </w:r>
      <w:r>
        <w:rPr>
          <w:sz w:val="21"/>
          <w:szCs w:val="21"/>
        </w:rPr>
        <w:t>+</w:t>
      </w:r>
      <w:r>
        <w:rPr>
          <w:sz w:val="21"/>
          <w:szCs w:val="21"/>
          <w:u w:val="single"/>
        </w:rPr>
        <w:t xml:space="preserve">        </w:t>
      </w:r>
      <w:r>
        <w:rPr>
          <w:sz w:val="21"/>
          <w:szCs w:val="21"/>
        </w:rPr>
        <w:t>+</w:t>
      </w:r>
      <w:r>
        <w:rPr>
          <w:sz w:val="21"/>
          <w:szCs w:val="21"/>
          <w:u w:val="single"/>
        </w:rPr>
        <w:t xml:space="preserve">        </w:t>
      </w:r>
      <w:r>
        <w:rPr>
          <w:sz w:val="21"/>
          <w:szCs w:val="21"/>
        </w:rPr>
        <w:t>H</w:t>
      </w:r>
      <w:r>
        <w:rPr>
          <w:sz w:val="21"/>
          <w:szCs w:val="21"/>
          <w:vertAlign w:val="subscript"/>
        </w:rPr>
        <w:t>2</w:t>
      </w:r>
      <w:r>
        <w:rPr>
          <w:sz w:val="21"/>
          <w:szCs w:val="21"/>
        </w:rPr>
        <w:t>O补全缺项，并配平上述离子方程式。</w:t>
      </w:r>
    </w:p>
    <w:p w14:paraId="642AEDC4">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19、Na</w:t>
      </w:r>
      <w:r>
        <w:rPr>
          <w:sz w:val="21"/>
          <w:szCs w:val="21"/>
          <w:vertAlign w:val="subscript"/>
        </w:rPr>
        <w:t>2</w:t>
      </w:r>
      <w:r>
        <w:rPr>
          <w:sz w:val="21"/>
          <w:szCs w:val="21"/>
        </w:rPr>
        <w:t>FeO</w:t>
      </w:r>
      <w:r>
        <w:rPr>
          <w:sz w:val="21"/>
          <w:szCs w:val="21"/>
          <w:vertAlign w:val="subscript"/>
        </w:rPr>
        <w:t>4</w:t>
      </w:r>
      <w:r>
        <w:rPr>
          <w:sz w:val="21"/>
          <w:szCs w:val="21"/>
        </w:rPr>
        <w:t>的消毒效率(以单位质量得到的电子数表示)约是氯气_____倍。</w:t>
      </w:r>
    </w:p>
    <w:p w14:paraId="0F0FD7A0">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20、氯气与KOH溶液反应，产物为KClO</w:t>
      </w:r>
      <w:r>
        <w:rPr>
          <w:sz w:val="21"/>
          <w:szCs w:val="21"/>
          <w:vertAlign w:val="subscript"/>
        </w:rPr>
        <w:t>3</w:t>
      </w:r>
      <w:r>
        <w:rPr>
          <w:sz w:val="21"/>
          <w:szCs w:val="21"/>
        </w:rPr>
        <w:t>、KCl和H</w:t>
      </w:r>
      <w:r>
        <w:rPr>
          <w:sz w:val="21"/>
          <w:szCs w:val="21"/>
          <w:vertAlign w:val="subscript"/>
        </w:rPr>
        <w:t>2</w:t>
      </w:r>
      <w:r>
        <w:rPr>
          <w:sz w:val="21"/>
          <w:szCs w:val="21"/>
        </w:rPr>
        <w:t>O。该反应中氧化剂与还原剂的质量比为</w:t>
      </w:r>
      <w:r>
        <w:rPr>
          <w:sz w:val="21"/>
          <w:szCs w:val="21"/>
          <w:u w:val="single"/>
        </w:rPr>
        <w:t xml:space="preserve">       </w:t>
      </w:r>
      <w:r>
        <w:rPr>
          <w:sz w:val="21"/>
          <w:szCs w:val="21"/>
        </w:rPr>
        <w:t>。</w:t>
      </w:r>
    </w:p>
    <w:p w14:paraId="6B371643">
      <w:pPr>
        <w:keepNext w:val="0"/>
        <w:keepLines w:val="0"/>
        <w:pageBreakBefore w:val="0"/>
        <w:widowControl w:val="0"/>
        <w:kinsoku/>
        <w:wordWrap/>
        <w:overflowPunct/>
        <w:topLinePunct w:val="0"/>
        <w:autoSpaceDE/>
        <w:autoSpaceDN/>
        <w:bidi w:val="0"/>
        <w:adjustRightInd/>
        <w:snapToGrid/>
        <w:spacing w:line="296" w:lineRule="auto"/>
        <w:jc w:val="center"/>
        <w:rPr>
          <w:sz w:val="21"/>
          <w:szCs w:val="21"/>
        </w:rPr>
      </w:pPr>
      <w:r>
        <w:rPr>
          <w:rFonts w:ascii="黑体" w:hAnsi="黑体" w:eastAsia="黑体"/>
          <w:b/>
          <w:bCs/>
          <w:sz w:val="21"/>
          <w:szCs w:val="21"/>
        </w:rPr>
        <w:t>四、铁及其化合物（本題共22分）</w:t>
      </w:r>
    </w:p>
    <w:p w14:paraId="6519F21D">
      <w:pPr>
        <w:keepNext w:val="0"/>
        <w:keepLines w:val="0"/>
        <w:pageBreakBefore w:val="0"/>
        <w:widowControl w:val="0"/>
        <w:kinsoku/>
        <w:wordWrap/>
        <w:overflowPunct/>
        <w:topLinePunct w:val="0"/>
        <w:autoSpaceDE/>
        <w:autoSpaceDN/>
        <w:bidi w:val="0"/>
        <w:adjustRightInd/>
        <w:snapToGrid/>
        <w:spacing w:line="296" w:lineRule="auto"/>
        <w:ind w:firstLineChars="200"/>
        <w:rPr>
          <w:sz w:val="21"/>
          <w:szCs w:val="21"/>
        </w:rPr>
      </w:pPr>
      <w:r>
        <w:rPr>
          <w:sz w:val="21"/>
          <w:szCs w:val="21"/>
        </w:rPr>
        <w:t>从化合价和物质类别两个视角认识元素及其化合物性质是重要的化学学习方式。图1是Fe及其化合物的化合价—物质类别二维图。</w:t>
      </w:r>
    </w:p>
    <w:p w14:paraId="4BBCC5A1">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drawing>
          <wp:inline distT="0" distB="0" distL="114300" distR="114300">
            <wp:extent cx="4031615" cy="1615440"/>
            <wp:effectExtent l="0" t="0" r="698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031881" cy="1616062"/>
                    </a:xfrm>
                    <a:prstGeom prst="rect">
                      <a:avLst/>
                    </a:prstGeom>
                  </pic:spPr>
                </pic:pic>
              </a:graphicData>
            </a:graphic>
          </wp:inline>
        </w:drawing>
      </w:r>
    </w:p>
    <w:p w14:paraId="3D669E59">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回答下列问题：</w:t>
      </w:r>
    </w:p>
    <w:p w14:paraId="1959A14D">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21、工业上冶炼Fe常用的方法是</w:t>
      </w:r>
      <w:r>
        <w:rPr>
          <w:sz w:val="21"/>
          <w:szCs w:val="21"/>
          <w:u w:val="single"/>
        </w:rPr>
        <w:t xml:space="preserve">      </w:t>
      </w:r>
      <w:r>
        <w:rPr>
          <w:sz w:val="21"/>
          <w:szCs w:val="21"/>
        </w:rPr>
        <w:t>。</w:t>
      </w:r>
    </w:p>
    <w:p w14:paraId="2EFDFC07">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A.电解法    B.还原法    C.热分解法    D.物理方法</w:t>
      </w:r>
    </w:p>
    <w:p w14:paraId="65DE3753">
      <w:pPr>
        <w:keepNext w:val="0"/>
        <w:keepLines w:val="0"/>
        <w:pageBreakBefore w:val="0"/>
        <w:widowControl w:val="0"/>
        <w:kinsoku/>
        <w:wordWrap/>
        <w:overflowPunct/>
        <w:topLinePunct w:val="0"/>
        <w:autoSpaceDE/>
        <w:autoSpaceDN/>
        <w:bidi w:val="0"/>
        <w:adjustRightInd/>
        <w:snapToGrid/>
        <w:spacing w:line="296" w:lineRule="auto"/>
        <w:ind w:leftChars="170" w:firstLineChars="0"/>
        <w:jc w:val="left"/>
        <w:rPr>
          <w:sz w:val="21"/>
          <w:szCs w:val="21"/>
        </w:rPr>
      </w:pPr>
      <w:r>
        <w:rPr>
          <w:sz w:val="21"/>
          <w:szCs w:val="21"/>
        </w:rPr>
        <w:t>22、若图1中的F为硫酸盐，请写出由D生成F的离子方程式：</w:t>
      </w:r>
      <w:r>
        <w:rPr>
          <w:sz w:val="21"/>
          <w:szCs w:val="21"/>
          <w:u w:val="single"/>
        </w:rPr>
        <w:t xml:space="preserve">                                                   </w:t>
      </w:r>
      <w:r>
        <w:rPr>
          <w:sz w:val="21"/>
          <w:szCs w:val="21"/>
        </w:rPr>
        <w:t>。</w:t>
      </w:r>
    </w:p>
    <w:p w14:paraId="18AB9FC7">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23、图1中的B在潮湿的空气中很容易发生化合反应变成E，该反应的化学方程式为</w:t>
      </w:r>
      <w:r>
        <w:rPr>
          <w:sz w:val="21"/>
          <w:szCs w:val="21"/>
          <w:u w:val="single"/>
        </w:rPr>
        <w:t xml:space="preserve">                                                     </w:t>
      </w:r>
      <w:r>
        <w:rPr>
          <w:sz w:val="21"/>
          <w:szCs w:val="21"/>
        </w:rPr>
        <w:t>。</w:t>
      </w:r>
    </w:p>
    <w:p w14:paraId="3FCAE197">
      <w:pPr>
        <w:keepNext w:val="0"/>
        <w:keepLines w:val="0"/>
        <w:pageBreakBefore w:val="0"/>
        <w:widowControl w:val="0"/>
        <w:kinsoku/>
        <w:wordWrap/>
        <w:overflowPunct/>
        <w:topLinePunct w:val="0"/>
        <w:autoSpaceDE/>
        <w:autoSpaceDN/>
        <w:bidi w:val="0"/>
        <w:adjustRightInd/>
        <w:snapToGrid/>
        <w:spacing w:line="296" w:lineRule="auto"/>
        <w:ind w:leftChars="170" w:firstLineChars="0"/>
        <w:rPr>
          <w:sz w:val="21"/>
          <w:szCs w:val="21"/>
        </w:rPr>
      </w:pPr>
      <w:r>
        <w:rPr>
          <w:sz w:val="21"/>
          <w:szCs w:val="21"/>
        </w:rPr>
        <w:t>24、用Fe可以去除水体中的NO</w:t>
      </w:r>
      <w:r>
        <w:rPr>
          <w:sz w:val="21"/>
          <w:szCs w:val="21"/>
          <w:vertAlign w:val="subscript"/>
        </w:rPr>
        <w:t>3</w:t>
      </w:r>
      <w:r>
        <w:rPr>
          <w:sz w:val="21"/>
          <w:szCs w:val="21"/>
          <w:vertAlign w:val="superscript"/>
        </w:rPr>
        <w:t>-</w:t>
      </w:r>
      <w:r>
        <w:rPr>
          <w:sz w:val="21"/>
          <w:szCs w:val="21"/>
        </w:rPr>
        <w:t>（原理如图2）。若有1molNO</w:t>
      </w:r>
      <w:r>
        <w:rPr>
          <w:sz w:val="21"/>
          <w:szCs w:val="21"/>
          <w:vertAlign w:val="subscript"/>
        </w:rPr>
        <w:t>3</w:t>
      </w:r>
      <w:r>
        <w:rPr>
          <w:sz w:val="21"/>
          <w:szCs w:val="21"/>
          <w:vertAlign w:val="superscript"/>
        </w:rPr>
        <w:t>-</w:t>
      </w:r>
      <w:r>
        <w:rPr>
          <w:sz w:val="21"/>
          <w:szCs w:val="21"/>
        </w:rPr>
        <w:t>转化为NH</w:t>
      </w:r>
      <w:r>
        <w:rPr>
          <w:sz w:val="21"/>
          <w:szCs w:val="21"/>
          <w:vertAlign w:val="subscript"/>
        </w:rPr>
        <w:t>4</w:t>
      </w:r>
      <w:r>
        <w:rPr>
          <w:sz w:val="21"/>
          <w:szCs w:val="21"/>
          <w:vertAlign w:val="superscript"/>
        </w:rPr>
        <w:t>+</w:t>
      </w:r>
      <w:r>
        <w:rPr>
          <w:sz w:val="21"/>
          <w:szCs w:val="21"/>
        </w:rPr>
        <w:t>，则参加反应的Fe失去的电子的物质的量为</w:t>
      </w:r>
      <w:r>
        <w:rPr>
          <w:sz w:val="21"/>
          <w:szCs w:val="21"/>
          <w:u w:val="single"/>
        </w:rPr>
        <w:t xml:space="preserve">      </w:t>
      </w:r>
      <w:r>
        <w:rPr>
          <w:sz w:val="21"/>
          <w:szCs w:val="21"/>
        </w:rPr>
        <w:t>mol。</w:t>
      </w:r>
    </w:p>
    <w:p w14:paraId="33754005">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 xml:space="preserve">   查阅资料得知：在不同温度下，纳米级Fe粉与水蒸气反应的固体产物不同，温度低于570° C时生成FeO，高于570° C时生成Fe</w:t>
      </w:r>
      <w:r>
        <w:rPr>
          <w:sz w:val="21"/>
          <w:szCs w:val="21"/>
          <w:vertAlign w:val="subscript"/>
        </w:rPr>
        <w:t>3</w:t>
      </w:r>
      <w:r>
        <w:rPr>
          <w:sz w:val="21"/>
          <w:szCs w:val="21"/>
        </w:rPr>
        <w:t>O</w:t>
      </w:r>
      <w:r>
        <w:rPr>
          <w:sz w:val="21"/>
          <w:szCs w:val="21"/>
          <w:vertAlign w:val="subscript"/>
        </w:rPr>
        <w:t>4</w:t>
      </w:r>
      <w:r>
        <w:rPr>
          <w:sz w:val="21"/>
          <w:szCs w:val="21"/>
        </w:rPr>
        <w:t>。甲同学用图甲所示装置进行纳米级Fe粉与水蒸气反应的实验，乙同学用图乙所</w:t>
      </w:r>
    </w:p>
    <w:p w14:paraId="71715A5F">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示的装置进行纳米级Fe粉与水蒸气的反应并验证产物。</w:t>
      </w:r>
    </w:p>
    <w:p w14:paraId="21133146">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drawing>
          <wp:inline distT="0" distB="0" distL="114300" distR="114300">
            <wp:extent cx="4641850" cy="1383030"/>
            <wp:effectExtent l="0" t="0" r="635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4642479" cy="1383652"/>
                    </a:xfrm>
                    <a:prstGeom prst="rect">
                      <a:avLst/>
                    </a:prstGeom>
                  </pic:spPr>
                </pic:pic>
              </a:graphicData>
            </a:graphic>
          </wp:inline>
        </w:drawing>
      </w:r>
    </w:p>
    <w:p w14:paraId="106F10EA">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25、甲装置中纳米级Fe粉与水蒸气反应的化学方程式是</w:t>
      </w:r>
      <w:r>
        <w:rPr>
          <w:sz w:val="21"/>
          <w:szCs w:val="21"/>
          <w:u w:val="single"/>
        </w:rPr>
        <w:t xml:space="preserve">       </w:t>
      </w:r>
    </w:p>
    <w:p w14:paraId="3445E444">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u w:val="single"/>
        </w:rPr>
        <w:t xml:space="preserve">                                              </w:t>
      </w:r>
      <w:r>
        <w:rPr>
          <w:sz w:val="21"/>
          <w:szCs w:val="21"/>
        </w:rPr>
        <w:t>。</w:t>
      </w:r>
    </w:p>
    <w:p w14:paraId="151F40FA">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甲装置中仪器a的名称为</w:t>
      </w:r>
      <w:r>
        <w:rPr>
          <w:sz w:val="21"/>
          <w:szCs w:val="21"/>
          <w:u w:val="single"/>
        </w:rPr>
        <w:t xml:space="preserve">              </w:t>
      </w:r>
      <w:r>
        <w:rPr>
          <w:sz w:val="21"/>
          <w:szCs w:val="21"/>
        </w:rPr>
        <w:t>。</w:t>
      </w:r>
    </w:p>
    <w:p w14:paraId="74E25AA2">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26、乙同学为探究实验结束后试管内的固体物质成分，进行了下列实验：</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5240"/>
        <w:gridCol w:w="3104"/>
      </w:tblGrid>
      <w:tr w14:paraId="22D7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DD93C0">
            <w:pPr>
              <w:keepNext w:val="0"/>
              <w:keepLines w:val="0"/>
              <w:pageBreakBefore w:val="0"/>
              <w:widowControl w:val="0"/>
              <w:kinsoku/>
              <w:wordWrap/>
              <w:overflowPunct/>
              <w:topLinePunct w:val="0"/>
              <w:autoSpaceDE/>
              <w:autoSpaceDN/>
              <w:bidi w:val="0"/>
              <w:adjustRightInd/>
              <w:snapToGrid/>
              <w:spacing w:line="296" w:lineRule="auto"/>
              <w:ind w:firstLineChars="0"/>
              <w:jc w:val="center"/>
              <w:rPr>
                <w:sz w:val="21"/>
                <w:szCs w:val="21"/>
              </w:rPr>
            </w:pPr>
            <w:r>
              <w:rPr>
                <w:sz w:val="21"/>
                <w:szCs w:val="21"/>
              </w:rPr>
              <w:t>实验步骤</w:t>
            </w:r>
          </w:p>
        </w:tc>
        <w:tc>
          <w:tcPr>
            <w:tcW w:w="0" w:type="auto"/>
          </w:tcPr>
          <w:p w14:paraId="19937810">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实验操作</w:t>
            </w:r>
          </w:p>
        </w:tc>
        <w:tc>
          <w:tcPr>
            <w:tcW w:w="0" w:type="auto"/>
          </w:tcPr>
          <w:p w14:paraId="513C52E6">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实验现象</w:t>
            </w:r>
          </w:p>
        </w:tc>
      </w:tr>
      <w:tr w14:paraId="20C2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E347C80">
            <w:pPr>
              <w:keepNext w:val="0"/>
              <w:keepLines w:val="0"/>
              <w:pageBreakBefore w:val="0"/>
              <w:widowControl w:val="0"/>
              <w:kinsoku/>
              <w:wordWrap/>
              <w:overflowPunct/>
              <w:topLinePunct w:val="0"/>
              <w:autoSpaceDE/>
              <w:autoSpaceDN/>
              <w:bidi w:val="0"/>
              <w:adjustRightInd/>
              <w:snapToGrid/>
              <w:spacing w:line="296" w:lineRule="auto"/>
              <w:ind w:firstLineChars="0"/>
              <w:jc w:val="center"/>
              <w:rPr>
                <w:sz w:val="21"/>
                <w:szCs w:val="21"/>
              </w:rPr>
            </w:pPr>
            <w:r>
              <w:rPr>
                <w:sz w:val="21"/>
                <w:szCs w:val="21"/>
              </w:rPr>
              <w:t>Ⅰ</w:t>
            </w:r>
          </w:p>
        </w:tc>
        <w:tc>
          <w:tcPr>
            <w:tcW w:w="0" w:type="auto"/>
          </w:tcPr>
          <w:p w14:paraId="5C829205">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将反应后得到的黑色粉末X(假定为均匀的)。取出少量放入另一试管中，加入少量盐酸，微热</w:t>
            </w:r>
          </w:p>
        </w:tc>
        <w:tc>
          <w:tcPr>
            <w:tcW w:w="0" w:type="auto"/>
          </w:tcPr>
          <w:p w14:paraId="6C461670">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黑色粉末逐渐溶解，溶液呈浅绿色；有少量气泡产生</w:t>
            </w:r>
          </w:p>
        </w:tc>
      </w:tr>
      <w:tr w14:paraId="63E0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34E2BC">
            <w:pPr>
              <w:keepNext w:val="0"/>
              <w:keepLines w:val="0"/>
              <w:pageBreakBefore w:val="0"/>
              <w:widowControl w:val="0"/>
              <w:kinsoku/>
              <w:wordWrap/>
              <w:overflowPunct/>
              <w:topLinePunct w:val="0"/>
              <w:autoSpaceDE/>
              <w:autoSpaceDN/>
              <w:bidi w:val="0"/>
              <w:adjustRightInd/>
              <w:snapToGrid/>
              <w:spacing w:line="296" w:lineRule="auto"/>
              <w:ind w:firstLineChars="0"/>
              <w:jc w:val="center"/>
              <w:rPr>
                <w:sz w:val="21"/>
                <w:szCs w:val="21"/>
              </w:rPr>
            </w:pPr>
            <w:r>
              <w:rPr>
                <w:sz w:val="21"/>
                <w:szCs w:val="21"/>
              </w:rPr>
              <w:t>Ⅱ</w:t>
            </w:r>
          </w:p>
        </w:tc>
        <w:tc>
          <w:tcPr>
            <w:tcW w:w="0" w:type="auto"/>
          </w:tcPr>
          <w:p w14:paraId="05673E14">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向实验Ⅰ得到的溶液中滴加几滴KSCN溶液，振荡</w:t>
            </w:r>
          </w:p>
        </w:tc>
        <w:tc>
          <w:tcPr>
            <w:tcW w:w="0" w:type="auto"/>
          </w:tcPr>
          <w:p w14:paraId="444A12F6">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溶液没有出现红色</w:t>
            </w:r>
          </w:p>
        </w:tc>
      </w:tr>
    </w:tbl>
    <w:p w14:paraId="72B65AD4">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根据以上实验，乙同学认为该条件下反应的固体产物为FeO。丙同学认为乙同学的结论不正确，他的理由是</w:t>
      </w:r>
      <w:r>
        <w:rPr>
          <w:sz w:val="21"/>
          <w:szCs w:val="21"/>
          <w:u w:val="single"/>
        </w:rPr>
        <w:t xml:space="preserve">                                                          </w:t>
      </w:r>
      <w:r>
        <w:rPr>
          <w:sz w:val="21"/>
          <w:szCs w:val="21"/>
        </w:rPr>
        <w:t>(用简要文字描述)。</w:t>
      </w:r>
    </w:p>
    <w:p w14:paraId="03D2DDB0">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27、丁同学称取5.60gFe粉，用乙装置反应一段时间后，停止加热。将试管内的固体物质在干燥器中冷却后，称得质量为6.88g，则丁同学实验后的固体物质中氧化物的质量分数为</w:t>
      </w:r>
      <w:r>
        <w:rPr>
          <w:sz w:val="21"/>
          <w:szCs w:val="21"/>
          <w:u w:val="single"/>
        </w:rPr>
        <w:t xml:space="preserve">          </w:t>
      </w:r>
      <w:r>
        <w:rPr>
          <w:sz w:val="21"/>
          <w:szCs w:val="21"/>
        </w:rPr>
        <w:t>(结果保留三位有效数字)。</w:t>
      </w:r>
    </w:p>
    <w:p w14:paraId="268399AC">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 xml:space="preserve">  某同学为了验证Fe</w:t>
      </w:r>
      <w:r>
        <w:rPr>
          <w:sz w:val="21"/>
          <w:szCs w:val="21"/>
          <w:vertAlign w:val="superscript"/>
        </w:rPr>
        <w:t>3+</w:t>
      </w:r>
      <w:r>
        <w:rPr>
          <w:sz w:val="21"/>
          <w:szCs w:val="21"/>
        </w:rPr>
        <w:t>是否能将H</w:t>
      </w:r>
      <w:r>
        <w:rPr>
          <w:sz w:val="21"/>
          <w:szCs w:val="21"/>
          <w:vertAlign w:val="subscript"/>
        </w:rPr>
        <w:t>2</w:t>
      </w:r>
      <w:r>
        <w:rPr>
          <w:sz w:val="21"/>
          <w:szCs w:val="21"/>
        </w:rPr>
        <w:t>SO</w:t>
      </w:r>
      <w:r>
        <w:rPr>
          <w:sz w:val="21"/>
          <w:szCs w:val="21"/>
          <w:vertAlign w:val="subscript"/>
        </w:rPr>
        <w:t>3</w:t>
      </w:r>
      <w:r>
        <w:rPr>
          <w:sz w:val="21"/>
          <w:szCs w:val="21"/>
        </w:rPr>
        <w:t>氧化成SO</w:t>
      </w:r>
      <w:r>
        <w:rPr>
          <w:sz w:val="21"/>
          <w:szCs w:val="21"/>
          <w:vertAlign w:val="subscript"/>
        </w:rPr>
        <w:t>4</w:t>
      </w:r>
      <w:r>
        <w:rPr>
          <w:sz w:val="21"/>
          <w:szCs w:val="21"/>
          <w:vertAlign w:val="superscript"/>
        </w:rPr>
        <w:t>2-</w:t>
      </w:r>
      <w:r>
        <w:rPr>
          <w:sz w:val="21"/>
          <w:szCs w:val="21"/>
        </w:rPr>
        <w:t>，用50mL，0.1mol/LFeCl</w:t>
      </w:r>
      <w:r>
        <w:rPr>
          <w:sz w:val="21"/>
          <w:szCs w:val="21"/>
          <w:vertAlign w:val="subscript"/>
        </w:rPr>
        <w:t>3</w:t>
      </w:r>
      <w:r>
        <w:rPr>
          <w:sz w:val="21"/>
          <w:szCs w:val="21"/>
        </w:rPr>
        <w:t>溶液吸收一定量的SO</w:t>
      </w:r>
      <w:r>
        <w:rPr>
          <w:sz w:val="21"/>
          <w:szCs w:val="21"/>
          <w:vertAlign w:val="subscript"/>
        </w:rPr>
        <w:t>2</w:t>
      </w:r>
      <w:r>
        <w:rPr>
          <w:sz w:val="21"/>
          <w:szCs w:val="21"/>
        </w:rPr>
        <w:t>气体后，进行以下实验：</w:t>
      </w:r>
    </w:p>
    <w:p w14:paraId="44580C1B">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28、检验吸收液中是否含有SO</w:t>
      </w:r>
      <w:r>
        <w:rPr>
          <w:sz w:val="21"/>
          <w:szCs w:val="21"/>
          <w:vertAlign w:val="subscript"/>
        </w:rPr>
        <w:t>4</w:t>
      </w:r>
      <w:r>
        <w:rPr>
          <w:sz w:val="21"/>
          <w:szCs w:val="21"/>
          <w:vertAlign w:val="superscript"/>
        </w:rPr>
        <w:t>2-</w:t>
      </w:r>
      <w:r>
        <w:rPr>
          <w:sz w:val="21"/>
          <w:szCs w:val="21"/>
        </w:rPr>
        <w:t>的操作为</w:t>
      </w:r>
      <w:r>
        <w:rPr>
          <w:sz w:val="21"/>
          <w:szCs w:val="21"/>
          <w:u w:val="single"/>
        </w:rPr>
        <w:t xml:space="preserve">                   </w:t>
      </w:r>
    </w:p>
    <w:p w14:paraId="04A765A9">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u w:val="single"/>
        </w:rPr>
        <w:t xml:space="preserve">                                                      </w:t>
      </w:r>
      <w:r>
        <w:rPr>
          <w:sz w:val="21"/>
          <w:szCs w:val="21"/>
        </w:rPr>
        <w:t>。</w:t>
      </w:r>
    </w:p>
    <w:p w14:paraId="12820709">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29、请写出FeCl</w:t>
      </w:r>
      <w:r>
        <w:rPr>
          <w:sz w:val="21"/>
          <w:szCs w:val="21"/>
          <w:vertAlign w:val="subscript"/>
        </w:rPr>
        <w:t>3</w:t>
      </w:r>
      <w:r>
        <w:rPr>
          <w:sz w:val="21"/>
          <w:szCs w:val="21"/>
        </w:rPr>
        <w:t>吸收SO</w:t>
      </w:r>
      <w:r>
        <w:rPr>
          <w:sz w:val="21"/>
          <w:szCs w:val="21"/>
          <w:vertAlign w:val="subscript"/>
        </w:rPr>
        <w:t>2</w:t>
      </w:r>
      <w:r>
        <w:rPr>
          <w:sz w:val="21"/>
          <w:szCs w:val="21"/>
        </w:rPr>
        <w:t>的离子方程式：</w:t>
      </w:r>
      <w:r>
        <w:rPr>
          <w:sz w:val="21"/>
          <w:szCs w:val="21"/>
          <w:u w:val="single"/>
        </w:rPr>
        <w:t xml:space="preserve">                            </w:t>
      </w:r>
      <w:r>
        <w:rPr>
          <w:sz w:val="21"/>
          <w:szCs w:val="21"/>
        </w:rPr>
        <w:t>，反应中的氧化产物是</w:t>
      </w:r>
      <w:r>
        <w:rPr>
          <w:sz w:val="21"/>
          <w:szCs w:val="21"/>
          <w:u w:val="single"/>
        </w:rPr>
        <w:t xml:space="preserve">         </w:t>
      </w:r>
      <w:r>
        <w:rPr>
          <w:sz w:val="21"/>
          <w:szCs w:val="21"/>
        </w:rPr>
        <w:t>。</w:t>
      </w:r>
    </w:p>
    <w:p w14:paraId="174A91E9">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五、广泛存在的烷烃（本题共18分）</w:t>
      </w:r>
    </w:p>
    <w:p w14:paraId="7B3CA5B9">
      <w:pPr>
        <w:keepNext w:val="0"/>
        <w:keepLines w:val="0"/>
        <w:pageBreakBefore w:val="0"/>
        <w:widowControl w:val="0"/>
        <w:kinsoku/>
        <w:wordWrap/>
        <w:overflowPunct/>
        <w:topLinePunct w:val="0"/>
        <w:autoSpaceDE/>
        <w:autoSpaceDN/>
        <w:bidi w:val="0"/>
        <w:adjustRightInd/>
        <w:snapToGrid/>
        <w:spacing w:line="296" w:lineRule="auto"/>
        <w:ind w:leftChars="0" w:firstLineChars="170"/>
        <w:rPr>
          <w:sz w:val="21"/>
          <w:szCs w:val="21"/>
        </w:rPr>
      </w:pPr>
      <w:r>
        <w:rPr>
          <w:sz w:val="21"/>
          <w:szCs w:val="21"/>
        </w:rPr>
        <w:t>烷烃广泛存在于自然界中，例如苹果表面的蜡状物质、蚂蚁分泌的信息素、石蜡和凡士林等物质中都含有烷烃。</w:t>
      </w:r>
    </w:p>
    <w:p w14:paraId="6740F602">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30、写出下列各烷烃的分子式。</w:t>
      </w:r>
    </w:p>
    <w:p w14:paraId="71119286">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①烷烃A在同温同压下蒸气的密度是H</w:t>
      </w:r>
      <w:r>
        <w:rPr>
          <w:sz w:val="21"/>
          <w:szCs w:val="21"/>
          <w:vertAlign w:val="subscript"/>
        </w:rPr>
        <w:t>2</w:t>
      </w:r>
      <w:r>
        <w:rPr>
          <w:sz w:val="21"/>
          <w:szCs w:val="21"/>
        </w:rPr>
        <w:t>的43倍：</w:t>
      </w:r>
      <w:r>
        <w:rPr>
          <w:sz w:val="21"/>
          <w:szCs w:val="21"/>
          <w:u w:val="single"/>
        </w:rPr>
        <w:t xml:space="preserve">         </w:t>
      </w:r>
      <w:r>
        <w:rPr>
          <w:sz w:val="21"/>
          <w:szCs w:val="21"/>
        </w:rPr>
        <w:t>。</w:t>
      </w:r>
    </w:p>
    <w:p w14:paraId="22F68FDE">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②烷烃B的分子中含有200个氢原子：</w:t>
      </w:r>
      <w:r>
        <w:rPr>
          <w:sz w:val="21"/>
          <w:szCs w:val="21"/>
          <w:u w:val="single"/>
        </w:rPr>
        <w:t xml:space="preserve">         </w:t>
      </w:r>
      <w:r>
        <w:rPr>
          <w:sz w:val="21"/>
          <w:szCs w:val="21"/>
        </w:rPr>
        <w:t>。</w:t>
      </w:r>
    </w:p>
    <w:p w14:paraId="7700BB55">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③分子中含有22个共价键的烷烃C为</w:t>
      </w:r>
      <w:r>
        <w:rPr>
          <w:sz w:val="21"/>
          <w:szCs w:val="21"/>
          <w:u w:val="single"/>
        </w:rPr>
        <w:t xml:space="preserve">         </w:t>
      </w:r>
      <w:r>
        <w:rPr>
          <w:sz w:val="21"/>
          <w:szCs w:val="21"/>
        </w:rPr>
        <w:t>。</w:t>
      </w:r>
    </w:p>
    <w:p w14:paraId="26D8200A">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④0.1mol烷烃D完全燃烧，消耗标准状况下的O</w:t>
      </w:r>
      <w:r>
        <w:rPr>
          <w:sz w:val="21"/>
          <w:szCs w:val="21"/>
          <w:vertAlign w:val="subscript"/>
        </w:rPr>
        <w:t>2</w:t>
      </w:r>
      <w:r>
        <w:rPr>
          <w:sz w:val="21"/>
          <w:szCs w:val="21"/>
        </w:rPr>
        <w:t>11.2L</w:t>
      </w:r>
      <w:r>
        <w:rPr>
          <w:sz w:val="21"/>
          <w:szCs w:val="21"/>
          <w:u w:val="single"/>
        </w:rPr>
        <w:t xml:space="preserve">         </w:t>
      </w:r>
      <w:r>
        <w:rPr>
          <w:sz w:val="21"/>
          <w:szCs w:val="21"/>
        </w:rPr>
        <w:t>。</w:t>
      </w:r>
    </w:p>
    <w:p w14:paraId="191A6B82">
      <w:pPr>
        <w:keepNext w:val="0"/>
        <w:keepLines w:val="0"/>
        <w:pageBreakBefore w:val="0"/>
        <w:widowControl w:val="0"/>
        <w:kinsoku/>
        <w:wordWrap/>
        <w:overflowPunct/>
        <w:topLinePunct w:val="0"/>
        <w:autoSpaceDE/>
        <w:autoSpaceDN/>
        <w:bidi w:val="0"/>
        <w:adjustRightInd/>
        <w:snapToGrid/>
        <w:spacing w:line="296" w:lineRule="auto"/>
        <w:ind w:leftChars="0" w:firstLineChars="0"/>
        <w:rPr>
          <w:sz w:val="21"/>
          <w:szCs w:val="21"/>
        </w:rPr>
      </w:pPr>
      <w:r>
        <w:rPr>
          <w:sz w:val="21"/>
          <w:szCs w:val="21"/>
        </w:rPr>
        <w:t>31、下列关于烷烃的叙述中正确的是</w:t>
      </w:r>
      <w:r>
        <w:rPr>
          <w:sz w:val="21"/>
          <w:szCs w:val="21"/>
          <w:u w:val="single"/>
        </w:rPr>
        <w:t xml:space="preserve">      </w:t>
      </w:r>
      <w:r>
        <w:rPr>
          <w:sz w:val="21"/>
          <w:szCs w:val="21"/>
        </w:rPr>
        <w:t>。</w:t>
      </w:r>
    </w:p>
    <w:p w14:paraId="1889F637">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A．都是易燃物，燃烧产物一定为二氧化碳和水</w:t>
      </w:r>
    </w:p>
    <w:p w14:paraId="0873C1FB">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B．在光照条件下，能使溴水褪色</w:t>
      </w:r>
    </w:p>
    <w:p w14:paraId="146E4C88">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C．烷烃的卤代反应很难得到纯净的产物</w:t>
      </w:r>
    </w:p>
    <w:p w14:paraId="4D276E07">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D．能使酸性KMnO</w:t>
      </w:r>
      <w:r>
        <w:rPr>
          <w:sz w:val="21"/>
          <w:szCs w:val="21"/>
          <w:vertAlign w:val="subscript"/>
        </w:rPr>
        <w:t>4</w:t>
      </w:r>
      <w:r>
        <w:rPr>
          <w:sz w:val="21"/>
          <w:szCs w:val="21"/>
        </w:rPr>
        <w:t>溶液褪色</w:t>
      </w:r>
    </w:p>
    <w:p w14:paraId="43BE78C1">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32、把下列物质的沸点按由高到低的顺序排列</w:t>
      </w:r>
      <w:r>
        <w:rPr>
          <w:sz w:val="21"/>
          <w:szCs w:val="21"/>
          <w:u w:val="single"/>
        </w:rPr>
        <w:t xml:space="preserve">       </w:t>
      </w:r>
      <w:r>
        <w:rPr>
          <w:sz w:val="21"/>
          <w:szCs w:val="21"/>
        </w:rPr>
        <w:t>。（填入编号）</w:t>
      </w:r>
    </w:p>
    <w:p w14:paraId="7F9B65EC">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①CH</w:t>
      </w:r>
      <w:r>
        <w:rPr>
          <w:sz w:val="21"/>
          <w:szCs w:val="21"/>
          <w:vertAlign w:val="subscript"/>
        </w:rPr>
        <w:t>3</w:t>
      </w:r>
      <w:r>
        <w:rPr>
          <w:sz w:val="21"/>
          <w:szCs w:val="21"/>
        </w:rPr>
        <w:t>（CH</w:t>
      </w:r>
      <w:r>
        <w:rPr>
          <w:sz w:val="21"/>
          <w:szCs w:val="21"/>
          <w:vertAlign w:val="subscript"/>
        </w:rPr>
        <w:t>2</w:t>
      </w:r>
      <w:r>
        <w:rPr>
          <w:sz w:val="21"/>
          <w:szCs w:val="21"/>
        </w:rPr>
        <w:t>）</w:t>
      </w:r>
      <w:r>
        <w:rPr>
          <w:sz w:val="21"/>
          <w:szCs w:val="21"/>
          <w:vertAlign w:val="subscript"/>
        </w:rPr>
        <w:t>3</w:t>
      </w:r>
      <w:r>
        <w:rPr>
          <w:sz w:val="21"/>
          <w:szCs w:val="21"/>
        </w:rPr>
        <w:t>CH</w:t>
      </w:r>
      <w:r>
        <w:rPr>
          <w:sz w:val="21"/>
          <w:szCs w:val="21"/>
          <w:vertAlign w:val="subscript"/>
        </w:rPr>
        <w:t>3</w:t>
      </w:r>
      <w:r>
        <w:rPr>
          <w:sz w:val="21"/>
          <w:szCs w:val="21"/>
        </w:rPr>
        <w:t xml:space="preserve">             ②（CH</w:t>
      </w:r>
      <w:r>
        <w:rPr>
          <w:sz w:val="21"/>
          <w:szCs w:val="21"/>
          <w:vertAlign w:val="subscript"/>
        </w:rPr>
        <w:t>3</w:t>
      </w:r>
      <w:r>
        <w:rPr>
          <w:sz w:val="21"/>
          <w:szCs w:val="21"/>
        </w:rPr>
        <w:t>）</w:t>
      </w:r>
      <w:r>
        <w:rPr>
          <w:sz w:val="21"/>
          <w:szCs w:val="21"/>
          <w:vertAlign w:val="subscript"/>
        </w:rPr>
        <w:t>4</w:t>
      </w:r>
      <w:r>
        <w:rPr>
          <w:sz w:val="21"/>
          <w:szCs w:val="21"/>
        </w:rPr>
        <w:t>C</w:t>
      </w:r>
    </w:p>
    <w:p w14:paraId="7252E56A">
      <w:pPr>
        <w:keepNext w:val="0"/>
        <w:keepLines w:val="0"/>
        <w:pageBreakBefore w:val="0"/>
        <w:widowControl w:val="0"/>
        <w:kinsoku/>
        <w:wordWrap/>
        <w:overflowPunct/>
        <w:topLinePunct w:val="0"/>
        <w:autoSpaceDE/>
        <w:autoSpaceDN/>
        <w:bidi w:val="0"/>
        <w:adjustRightInd/>
        <w:snapToGrid/>
        <w:spacing w:line="296" w:lineRule="auto"/>
        <w:ind w:leftChars="170"/>
        <w:rPr>
          <w:sz w:val="21"/>
          <w:szCs w:val="21"/>
        </w:rPr>
      </w:pPr>
      <w:r>
        <w:rPr>
          <w:sz w:val="21"/>
          <w:szCs w:val="21"/>
        </w:rPr>
        <w:t>③2，3，4一三甲基戊烷       ④（CH</w:t>
      </w:r>
      <w:r>
        <w:rPr>
          <w:sz w:val="21"/>
          <w:szCs w:val="21"/>
          <w:vertAlign w:val="subscript"/>
        </w:rPr>
        <w:t>3</w:t>
      </w:r>
      <w:r>
        <w:rPr>
          <w:sz w:val="21"/>
          <w:szCs w:val="21"/>
        </w:rPr>
        <w:t>）</w:t>
      </w:r>
      <w:r>
        <w:rPr>
          <w:sz w:val="21"/>
          <w:szCs w:val="21"/>
          <w:vertAlign w:val="subscript"/>
        </w:rPr>
        <w:t>2</w:t>
      </w:r>
      <w:r>
        <w:rPr>
          <w:sz w:val="21"/>
          <w:szCs w:val="21"/>
        </w:rPr>
        <w:t>CHCH</w:t>
      </w:r>
      <w:r>
        <w:rPr>
          <w:sz w:val="21"/>
          <w:szCs w:val="21"/>
          <w:vertAlign w:val="subscript"/>
        </w:rPr>
        <w:t>2</w:t>
      </w:r>
      <w:r>
        <w:rPr>
          <w:sz w:val="21"/>
          <w:szCs w:val="21"/>
        </w:rPr>
        <w:t>CH</w:t>
      </w:r>
      <w:r>
        <w:rPr>
          <w:sz w:val="21"/>
          <w:szCs w:val="21"/>
          <w:vertAlign w:val="subscript"/>
        </w:rPr>
        <w:t>2</w:t>
      </w:r>
      <w:r>
        <w:rPr>
          <w:sz w:val="21"/>
          <w:szCs w:val="21"/>
        </w:rPr>
        <w:t>CH</w:t>
      </w:r>
      <w:r>
        <w:rPr>
          <w:sz w:val="21"/>
          <w:szCs w:val="21"/>
          <w:vertAlign w:val="subscript"/>
        </w:rPr>
        <w:t>3</w:t>
      </w:r>
    </w:p>
    <w:p w14:paraId="5BCD4184">
      <w:pPr>
        <w:keepNext w:val="0"/>
        <w:keepLines w:val="0"/>
        <w:pageBreakBefore w:val="0"/>
        <w:widowControl w:val="0"/>
        <w:kinsoku/>
        <w:wordWrap/>
        <w:overflowPunct/>
        <w:topLinePunct w:val="0"/>
        <w:autoSpaceDE/>
        <w:autoSpaceDN/>
        <w:bidi w:val="0"/>
        <w:adjustRightInd/>
        <w:snapToGrid/>
        <w:spacing w:line="296" w:lineRule="auto"/>
        <w:ind w:firstLineChars="0"/>
        <w:rPr>
          <w:sz w:val="21"/>
          <w:szCs w:val="21"/>
        </w:rPr>
      </w:pPr>
      <w:r>
        <w:rPr>
          <w:sz w:val="21"/>
          <w:szCs w:val="21"/>
        </w:rPr>
        <w:t>33、用系统命名法命名下面的烃</w:t>
      </w:r>
    </w:p>
    <w:p w14:paraId="581C4125">
      <w:pPr>
        <w:keepNext w:val="0"/>
        <w:keepLines w:val="0"/>
        <w:pageBreakBefore w:val="0"/>
        <w:widowControl w:val="0"/>
        <w:kinsoku/>
        <w:wordWrap/>
        <w:overflowPunct/>
        <w:topLinePunct w:val="0"/>
        <w:autoSpaceDE/>
        <w:autoSpaceDN/>
        <w:bidi w:val="0"/>
        <w:adjustRightInd/>
        <w:snapToGrid/>
        <w:spacing w:line="296" w:lineRule="auto"/>
        <w:rPr>
          <w:sz w:val="21"/>
          <w:szCs w:val="21"/>
        </w:rPr>
      </w:pPr>
      <w:r>
        <w:rPr>
          <w:sz w:val="21"/>
          <w:szCs w:val="21"/>
        </w:rPr>
        <w:t>A：</w:t>
      </w:r>
      <w:r>
        <w:rPr>
          <w:sz w:val="21"/>
          <w:szCs w:val="21"/>
          <w:u w:val="single"/>
        </w:rPr>
        <w:t xml:space="preserve">                           </w:t>
      </w:r>
      <w:r>
        <w:rPr>
          <w:sz w:val="21"/>
          <w:szCs w:val="21"/>
        </w:rPr>
        <w:t>；A的一氯代物有</w:t>
      </w:r>
      <w:r>
        <w:rPr>
          <w:sz w:val="21"/>
          <w:szCs w:val="21"/>
          <w:u w:val="single"/>
        </w:rPr>
        <w:t xml:space="preserve">       </w:t>
      </w:r>
      <w:r>
        <w:rPr>
          <w:sz w:val="21"/>
          <w:szCs w:val="21"/>
        </w:rPr>
        <w:t>种。</w:t>
      </w:r>
    </w:p>
    <w:p w14:paraId="25820E8A">
      <w:pPr>
        <w:keepNext w:val="0"/>
        <w:keepLines w:val="0"/>
        <w:pageBreakBefore w:val="0"/>
        <w:widowControl w:val="0"/>
        <w:kinsoku/>
        <w:wordWrap/>
        <w:overflowPunct/>
        <w:topLinePunct w:val="0"/>
        <w:autoSpaceDE/>
        <w:autoSpaceDN/>
        <w:bidi w:val="0"/>
        <w:adjustRightInd/>
        <w:snapToGrid/>
        <w:spacing w:line="296" w:lineRule="auto"/>
        <w:ind w:leftChars="170"/>
        <w:jc w:val="center"/>
        <w:textAlignment w:val="center"/>
        <w:rPr>
          <w:sz w:val="21"/>
          <w:szCs w:val="21"/>
        </w:rPr>
      </w:pPr>
      <w:r>
        <w:rPr>
          <w:sz w:val="21"/>
          <w:szCs w:val="21"/>
        </w:rPr>
        <w:t xml:space="preserve"> </w:t>
      </w:r>
      <w:r>
        <w:rPr>
          <w:sz w:val="21"/>
          <w:szCs w:val="21"/>
        </w:rPr>
        <w:drawing>
          <wp:inline distT="0" distB="0" distL="114300" distR="114300">
            <wp:extent cx="2378075" cy="935990"/>
            <wp:effectExtent l="0" t="0" r="3175" b="165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2378617" cy="936487"/>
                    </a:xfrm>
                    <a:prstGeom prst="rect">
                      <a:avLst/>
                    </a:prstGeom>
                  </pic:spPr>
                </pic:pic>
              </a:graphicData>
            </a:graphic>
          </wp:inline>
        </w:drawing>
      </w:r>
    </w:p>
    <w:p w14:paraId="4EEFAAFA">
      <w:pPr>
        <w:keepNext w:val="0"/>
        <w:keepLines w:val="0"/>
        <w:pageBreakBefore w:val="0"/>
        <w:widowControl w:val="0"/>
        <w:kinsoku/>
        <w:wordWrap/>
        <w:overflowPunct/>
        <w:topLinePunct w:val="0"/>
        <w:autoSpaceDE/>
        <w:autoSpaceDN/>
        <w:bidi w:val="0"/>
        <w:adjustRightInd/>
        <w:snapToGrid/>
        <w:spacing w:line="296" w:lineRule="auto"/>
        <w:ind w:firstLineChars="0"/>
        <w:jc w:val="left"/>
        <w:rPr>
          <w:sz w:val="21"/>
          <w:szCs w:val="21"/>
        </w:rPr>
      </w:pPr>
      <w:r>
        <w:rPr>
          <w:sz w:val="21"/>
          <w:szCs w:val="21"/>
        </w:rPr>
        <w:t>34、某烷烃的相对分子质量为114，与氯气发生取代反应所得的一氯代物只有一种。写出该取代反应的化学方程式。（注意有机物要写结构简式）</w:t>
      </w:r>
      <w:r>
        <w:rPr>
          <w:sz w:val="21"/>
          <w:szCs w:val="21"/>
          <w:u w:val="single"/>
        </w:rPr>
        <w:t xml:space="preserve">                                  </w:t>
      </w:r>
      <w:bookmarkStart w:id="0" w:name="_GoBack"/>
      <w:bookmarkEnd w:id="0"/>
      <w:r>
        <w:rPr>
          <w:sz w:val="21"/>
          <w:szCs w:val="21"/>
        </w:rPr>
        <w:t>。</w:t>
      </w:r>
    </w:p>
    <w:sectPr>
      <w:footerReference r:id="rId5" w:type="default"/>
      <w:footerReference r:id="rId6" w:type="even"/>
      <w:pgSz w:w="11907" w:h="16839"/>
      <w:pgMar w:top="900" w:right="1500" w:bottom="900" w:left="1500" w:header="500" w:footer="500" w:gutter="0"/>
      <w:cols w:space="425" w:num="1" w:sep="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AB00">
    <w:pPr>
      <w:pStyle w:val="3"/>
    </w:pPr>
    <w:r>
      <w:rPr>
        <w:sz w:val="18"/>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93EDE67">
                <w:pPr>
                  <w:pStyle w:val="3"/>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E902">
    <w:pPr>
      <w:pStyle w:val="3"/>
    </w:pPr>
    <w:r>
      <w:rPr>
        <w:sz w:val="18"/>
      </w:rPr>
      <w:pict>
        <v:shape id="_x0000_s3074" o:spid="_x0000_s3074"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370172D9">
                <w:pPr>
                  <w:pStyle w:val="3"/>
                </w:pPr>
                <w:r>
                  <w:fldChar w:fldCharType="begin"/>
                </w:r>
                <w:r>
                  <w:instrText xml:space="preserve"> PAGE  \* MERGEFORMAT </w:instrText>
                </w:r>
                <w:r>
                  <w:fldChar w:fldCharType="separate"/>
                </w:r>
                <w:r>
                  <w:t>2</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hideSpellingErrors/>
  <w:hideGrammaticalErrors/>
  <w:documentProtection w:enforcement="0"/>
  <w:defaultTabStop w:val="420"/>
  <w:evenAndOddHeaders w:val="1"/>
  <w:drawingGridVerticalSpacing w:val="156"/>
  <w:displayHorizontalDrawingGridEvery w:val="0"/>
  <w:displayVerticalDrawingGridEvery w:val="2"/>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D3992"/>
    <w:rsid w:val="00026C90"/>
    <w:rsid w:val="000D5A79"/>
    <w:rsid w:val="00113222"/>
    <w:rsid w:val="002A2386"/>
    <w:rsid w:val="003C71F5"/>
    <w:rsid w:val="004E38C4"/>
    <w:rsid w:val="004E63D0"/>
    <w:rsid w:val="0064001C"/>
    <w:rsid w:val="00641F58"/>
    <w:rsid w:val="006B52BC"/>
    <w:rsid w:val="006E07D2"/>
    <w:rsid w:val="007543DC"/>
    <w:rsid w:val="007A55E5"/>
    <w:rsid w:val="007A64BA"/>
    <w:rsid w:val="008B0EE4"/>
    <w:rsid w:val="009E1FB8"/>
    <w:rsid w:val="00A0138B"/>
    <w:rsid w:val="00A52D45"/>
    <w:rsid w:val="00AD3992"/>
    <w:rsid w:val="00C51EF4"/>
    <w:rsid w:val="00C84A25"/>
    <w:rsid w:val="00DD4B4F"/>
    <w:rsid w:val="00E17E42"/>
    <w:rsid w:val="00E55184"/>
    <w:rsid w:val="00EA770D"/>
    <w:rsid w:val="00F052DF"/>
    <w:rsid w:val="00FA5C16"/>
    <w:rsid w:val="00FF71A6"/>
    <w:rsid w:val="4B823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jc w:val="both"/>
    </w:pPr>
    <w:rPr>
      <w:rFonts w:ascii="Times New Roman" w:hAnsi="Times New Roman" w:eastAsia="华文中宋" w:cstheme="minorBidi"/>
      <w:kern w:val="2"/>
      <w:sz w:val="26"/>
      <w:szCs w:val="26"/>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uiPriority w:val="99"/>
    <w:rPr>
      <w:sz w:val="18"/>
      <w:szCs w:val="18"/>
    </w:rPr>
  </w:style>
  <w:style w:type="character" w:customStyle="1" w:styleId="9">
    <w:name w:val="批注框文本 字符"/>
    <w:basedOn w:val="6"/>
    <w:link w:val="2"/>
    <w:semiHidden/>
    <w:uiPriority w:val="99"/>
    <w:rPr>
      <w:sz w:val="18"/>
      <w:szCs w:val="18"/>
    </w:rPr>
  </w:style>
  <w:style w:type="paragraph" w:styleId="10">
    <w:name w:val="No Spacing"/>
    <w:link w:val="11"/>
    <w:qFormat/>
    <w:uiPriority w:val="1"/>
    <w:pPr>
      <w:spacing w:line="480" w:lineRule="auto"/>
    </w:pPr>
    <w:rPr>
      <w:rFonts w:ascii="Times New Roman" w:hAnsi="Times New Roman" w:eastAsia="华文中宋" w:cstheme="minorBidi"/>
      <w:kern w:val="0"/>
      <w:sz w:val="22"/>
      <w:szCs w:val="26"/>
      <w:lang w:val="en-US" w:eastAsia="zh-CN" w:bidi="ar-SA"/>
    </w:rPr>
  </w:style>
  <w:style w:type="character" w:customStyle="1" w:styleId="11">
    <w:name w:val="无间隔 字符"/>
    <w:basedOn w:val="6"/>
    <w:link w:val="10"/>
    <w:uiPriority w:val="1"/>
    <w:rPr>
      <w:kern w:val="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3073" textRotate="1"/>
    <customShpInfo spid="_x0000_s3074"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A42D15-6EF7-4125-8944-80A1DB52990D}">
  <ds:schemaRefs/>
</ds:datastoreItem>
</file>

<file path=docProps/app.xml><?xml version="1.0" encoding="utf-8"?>
<Properties xmlns="http://schemas.openxmlformats.org/officeDocument/2006/extended-properties" xmlns:vt="http://schemas.openxmlformats.org/officeDocument/2006/docPropsVTypes">
  <Template>Normal.dotm</Template>
  <Company>zxxk.com</Company>
  <Pages>4</Pages>
  <Words>2572</Words>
  <Characters>3024</Characters>
  <Lines>0</Lines>
  <Paragraphs>0</Paragraphs>
  <TotalTime>9</TotalTime>
  <ScaleCrop>false</ScaleCrop>
  <LinksUpToDate>false</LinksUpToDate>
  <CharactersWithSpaces>4190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zxxk</dc:creator>
  <cp:lastModifiedBy>洁洁忙忙</cp:lastModifiedBy>
  <dcterms:modified xsi:type="dcterms:W3CDTF">2026-06-18T05:58:09Z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eyJoZGlkIjoiZWZhMjI1ODQ0Nzc0ZmJkYTgxNjBlZjU5NThlN2Q2NGUiLCJ1c2VySWQiOiIyNzU5NjI2ODUifQ==</vt:lpwstr>
  </property>
  <property fmtid="{D5CDD505-2E9C-101B-9397-08002B2CF9AE}" pid="3" name="KSOProductBuildVer">
    <vt:lpwstr>2052-12.1.0.26895</vt:lpwstr>
  </property>
  <property fmtid="{D5CDD505-2E9C-101B-9397-08002B2CF9AE}" pid="4" name="ICV">
    <vt:lpwstr>CD94842D03A14FCBB9E1A2A8BE1211C8_12</vt:lpwstr>
  </property>
</Properties>
</file>