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аннотация" w:displacedByCustomXml="next"/>
    <w:sdt>
      <w:sdtPr>
        <w:rPr>
          <w:b/>
          <w:bCs/>
          <w:color w:val="auto"/>
          <w:sz w:val="28"/>
          <w:szCs w:val="28"/>
        </w:rPr>
        <w:id w:val="-1247497011"/>
        <w:docPartObj>
          <w:docPartGallery w:val="Cover Pages"/>
          <w:docPartUnique/>
        </w:docPartObj>
      </w:sdtPr>
      <w:sdtEndPr>
        <w:rPr>
          <w:rFonts w:eastAsiaTheme="minorHAnsi"/>
          <w:b w:val="0"/>
          <w:bCs w:val="0"/>
          <w:lang w:val="en-US" w:eastAsia="en-US"/>
        </w:rPr>
      </w:sdtEndPr>
      <w:sdtContent>
        <w:p w14:paraId="7AE7B324" w14:textId="711C0401" w:rsidR="00E82FAB" w:rsidRPr="001E37D5" w:rsidRDefault="00E82FAB" w:rsidP="002A2756">
          <w:pPr>
            <w:pStyle w:val="Default"/>
            <w:jc w:val="center"/>
            <w:rPr>
              <w:color w:val="auto"/>
              <w:sz w:val="28"/>
              <w:szCs w:val="28"/>
            </w:rPr>
          </w:pPr>
          <w:r w:rsidRPr="001E37D5">
            <w:rPr>
              <w:b/>
              <w:bCs/>
              <w:color w:val="auto"/>
              <w:sz w:val="28"/>
              <w:szCs w:val="28"/>
            </w:rPr>
            <w:t>Федеральное государственное образовательное бюджетное учреждение</w:t>
          </w:r>
        </w:p>
        <w:p w14:paraId="25D06218" w14:textId="77777777" w:rsidR="00E82FAB" w:rsidRPr="001E37D5" w:rsidRDefault="00E82FAB" w:rsidP="002A2756">
          <w:pPr>
            <w:pStyle w:val="Default"/>
            <w:jc w:val="center"/>
            <w:rPr>
              <w:color w:val="auto"/>
              <w:sz w:val="28"/>
              <w:szCs w:val="28"/>
            </w:rPr>
          </w:pPr>
          <w:r w:rsidRPr="001E37D5">
            <w:rPr>
              <w:b/>
              <w:bCs/>
              <w:color w:val="auto"/>
              <w:sz w:val="28"/>
              <w:szCs w:val="28"/>
            </w:rPr>
            <w:t>высшего образования</w:t>
          </w:r>
        </w:p>
        <w:p w14:paraId="464FE97E" w14:textId="77777777" w:rsidR="00E82FAB" w:rsidRPr="001E37D5" w:rsidRDefault="00E82FAB" w:rsidP="002A2756">
          <w:pPr>
            <w:jc w:val="center"/>
            <w:rPr>
              <w:rFonts w:ascii="Times New Roman" w:hAnsi="Times New Roman" w:cs="Times New Roman"/>
              <w:bCs/>
              <w:snapToGrid w:val="0"/>
              <w:sz w:val="28"/>
              <w:szCs w:val="28"/>
              <w:lang w:val="ru-RU"/>
            </w:rPr>
          </w:pPr>
          <w:r w:rsidRPr="001E37D5">
            <w:rPr>
              <w:rFonts w:ascii="Times New Roman" w:hAnsi="Times New Roman" w:cs="Times New Roman"/>
              <w:b/>
              <w:bCs/>
              <w:sz w:val="28"/>
              <w:szCs w:val="28"/>
              <w:lang w:val="ru-RU"/>
            </w:rPr>
            <w:t>«</w:t>
          </w:r>
          <w:r w:rsidRPr="001E37D5">
            <w:rPr>
              <w:rFonts w:ascii="Times New Roman" w:hAnsi="Times New Roman" w:cs="Times New Roman"/>
              <w:b/>
              <w:sz w:val="28"/>
              <w:szCs w:val="28"/>
              <w:lang w:val="ru-RU"/>
            </w:rPr>
            <w:t>ФИНАНСОВЫЙ УНИВЕРСИТЕТ ПРИ ПРАВИТЕЛЬСТВЕ РОССИЙСКОЙ ФЕДЕРАЦИИ</w:t>
          </w:r>
          <w:r w:rsidRPr="001E37D5">
            <w:rPr>
              <w:rFonts w:ascii="Times New Roman" w:hAnsi="Times New Roman" w:cs="Times New Roman"/>
              <w:b/>
              <w:bCs/>
              <w:sz w:val="28"/>
              <w:szCs w:val="28"/>
              <w:lang w:val="ru-RU"/>
            </w:rPr>
            <w:t>»</w:t>
          </w:r>
        </w:p>
        <w:p w14:paraId="02BD5826" w14:textId="77777777" w:rsidR="00E82FAB" w:rsidRPr="001E37D5" w:rsidRDefault="00E82FAB" w:rsidP="002A2756">
          <w:pPr>
            <w:jc w:val="center"/>
            <w:rPr>
              <w:rFonts w:ascii="Times New Roman" w:hAnsi="Times New Roman" w:cs="Times New Roman"/>
              <w:bCs/>
              <w:snapToGrid w:val="0"/>
              <w:sz w:val="28"/>
              <w:szCs w:val="28"/>
              <w:lang w:val="ru-RU"/>
            </w:rPr>
          </w:pPr>
        </w:p>
        <w:p w14:paraId="34EB6752" w14:textId="77777777" w:rsidR="00E82FAB" w:rsidRPr="001E37D5" w:rsidRDefault="00E82FAB" w:rsidP="002A2756">
          <w:pPr>
            <w:jc w:val="center"/>
            <w:rPr>
              <w:rFonts w:ascii="Times New Roman" w:hAnsi="Times New Roman" w:cs="Times New Roman"/>
              <w:bCs/>
              <w:snapToGrid w:val="0"/>
              <w:sz w:val="28"/>
              <w:szCs w:val="28"/>
              <w:lang w:val="ru-RU"/>
            </w:rPr>
          </w:pPr>
          <w:r w:rsidRPr="001E37D5">
            <w:rPr>
              <w:rFonts w:ascii="Times New Roman" w:hAnsi="Times New Roman" w:cs="Times New Roman"/>
              <w:bCs/>
              <w:snapToGrid w:val="0"/>
              <w:sz w:val="28"/>
              <w:szCs w:val="28"/>
              <w:lang w:val="ru-RU"/>
            </w:rPr>
            <w:t>Департамент анализа данных и машинного обучения</w:t>
          </w:r>
        </w:p>
        <w:p w14:paraId="45E79380" w14:textId="77777777" w:rsidR="00E82FAB" w:rsidRPr="001E37D5" w:rsidRDefault="00E82FAB" w:rsidP="002A2756">
          <w:pPr>
            <w:spacing w:line="240" w:lineRule="atLeast"/>
            <w:ind w:left="414"/>
            <w:jc w:val="center"/>
            <w:rPr>
              <w:rFonts w:ascii="Times New Roman" w:hAnsi="Times New Roman" w:cs="Times New Roman"/>
              <w:bCs/>
              <w:snapToGrid w:val="0"/>
              <w:sz w:val="28"/>
              <w:szCs w:val="28"/>
              <w:lang w:val="ru-RU"/>
            </w:rPr>
          </w:pPr>
        </w:p>
        <w:p w14:paraId="601276C1" w14:textId="77777777" w:rsidR="00E82FAB" w:rsidRPr="001E37D5" w:rsidRDefault="00E82FAB" w:rsidP="002A2756">
          <w:pPr>
            <w:spacing w:line="360" w:lineRule="auto"/>
            <w:ind w:left="414"/>
            <w:jc w:val="center"/>
            <w:rPr>
              <w:rFonts w:ascii="Times New Roman" w:hAnsi="Times New Roman" w:cs="Times New Roman"/>
              <w:snapToGrid w:val="0"/>
              <w:sz w:val="28"/>
              <w:szCs w:val="28"/>
              <w:lang w:val="ru-RU"/>
            </w:rPr>
          </w:pPr>
          <w:r w:rsidRPr="001E37D5">
            <w:rPr>
              <w:rFonts w:ascii="Times New Roman" w:hAnsi="Times New Roman" w:cs="Times New Roman"/>
              <w:snapToGrid w:val="0"/>
              <w:sz w:val="28"/>
              <w:szCs w:val="28"/>
              <w:lang w:val="ru-RU"/>
            </w:rPr>
            <w:t>Кафедра Искусственного Интеллекта</w:t>
          </w:r>
        </w:p>
        <w:p w14:paraId="3F62C179" w14:textId="77777777" w:rsidR="00E82FAB" w:rsidRPr="001E37D5" w:rsidRDefault="00E82FAB" w:rsidP="002A2756">
          <w:pPr>
            <w:rPr>
              <w:rFonts w:ascii="Times New Roman" w:hAnsi="Times New Roman" w:cs="Times New Roman"/>
              <w:sz w:val="28"/>
              <w:szCs w:val="28"/>
              <w:lang w:val="ru-RU"/>
            </w:rPr>
          </w:pPr>
        </w:p>
        <w:p w14:paraId="4AA5265C" w14:textId="77777777" w:rsidR="00E82FAB" w:rsidRPr="001E37D5" w:rsidRDefault="00E82FAB" w:rsidP="002A2756">
          <w:pPr>
            <w:spacing w:line="240" w:lineRule="atLeast"/>
            <w:ind w:left="414"/>
            <w:jc w:val="center"/>
            <w:rPr>
              <w:rFonts w:ascii="Times New Roman" w:hAnsi="Times New Roman" w:cs="Times New Roman"/>
              <w:b/>
              <w:snapToGrid w:val="0"/>
              <w:sz w:val="28"/>
              <w:szCs w:val="28"/>
              <w:lang w:val="ru-RU"/>
            </w:rPr>
          </w:pPr>
        </w:p>
        <w:p w14:paraId="3CBD6460" w14:textId="77777777" w:rsidR="00E82FAB" w:rsidRPr="001E37D5" w:rsidRDefault="00E82FAB" w:rsidP="002A2756">
          <w:pPr>
            <w:spacing w:line="240" w:lineRule="atLeast"/>
            <w:ind w:left="414"/>
            <w:jc w:val="center"/>
            <w:rPr>
              <w:rFonts w:ascii="Times New Roman" w:hAnsi="Times New Roman" w:cs="Times New Roman"/>
              <w:b/>
              <w:snapToGrid w:val="0"/>
              <w:sz w:val="28"/>
              <w:szCs w:val="28"/>
              <w:lang w:val="ru-RU"/>
            </w:rPr>
          </w:pPr>
        </w:p>
        <w:p w14:paraId="48C07F41" w14:textId="4458E864" w:rsidR="00E82FAB" w:rsidRPr="001E37D5" w:rsidRDefault="00475C59" w:rsidP="002A2756">
          <w:pPr>
            <w:spacing w:line="240" w:lineRule="atLeast"/>
            <w:ind w:left="414"/>
            <w:jc w:val="center"/>
            <w:rPr>
              <w:rFonts w:ascii="Times New Roman" w:hAnsi="Times New Roman" w:cs="Times New Roman"/>
              <w:b/>
              <w:snapToGrid w:val="0"/>
              <w:sz w:val="28"/>
              <w:szCs w:val="28"/>
              <w:lang w:val="ru-RU"/>
            </w:rPr>
          </w:pPr>
          <w:r w:rsidRPr="001E37D5">
            <w:rPr>
              <w:rFonts w:ascii="Times New Roman" w:hAnsi="Times New Roman" w:cs="Times New Roman"/>
              <w:b/>
              <w:snapToGrid w:val="0"/>
              <w:sz w:val="28"/>
              <w:szCs w:val="28"/>
              <w:lang w:val="ru-RU"/>
            </w:rPr>
            <w:t>П</w:t>
          </w:r>
          <w:r w:rsidR="00E82FAB" w:rsidRPr="001E37D5">
            <w:rPr>
              <w:rFonts w:ascii="Times New Roman" w:hAnsi="Times New Roman" w:cs="Times New Roman"/>
              <w:b/>
              <w:snapToGrid w:val="0"/>
              <w:sz w:val="28"/>
              <w:szCs w:val="28"/>
              <w:lang w:val="ru-RU"/>
            </w:rPr>
            <w:t>роект по дисциплине «Теория Графов» на тему:</w:t>
          </w:r>
        </w:p>
        <w:p w14:paraId="1BDECC4A" w14:textId="77777777" w:rsidR="00E82FAB" w:rsidRPr="001E37D5" w:rsidRDefault="00E82FAB" w:rsidP="002A2756">
          <w:pPr>
            <w:spacing w:line="240" w:lineRule="atLeast"/>
            <w:ind w:left="414"/>
            <w:jc w:val="center"/>
            <w:rPr>
              <w:rFonts w:ascii="Times New Roman" w:hAnsi="Times New Roman" w:cs="Times New Roman"/>
              <w:b/>
              <w:snapToGrid w:val="0"/>
              <w:sz w:val="28"/>
              <w:szCs w:val="28"/>
              <w:lang w:val="ru-RU"/>
            </w:rPr>
          </w:pPr>
        </w:p>
        <w:p w14:paraId="4D4FE708" w14:textId="0C4CC6C6" w:rsidR="00E82FAB" w:rsidRPr="001E37D5" w:rsidRDefault="00E82FAB" w:rsidP="00C8143B">
          <w:pPr>
            <w:spacing w:line="240" w:lineRule="atLeast"/>
            <w:ind w:left="414"/>
            <w:jc w:val="center"/>
            <w:rPr>
              <w:rFonts w:ascii="Times New Roman" w:hAnsi="Times New Roman" w:cs="Times New Roman"/>
              <w:b/>
              <w:snapToGrid w:val="0"/>
              <w:sz w:val="28"/>
              <w:szCs w:val="28"/>
              <w:lang w:val="ru-RU"/>
            </w:rPr>
          </w:pPr>
          <w:r w:rsidRPr="001E37D5">
            <w:rPr>
              <w:rFonts w:ascii="Times New Roman" w:hAnsi="Times New Roman" w:cs="Times New Roman"/>
              <w:b/>
              <w:snapToGrid w:val="0"/>
              <w:sz w:val="28"/>
              <w:szCs w:val="28"/>
              <w:lang w:val="ru-RU"/>
            </w:rPr>
            <w:t>«</w:t>
          </w:r>
          <w:r w:rsidR="00475C59" w:rsidRPr="001E37D5">
            <w:rPr>
              <w:rFonts w:ascii="Times New Roman" w:hAnsi="Times New Roman" w:cs="Times New Roman"/>
              <w:b/>
              <w:bCs/>
              <w:snapToGrid w:val="0"/>
              <w:sz w:val="28"/>
              <w:szCs w:val="28"/>
              <w:lang w:val="ru-RU"/>
            </w:rPr>
            <w:t>Структурно-динамическое моделирование и многокритериальная оптимизация робастности авиационных транспортных сетей</w:t>
          </w:r>
          <w:r w:rsidRPr="001E37D5">
            <w:rPr>
              <w:rFonts w:ascii="Times New Roman" w:hAnsi="Times New Roman" w:cs="Times New Roman"/>
              <w:b/>
              <w:snapToGrid w:val="0"/>
              <w:sz w:val="28"/>
              <w:szCs w:val="28"/>
              <w:lang w:val="ru-RU"/>
            </w:rPr>
            <w:t>»</w:t>
          </w:r>
        </w:p>
        <w:tbl>
          <w:tblPr>
            <w:tblW w:w="4671" w:type="dxa"/>
            <w:tblInd w:w="5211" w:type="dxa"/>
            <w:tblLayout w:type="fixed"/>
            <w:tblLook w:val="04A0" w:firstRow="1" w:lastRow="0" w:firstColumn="1" w:lastColumn="0" w:noHBand="0" w:noVBand="1"/>
          </w:tblPr>
          <w:tblGrid>
            <w:gridCol w:w="4671"/>
          </w:tblGrid>
          <w:tr w:rsidR="001E37D5" w:rsidRPr="001E37D5" w14:paraId="36C89EB5" w14:textId="77777777" w:rsidTr="001E37D5">
            <w:trPr>
              <w:trHeight w:val="5889"/>
            </w:trPr>
            <w:tc>
              <w:tcPr>
                <w:tcW w:w="4671" w:type="dxa"/>
              </w:tcPr>
              <w:p w14:paraId="0D5F07EF" w14:textId="77777777" w:rsidR="00E82FAB" w:rsidRPr="001E37D5" w:rsidRDefault="00E82FAB" w:rsidP="006B3041">
                <w:pPr>
                  <w:rPr>
                    <w:rFonts w:ascii="Times New Roman" w:hAnsi="Times New Roman" w:cs="Times New Roman"/>
                    <w:sz w:val="28"/>
                    <w:szCs w:val="28"/>
                    <w:lang w:val="ru-RU"/>
                  </w:rPr>
                </w:pPr>
              </w:p>
              <w:p w14:paraId="3965F621" w14:textId="14B0AF59" w:rsidR="00E82FAB" w:rsidRPr="001E37D5" w:rsidRDefault="00E82FAB" w:rsidP="006B3041">
                <w:pPr>
                  <w:rPr>
                    <w:rFonts w:ascii="Times New Roman" w:hAnsi="Times New Roman" w:cs="Times New Roman"/>
                    <w:sz w:val="28"/>
                    <w:szCs w:val="28"/>
                    <w:lang w:val="ru-RU"/>
                  </w:rPr>
                </w:pPr>
                <w:r w:rsidRPr="001E37D5">
                  <w:rPr>
                    <w:rFonts w:ascii="Times New Roman" w:hAnsi="Times New Roman" w:cs="Times New Roman"/>
                    <w:sz w:val="28"/>
                    <w:szCs w:val="28"/>
                    <w:lang w:val="ru-RU"/>
                  </w:rPr>
                  <w:t>студент группы ПМ23-1</w:t>
                </w:r>
              </w:p>
              <w:p w14:paraId="7552089E" w14:textId="77777777" w:rsidR="00E82FAB" w:rsidRPr="001E37D5" w:rsidRDefault="00E82FAB" w:rsidP="00E51350">
                <w:pPr>
                  <w:pStyle w:val="7"/>
                  <w:spacing w:line="259" w:lineRule="auto"/>
                  <w:rPr>
                    <w:rFonts w:ascii="Times New Roman" w:hAnsi="Times New Roman" w:cs="Times New Roman"/>
                    <w:color w:val="auto"/>
                    <w:sz w:val="28"/>
                    <w:szCs w:val="28"/>
                    <w:lang w:val="ru-RU"/>
                  </w:rPr>
                </w:pPr>
                <w:r w:rsidRPr="001E37D5">
                  <w:rPr>
                    <w:rFonts w:ascii="Times New Roman" w:hAnsi="Times New Roman" w:cs="Times New Roman"/>
                    <w:color w:val="auto"/>
                    <w:sz w:val="28"/>
                    <w:szCs w:val="28"/>
                    <w:lang w:val="ru-RU"/>
                  </w:rPr>
                  <w:t>Тищенко Иван Сергеевич</w:t>
                </w:r>
              </w:p>
              <w:p w14:paraId="27E67541" w14:textId="77777777" w:rsidR="00475C59" w:rsidRPr="001E37D5" w:rsidRDefault="00475C59" w:rsidP="00475C59">
                <w:pPr>
                  <w:pStyle w:val="a0"/>
                  <w:rPr>
                    <w:rFonts w:ascii="Times New Roman" w:hAnsi="Times New Roman" w:cs="Times New Roman"/>
                    <w:sz w:val="28"/>
                    <w:szCs w:val="28"/>
                    <w:lang w:val="ru-RU"/>
                  </w:rPr>
                </w:pPr>
              </w:p>
              <w:p w14:paraId="37E8AEF0" w14:textId="7E1017B9" w:rsidR="00475C59" w:rsidRPr="001E37D5" w:rsidRDefault="00475C59" w:rsidP="00475C59">
                <w:pPr>
                  <w:rPr>
                    <w:rFonts w:ascii="Times New Roman" w:hAnsi="Times New Roman" w:cs="Times New Roman"/>
                    <w:sz w:val="28"/>
                    <w:szCs w:val="28"/>
                    <w:lang w:val="ru-RU"/>
                  </w:rPr>
                </w:pPr>
                <w:r w:rsidRPr="001E37D5">
                  <w:rPr>
                    <w:rFonts w:ascii="Times New Roman" w:hAnsi="Times New Roman" w:cs="Times New Roman"/>
                    <w:sz w:val="28"/>
                    <w:szCs w:val="28"/>
                    <w:lang w:val="ru-RU"/>
                  </w:rPr>
                  <w:t>студент группы ПМ23-</w:t>
                </w:r>
                <w:r w:rsidRPr="001E37D5">
                  <w:rPr>
                    <w:rFonts w:ascii="Times New Roman" w:hAnsi="Times New Roman" w:cs="Times New Roman"/>
                    <w:sz w:val="28"/>
                    <w:szCs w:val="28"/>
                    <w:lang w:val="ru-RU"/>
                  </w:rPr>
                  <w:t>3</w:t>
                </w:r>
              </w:p>
              <w:p w14:paraId="217604B0" w14:textId="4F2CF5E9" w:rsidR="00475C59" w:rsidRPr="001E37D5" w:rsidRDefault="00475C59" w:rsidP="00475C59">
                <w:pPr>
                  <w:pStyle w:val="7"/>
                  <w:spacing w:line="259" w:lineRule="auto"/>
                  <w:rPr>
                    <w:rFonts w:ascii="Times New Roman" w:hAnsi="Times New Roman" w:cs="Times New Roman"/>
                    <w:color w:val="auto"/>
                    <w:sz w:val="28"/>
                    <w:szCs w:val="28"/>
                    <w:lang w:val="ru-RU"/>
                  </w:rPr>
                </w:pPr>
                <w:r w:rsidRPr="001E37D5">
                  <w:rPr>
                    <w:rFonts w:ascii="Times New Roman" w:hAnsi="Times New Roman" w:cs="Times New Roman"/>
                    <w:color w:val="auto"/>
                    <w:sz w:val="28"/>
                    <w:szCs w:val="28"/>
                    <w:lang w:val="ru-RU"/>
                  </w:rPr>
                  <w:t>Осин Дмитрий Алексеевич</w:t>
                </w:r>
              </w:p>
              <w:p w14:paraId="67218B42" w14:textId="77777777" w:rsidR="00E82FAB" w:rsidRPr="001E37D5" w:rsidRDefault="00E82FAB" w:rsidP="00E51350">
                <w:pPr>
                  <w:pStyle w:val="7"/>
                  <w:spacing w:line="259" w:lineRule="auto"/>
                  <w:rPr>
                    <w:rFonts w:ascii="Times New Roman" w:hAnsi="Times New Roman" w:cs="Times New Roman"/>
                    <w:color w:val="auto"/>
                    <w:sz w:val="28"/>
                    <w:szCs w:val="28"/>
                    <w:lang w:val="ru-RU"/>
                  </w:rPr>
                </w:pPr>
              </w:p>
              <w:p w14:paraId="0CE8588B" w14:textId="77777777" w:rsidR="00E82FAB" w:rsidRPr="001E37D5" w:rsidRDefault="00E82FAB" w:rsidP="00E51350">
                <w:pPr>
                  <w:pStyle w:val="7"/>
                  <w:spacing w:line="259" w:lineRule="auto"/>
                  <w:rPr>
                    <w:rFonts w:ascii="Times New Roman" w:hAnsi="Times New Roman" w:cs="Times New Roman"/>
                    <w:iCs/>
                    <w:snapToGrid w:val="0"/>
                    <w:color w:val="auto"/>
                    <w:sz w:val="28"/>
                    <w:szCs w:val="28"/>
                  </w:rPr>
                </w:pPr>
                <w:r w:rsidRPr="001E37D5">
                  <w:rPr>
                    <w:rFonts w:ascii="Times New Roman" w:hAnsi="Times New Roman" w:cs="Times New Roman"/>
                    <w:iCs/>
                    <w:snapToGrid w:val="0"/>
                    <w:color w:val="auto"/>
                    <w:sz w:val="28"/>
                    <w:szCs w:val="28"/>
                    <w:lang w:val="ru-RU"/>
                  </w:rPr>
                  <w:t>Научный руководитель:</w:t>
                </w:r>
              </w:p>
              <w:p w14:paraId="1A1C00AF" w14:textId="319B2CE8" w:rsidR="001E37D5" w:rsidRPr="001E37D5" w:rsidRDefault="001E37D5"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Ведущий научный сотрудник</w:t>
                </w:r>
                <w:r w:rsidRPr="001E37D5">
                  <w:rPr>
                    <w:rFonts w:ascii="Times New Roman" w:hAnsi="Times New Roman" w:cs="Times New Roman"/>
                    <w:sz w:val="28"/>
                    <w:szCs w:val="28"/>
                    <w:lang w:val="ru-RU"/>
                  </w:rPr>
                  <w:t>, доцент</w:t>
                </w:r>
              </w:p>
              <w:p w14:paraId="43C6A584" w14:textId="14DF8DF5" w:rsidR="00E82FAB" w:rsidRPr="001E37D5" w:rsidRDefault="00475C59" w:rsidP="00475C59">
                <w:pPr>
                  <w:pStyle w:val="7"/>
                  <w:spacing w:line="259" w:lineRule="auto"/>
                  <w:rPr>
                    <w:rFonts w:ascii="Times New Roman" w:hAnsi="Times New Roman" w:cs="Times New Roman"/>
                    <w:snapToGrid w:val="0"/>
                    <w:color w:val="auto"/>
                    <w:sz w:val="28"/>
                    <w:szCs w:val="28"/>
                    <w:lang w:val="ru-RU"/>
                  </w:rPr>
                </w:pPr>
                <w:r w:rsidRPr="001E37D5">
                  <w:rPr>
                    <w:rFonts w:ascii="Times New Roman" w:hAnsi="Times New Roman" w:cs="Times New Roman"/>
                    <w:color w:val="auto"/>
                    <w:sz w:val="28"/>
                    <w:szCs w:val="28"/>
                    <w:lang w:val="ru-RU"/>
                  </w:rPr>
                  <w:t>Кочкаров Расул Ахматович</w:t>
                </w:r>
              </w:p>
            </w:tc>
          </w:tr>
        </w:tbl>
        <w:p w14:paraId="3B916001" w14:textId="3DEE1157" w:rsidR="00E82FAB" w:rsidRPr="001E37D5" w:rsidRDefault="00E82FAB" w:rsidP="00E82FAB">
          <w:pPr>
            <w:jc w:val="center"/>
            <w:rPr>
              <w:rFonts w:ascii="Times New Roman" w:hAnsi="Times New Roman" w:cs="Times New Roman"/>
              <w:sz w:val="28"/>
              <w:szCs w:val="28"/>
            </w:rPr>
          </w:pPr>
          <w:proofErr w:type="spellStart"/>
          <w:r w:rsidRPr="001E37D5">
            <w:rPr>
              <w:rFonts w:ascii="Times New Roman" w:hAnsi="Times New Roman" w:cs="Times New Roman"/>
              <w:snapToGrid w:val="0"/>
              <w:sz w:val="28"/>
              <w:szCs w:val="28"/>
            </w:rPr>
            <w:t>Москва</w:t>
          </w:r>
          <w:proofErr w:type="spellEnd"/>
          <w:r w:rsidRPr="001E37D5">
            <w:rPr>
              <w:rFonts w:ascii="Times New Roman" w:hAnsi="Times New Roman" w:cs="Times New Roman"/>
              <w:snapToGrid w:val="0"/>
              <w:sz w:val="28"/>
              <w:szCs w:val="28"/>
            </w:rPr>
            <w:t xml:space="preserve"> 2025 г. </w:t>
          </w:r>
          <w:r w:rsidRPr="001E37D5">
            <w:rPr>
              <w:rFonts w:ascii="Times New Roman" w:hAnsi="Times New Roman" w:cs="Times New Roman"/>
              <w:sz w:val="28"/>
              <w:szCs w:val="28"/>
            </w:rPr>
            <w:br w:type="page"/>
          </w:r>
        </w:p>
      </w:sdtContent>
    </w:sdt>
    <w:sdt>
      <w:sdtPr>
        <w:rPr>
          <w:rFonts w:ascii="Times New Roman" w:hAnsi="Times New Roman" w:cs="Times New Roman"/>
          <w:color w:val="auto"/>
        </w:rPr>
        <w:id w:val="-1297520749"/>
        <w:docPartObj>
          <w:docPartGallery w:val="Table of Contents"/>
          <w:docPartUnique/>
        </w:docPartObj>
      </w:sdtPr>
      <w:sdtEndPr>
        <w:rPr>
          <w:rFonts w:eastAsiaTheme="minorHAnsi"/>
          <w:b/>
          <w:bCs/>
          <w:lang w:val="en-US"/>
        </w:rPr>
      </w:sdtEndPr>
      <w:sdtContent>
        <w:p w14:paraId="76249E9C" w14:textId="455497ED" w:rsidR="00E82FAB" w:rsidRPr="001E37D5" w:rsidRDefault="00E82FAB" w:rsidP="001E37D5">
          <w:pPr>
            <w:pStyle w:val="ae"/>
            <w:rPr>
              <w:rFonts w:ascii="Times New Roman" w:hAnsi="Times New Roman" w:cs="Times New Roman"/>
              <w:color w:val="auto"/>
            </w:rPr>
          </w:pPr>
          <w:r w:rsidRPr="001E37D5">
            <w:rPr>
              <w:rFonts w:ascii="Times New Roman" w:hAnsi="Times New Roman" w:cs="Times New Roman"/>
              <w:color w:val="auto"/>
            </w:rPr>
            <w:t>Оглавление</w:t>
          </w:r>
        </w:p>
        <w:p w14:paraId="31FD7062" w14:textId="3B80EB10" w:rsidR="001E37D5" w:rsidRPr="001E37D5" w:rsidRDefault="00E82FAB">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r w:rsidRPr="001E37D5">
            <w:rPr>
              <w:rFonts w:ascii="Times New Roman" w:hAnsi="Times New Roman" w:cs="Times New Roman"/>
              <w:sz w:val="28"/>
              <w:szCs w:val="28"/>
            </w:rPr>
            <w:fldChar w:fldCharType="begin"/>
          </w:r>
          <w:r w:rsidRPr="001E37D5">
            <w:rPr>
              <w:rFonts w:ascii="Times New Roman" w:hAnsi="Times New Roman" w:cs="Times New Roman"/>
              <w:sz w:val="28"/>
              <w:szCs w:val="28"/>
            </w:rPr>
            <w:instrText xml:space="preserve"> TOC \o "1-3" \h \z \u </w:instrText>
          </w:r>
          <w:r w:rsidRPr="001E37D5">
            <w:rPr>
              <w:rFonts w:ascii="Times New Roman" w:hAnsi="Times New Roman" w:cs="Times New Roman"/>
              <w:sz w:val="28"/>
              <w:szCs w:val="28"/>
            </w:rPr>
            <w:fldChar w:fldCharType="separate"/>
          </w:r>
          <w:hyperlink w:anchor="_Toc227326502" w:history="1">
            <w:r w:rsidR="001E37D5" w:rsidRPr="001E37D5">
              <w:rPr>
                <w:rStyle w:val="ad"/>
                <w:rFonts w:ascii="Times New Roman" w:hAnsi="Times New Roman" w:cs="Times New Roman"/>
                <w:noProof/>
                <w:color w:val="auto"/>
                <w:sz w:val="28"/>
                <w:szCs w:val="28"/>
              </w:rPr>
              <w:t>Аннотация</w:t>
            </w:r>
            <w:r w:rsidR="001E37D5" w:rsidRPr="001E37D5">
              <w:rPr>
                <w:rFonts w:ascii="Times New Roman" w:hAnsi="Times New Roman" w:cs="Times New Roman"/>
                <w:noProof/>
                <w:webHidden/>
                <w:sz w:val="28"/>
                <w:szCs w:val="28"/>
              </w:rPr>
              <w:tab/>
            </w:r>
            <w:r w:rsidR="001E37D5" w:rsidRPr="001E37D5">
              <w:rPr>
                <w:rFonts w:ascii="Times New Roman" w:hAnsi="Times New Roman" w:cs="Times New Roman"/>
                <w:noProof/>
                <w:webHidden/>
                <w:sz w:val="28"/>
                <w:szCs w:val="28"/>
              </w:rPr>
              <w:fldChar w:fldCharType="begin"/>
            </w:r>
            <w:r w:rsidR="001E37D5" w:rsidRPr="001E37D5">
              <w:rPr>
                <w:rFonts w:ascii="Times New Roman" w:hAnsi="Times New Roman" w:cs="Times New Roman"/>
                <w:noProof/>
                <w:webHidden/>
                <w:sz w:val="28"/>
                <w:szCs w:val="28"/>
              </w:rPr>
              <w:instrText xml:space="preserve"> PAGEREF _Toc227326502 \h </w:instrText>
            </w:r>
            <w:r w:rsidR="001E37D5" w:rsidRPr="001E37D5">
              <w:rPr>
                <w:rFonts w:ascii="Times New Roman" w:hAnsi="Times New Roman" w:cs="Times New Roman"/>
                <w:noProof/>
                <w:webHidden/>
                <w:sz w:val="28"/>
                <w:szCs w:val="28"/>
              </w:rPr>
            </w:r>
            <w:r w:rsidR="001E37D5" w:rsidRPr="001E37D5">
              <w:rPr>
                <w:rFonts w:ascii="Times New Roman" w:hAnsi="Times New Roman" w:cs="Times New Roman"/>
                <w:noProof/>
                <w:webHidden/>
                <w:sz w:val="28"/>
                <w:szCs w:val="28"/>
              </w:rPr>
              <w:fldChar w:fldCharType="separate"/>
            </w:r>
            <w:r w:rsidR="001E37D5" w:rsidRPr="001E37D5">
              <w:rPr>
                <w:rFonts w:ascii="Times New Roman" w:hAnsi="Times New Roman" w:cs="Times New Roman"/>
                <w:noProof/>
                <w:webHidden/>
                <w:sz w:val="28"/>
                <w:szCs w:val="28"/>
              </w:rPr>
              <w:t>2</w:t>
            </w:r>
            <w:r w:rsidR="001E37D5" w:rsidRPr="001E37D5">
              <w:rPr>
                <w:rFonts w:ascii="Times New Roman" w:hAnsi="Times New Roman" w:cs="Times New Roman"/>
                <w:noProof/>
                <w:webHidden/>
                <w:sz w:val="28"/>
                <w:szCs w:val="28"/>
              </w:rPr>
              <w:fldChar w:fldCharType="end"/>
            </w:r>
          </w:hyperlink>
        </w:p>
        <w:p w14:paraId="62CD358B" w14:textId="3B793952"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03" w:history="1">
            <w:r w:rsidRPr="001E37D5">
              <w:rPr>
                <w:rStyle w:val="ad"/>
                <w:rFonts w:ascii="Times New Roman" w:hAnsi="Times New Roman" w:cs="Times New Roman"/>
                <w:noProof/>
                <w:color w:val="auto"/>
                <w:sz w:val="28"/>
                <w:szCs w:val="28"/>
              </w:rPr>
              <w:t>Результаты.</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_Toc227326503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3</w:t>
            </w:r>
            <w:r w:rsidRPr="001E37D5">
              <w:rPr>
                <w:rFonts w:ascii="Times New Roman" w:hAnsi="Times New Roman" w:cs="Times New Roman"/>
                <w:noProof/>
                <w:webHidden/>
                <w:sz w:val="28"/>
                <w:szCs w:val="28"/>
              </w:rPr>
              <w:fldChar w:fldCharType="end"/>
            </w:r>
          </w:hyperlink>
        </w:p>
        <w:p w14:paraId="758BFC72" w14:textId="3D7A10A6"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04" w:history="1">
            <w:r w:rsidRPr="001E37D5">
              <w:rPr>
                <w:rStyle w:val="ad"/>
                <w:rFonts w:ascii="Times New Roman" w:hAnsi="Times New Roman" w:cs="Times New Roman"/>
                <w:noProof/>
                <w:color w:val="auto"/>
                <w:sz w:val="28"/>
                <w:szCs w:val="28"/>
              </w:rPr>
              <w:t>Ключевые слова</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_Toc227326504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4</w:t>
            </w:r>
            <w:r w:rsidRPr="001E37D5">
              <w:rPr>
                <w:rFonts w:ascii="Times New Roman" w:hAnsi="Times New Roman" w:cs="Times New Roman"/>
                <w:noProof/>
                <w:webHidden/>
                <w:sz w:val="28"/>
                <w:szCs w:val="28"/>
              </w:rPr>
              <w:fldChar w:fldCharType="end"/>
            </w:r>
          </w:hyperlink>
        </w:p>
        <w:p w14:paraId="16609149" w14:textId="362361C0"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05" w:history="1">
            <w:r w:rsidRPr="001E37D5">
              <w:rPr>
                <w:rStyle w:val="ad"/>
                <w:rFonts w:ascii="Times New Roman" w:hAnsi="Times New Roman" w:cs="Times New Roman"/>
                <w:noProof/>
                <w:color w:val="auto"/>
                <w:sz w:val="28"/>
                <w:szCs w:val="28"/>
              </w:rPr>
              <w:t>Введение</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_Toc227326505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5</w:t>
            </w:r>
            <w:r w:rsidRPr="001E37D5">
              <w:rPr>
                <w:rFonts w:ascii="Times New Roman" w:hAnsi="Times New Roman" w:cs="Times New Roman"/>
                <w:noProof/>
                <w:webHidden/>
                <w:sz w:val="28"/>
                <w:szCs w:val="28"/>
              </w:rPr>
              <w:fldChar w:fldCharType="end"/>
            </w:r>
          </w:hyperlink>
        </w:p>
        <w:p w14:paraId="11B25857" w14:textId="1C822586"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06" w:history="1">
            <w:r w:rsidRPr="001E37D5">
              <w:rPr>
                <w:rStyle w:val="ad"/>
                <w:rFonts w:ascii="Times New Roman" w:hAnsi="Times New Roman" w:cs="Times New Roman"/>
                <w:noProof/>
                <w:color w:val="auto"/>
                <w:sz w:val="28"/>
                <w:szCs w:val="28"/>
              </w:rPr>
              <w:t>Раздел 1. Теоретико-методологические основы исследования</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_Toc227326506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7</w:t>
            </w:r>
            <w:r w:rsidRPr="001E37D5">
              <w:rPr>
                <w:rFonts w:ascii="Times New Roman" w:hAnsi="Times New Roman" w:cs="Times New Roman"/>
                <w:noProof/>
                <w:webHidden/>
                <w:sz w:val="28"/>
                <w:szCs w:val="28"/>
              </w:rPr>
              <w:fldChar w:fldCharType="end"/>
            </w:r>
          </w:hyperlink>
        </w:p>
        <w:p w14:paraId="01F3CBA4" w14:textId="49DDFFB5"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07" w:history="1">
            <w:r w:rsidRPr="001E37D5">
              <w:rPr>
                <w:rStyle w:val="ad"/>
                <w:rFonts w:ascii="Times New Roman" w:hAnsi="Times New Roman" w:cs="Times New Roman"/>
                <w:noProof/>
                <w:color w:val="auto"/>
                <w:sz w:val="28"/>
                <w:szCs w:val="28"/>
              </w:rPr>
              <w:t>Раздел 2. Описание наборов данных и принципы инициализации графовой модели</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_Toc227326507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11</w:t>
            </w:r>
            <w:r w:rsidRPr="001E37D5">
              <w:rPr>
                <w:rFonts w:ascii="Times New Roman" w:hAnsi="Times New Roman" w:cs="Times New Roman"/>
                <w:noProof/>
                <w:webHidden/>
                <w:sz w:val="28"/>
                <w:szCs w:val="28"/>
              </w:rPr>
              <w:fldChar w:fldCharType="end"/>
            </w:r>
          </w:hyperlink>
        </w:p>
        <w:p w14:paraId="00D7F161" w14:textId="2029074B"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08" w:history="1">
            <w:r w:rsidRPr="001E37D5">
              <w:rPr>
                <w:rStyle w:val="ad"/>
                <w:rFonts w:ascii="Times New Roman" w:hAnsi="Times New Roman" w:cs="Times New Roman"/>
                <w:noProof/>
                <w:color w:val="auto"/>
                <w:sz w:val="28"/>
                <w:szCs w:val="28"/>
              </w:rPr>
              <w:t>Раздел 3. Структурно-динамическое моделирование авиационной сети</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_Toc227326508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15</w:t>
            </w:r>
            <w:r w:rsidRPr="001E37D5">
              <w:rPr>
                <w:rFonts w:ascii="Times New Roman" w:hAnsi="Times New Roman" w:cs="Times New Roman"/>
                <w:noProof/>
                <w:webHidden/>
                <w:sz w:val="28"/>
                <w:szCs w:val="28"/>
              </w:rPr>
              <w:fldChar w:fldCharType="end"/>
            </w:r>
          </w:hyperlink>
        </w:p>
        <w:p w14:paraId="7753BC73" w14:textId="25EB2465"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09" w:history="1">
            <w:r w:rsidRPr="001E37D5">
              <w:rPr>
                <w:rStyle w:val="ad"/>
                <w:rFonts w:ascii="Times New Roman" w:hAnsi="Times New Roman" w:cs="Times New Roman"/>
                <w:noProof/>
                <w:color w:val="auto"/>
                <w:sz w:val="28"/>
                <w:szCs w:val="28"/>
              </w:rPr>
              <w:t>Раздел 4. Расчет и предметная интерпретация топологических метрик</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_Toc227326509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18</w:t>
            </w:r>
            <w:r w:rsidRPr="001E37D5">
              <w:rPr>
                <w:rFonts w:ascii="Times New Roman" w:hAnsi="Times New Roman" w:cs="Times New Roman"/>
                <w:noProof/>
                <w:webHidden/>
                <w:sz w:val="28"/>
                <w:szCs w:val="28"/>
              </w:rPr>
              <w:fldChar w:fldCharType="end"/>
            </w:r>
          </w:hyperlink>
        </w:p>
        <w:p w14:paraId="6271910A" w14:textId="332929ED"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10" w:history="1">
            <w:r w:rsidRPr="001E37D5">
              <w:rPr>
                <w:rStyle w:val="ad"/>
                <w:rFonts w:ascii="Times New Roman" w:hAnsi="Times New Roman" w:cs="Times New Roman"/>
                <w:noProof/>
                <w:color w:val="auto"/>
                <w:sz w:val="28"/>
                <w:szCs w:val="28"/>
              </w:rPr>
              <w:t>Раздел 5. Синтез Агрегированного Топологического Индекса (ATI)</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_Toc227326510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22</w:t>
            </w:r>
            <w:r w:rsidRPr="001E37D5">
              <w:rPr>
                <w:rFonts w:ascii="Times New Roman" w:hAnsi="Times New Roman" w:cs="Times New Roman"/>
                <w:noProof/>
                <w:webHidden/>
                <w:sz w:val="28"/>
                <w:szCs w:val="28"/>
              </w:rPr>
              <w:fldChar w:fldCharType="end"/>
            </w:r>
          </w:hyperlink>
        </w:p>
        <w:p w14:paraId="39D610D0" w14:textId="298FA9A9"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11" w:history="1">
            <w:r w:rsidRPr="001E37D5">
              <w:rPr>
                <w:rStyle w:val="ad"/>
                <w:rFonts w:ascii="Times New Roman" w:hAnsi="Times New Roman" w:cs="Times New Roman"/>
                <w:noProof/>
                <w:color w:val="auto"/>
                <w:sz w:val="28"/>
                <w:szCs w:val="28"/>
              </w:rPr>
              <w:t>Раздел 6. Многокритериальная оптимизация и поиск Парето-оптимальной опорной сети (Optimal Backbone Network)</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_Toc227326511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25</w:t>
            </w:r>
            <w:r w:rsidRPr="001E37D5">
              <w:rPr>
                <w:rFonts w:ascii="Times New Roman" w:hAnsi="Times New Roman" w:cs="Times New Roman"/>
                <w:noProof/>
                <w:webHidden/>
                <w:sz w:val="28"/>
                <w:szCs w:val="28"/>
              </w:rPr>
              <w:fldChar w:fldCharType="end"/>
            </w:r>
          </w:hyperlink>
        </w:p>
        <w:p w14:paraId="644FCFC8" w14:textId="392DBCB7"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12" w:history="1">
            <w:r w:rsidRPr="001E37D5">
              <w:rPr>
                <w:rStyle w:val="ad"/>
                <w:rFonts w:ascii="Times New Roman" w:hAnsi="Times New Roman" w:cs="Times New Roman"/>
                <w:noProof/>
                <w:color w:val="auto"/>
                <w:sz w:val="28"/>
                <w:szCs w:val="28"/>
              </w:rPr>
              <w:t>Раздел 7. Имитационное стресс-тестирование и оценка живучести решений (A/B тестирование)</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_Toc227326512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28</w:t>
            </w:r>
            <w:r w:rsidRPr="001E37D5">
              <w:rPr>
                <w:rFonts w:ascii="Times New Roman" w:hAnsi="Times New Roman" w:cs="Times New Roman"/>
                <w:noProof/>
                <w:webHidden/>
                <w:sz w:val="28"/>
                <w:szCs w:val="28"/>
              </w:rPr>
              <w:fldChar w:fldCharType="end"/>
            </w:r>
          </w:hyperlink>
        </w:p>
        <w:p w14:paraId="64E30BCA" w14:textId="5FB221F6"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13" w:history="1">
            <w:r w:rsidRPr="001E37D5">
              <w:rPr>
                <w:rStyle w:val="ad"/>
                <w:rFonts w:ascii="Times New Roman" w:hAnsi="Times New Roman" w:cs="Times New Roman"/>
                <w:noProof/>
                <w:color w:val="auto"/>
                <w:sz w:val="28"/>
                <w:szCs w:val="28"/>
              </w:rPr>
              <w:t>Заключение</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_Toc227326513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31</w:t>
            </w:r>
            <w:r w:rsidRPr="001E37D5">
              <w:rPr>
                <w:rFonts w:ascii="Times New Roman" w:hAnsi="Times New Roman" w:cs="Times New Roman"/>
                <w:noProof/>
                <w:webHidden/>
                <w:sz w:val="28"/>
                <w:szCs w:val="28"/>
              </w:rPr>
              <w:fldChar w:fldCharType="end"/>
            </w:r>
          </w:hyperlink>
        </w:p>
        <w:p w14:paraId="75481FF1" w14:textId="2730D9F8"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14" w:history="1">
            <w:r w:rsidRPr="001E37D5">
              <w:rPr>
                <w:rStyle w:val="ad"/>
                <w:rFonts w:ascii="Times New Roman" w:hAnsi="Times New Roman" w:cs="Times New Roman"/>
                <w:noProof/>
                <w:color w:val="auto"/>
                <w:sz w:val="28"/>
                <w:szCs w:val="28"/>
              </w:rPr>
              <w:t>Выводы и практические рекомендации</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_Toc227326514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32</w:t>
            </w:r>
            <w:r w:rsidRPr="001E37D5">
              <w:rPr>
                <w:rFonts w:ascii="Times New Roman" w:hAnsi="Times New Roman" w:cs="Times New Roman"/>
                <w:noProof/>
                <w:webHidden/>
                <w:sz w:val="28"/>
                <w:szCs w:val="28"/>
              </w:rPr>
              <w:fldChar w:fldCharType="end"/>
            </w:r>
          </w:hyperlink>
        </w:p>
        <w:p w14:paraId="6AFE5F67" w14:textId="1C0346D0" w:rsidR="001E37D5" w:rsidRPr="001E37D5" w:rsidRDefault="001E37D5">
          <w:pPr>
            <w:pStyle w:val="10"/>
            <w:tabs>
              <w:tab w:val="right" w:leader="dot" w:pos="9679"/>
            </w:tabs>
            <w:rPr>
              <w:rFonts w:ascii="Times New Roman" w:eastAsiaTheme="minorEastAsia" w:hAnsi="Times New Roman" w:cs="Times New Roman"/>
              <w:noProof/>
              <w:kern w:val="2"/>
              <w:sz w:val="28"/>
              <w:szCs w:val="28"/>
              <w:lang w:val="ru-RU" w:eastAsia="ru-RU"/>
              <w14:ligatures w14:val="standardContextual"/>
            </w:rPr>
          </w:pPr>
          <w:hyperlink w:anchor="_Toc227326515" w:history="1">
            <w:r w:rsidRPr="001E37D5">
              <w:rPr>
                <w:rStyle w:val="ad"/>
                <w:rFonts w:ascii="Times New Roman" w:hAnsi="Times New Roman" w:cs="Times New Roman"/>
                <w:noProof/>
                <w:color w:val="auto"/>
                <w:sz w:val="28"/>
                <w:szCs w:val="28"/>
              </w:rPr>
              <w:t>Список литературы</w:t>
            </w:r>
            <w:r w:rsidRPr="001E37D5">
              <w:rPr>
                <w:rFonts w:ascii="Times New Roman" w:hAnsi="Times New Roman" w:cs="Times New Roman"/>
                <w:noProof/>
                <w:webHidden/>
                <w:sz w:val="28"/>
                <w:szCs w:val="28"/>
              </w:rPr>
              <w:tab/>
            </w:r>
            <w:r w:rsidRPr="001E37D5">
              <w:rPr>
                <w:rFonts w:ascii="Times New Roman" w:hAnsi="Times New Roman" w:cs="Times New Roman"/>
                <w:noProof/>
                <w:webHidden/>
                <w:sz w:val="28"/>
                <w:szCs w:val="28"/>
              </w:rPr>
              <w:fldChar w:fldCharType="begin"/>
            </w:r>
            <w:r w:rsidRPr="001E37D5">
              <w:rPr>
                <w:rFonts w:ascii="Times New Roman" w:hAnsi="Times New Roman" w:cs="Times New Roman"/>
                <w:noProof/>
                <w:webHidden/>
                <w:sz w:val="28"/>
                <w:szCs w:val="28"/>
              </w:rPr>
              <w:instrText xml:space="preserve"> PAGEREF _Toc227326515 \h </w:instrText>
            </w:r>
            <w:r w:rsidRPr="001E37D5">
              <w:rPr>
                <w:rFonts w:ascii="Times New Roman" w:hAnsi="Times New Roman" w:cs="Times New Roman"/>
                <w:noProof/>
                <w:webHidden/>
                <w:sz w:val="28"/>
                <w:szCs w:val="28"/>
              </w:rPr>
            </w:r>
            <w:r w:rsidRPr="001E37D5">
              <w:rPr>
                <w:rFonts w:ascii="Times New Roman" w:hAnsi="Times New Roman" w:cs="Times New Roman"/>
                <w:noProof/>
                <w:webHidden/>
                <w:sz w:val="28"/>
                <w:szCs w:val="28"/>
              </w:rPr>
              <w:fldChar w:fldCharType="separate"/>
            </w:r>
            <w:r w:rsidRPr="001E37D5">
              <w:rPr>
                <w:rFonts w:ascii="Times New Roman" w:hAnsi="Times New Roman" w:cs="Times New Roman"/>
                <w:noProof/>
                <w:webHidden/>
                <w:sz w:val="28"/>
                <w:szCs w:val="28"/>
              </w:rPr>
              <w:t>34</w:t>
            </w:r>
            <w:r w:rsidRPr="001E37D5">
              <w:rPr>
                <w:rFonts w:ascii="Times New Roman" w:hAnsi="Times New Roman" w:cs="Times New Roman"/>
                <w:noProof/>
                <w:webHidden/>
                <w:sz w:val="28"/>
                <w:szCs w:val="28"/>
              </w:rPr>
              <w:fldChar w:fldCharType="end"/>
            </w:r>
          </w:hyperlink>
        </w:p>
        <w:p w14:paraId="75E5BB08" w14:textId="3B9EE030" w:rsidR="00E82FAB" w:rsidRPr="001E37D5" w:rsidRDefault="00E82FAB">
          <w:pPr>
            <w:rPr>
              <w:rFonts w:ascii="Times New Roman" w:hAnsi="Times New Roman" w:cs="Times New Roman"/>
              <w:sz w:val="28"/>
              <w:szCs w:val="28"/>
            </w:rPr>
          </w:pPr>
          <w:r w:rsidRPr="001E37D5">
            <w:rPr>
              <w:rFonts w:ascii="Times New Roman" w:hAnsi="Times New Roman" w:cs="Times New Roman"/>
              <w:b/>
              <w:bCs/>
              <w:sz w:val="28"/>
              <w:szCs w:val="28"/>
            </w:rPr>
            <w:fldChar w:fldCharType="end"/>
          </w:r>
        </w:p>
      </w:sdtContent>
    </w:sdt>
    <w:p w14:paraId="75D80293" w14:textId="60DBCF9A" w:rsidR="00E82FAB" w:rsidRPr="001E37D5" w:rsidRDefault="00E82FAB">
      <w:pPr>
        <w:rPr>
          <w:rFonts w:ascii="Times New Roman" w:hAnsi="Times New Roman" w:cs="Times New Roman"/>
          <w:sz w:val="28"/>
          <w:szCs w:val="28"/>
        </w:rPr>
      </w:pPr>
      <w:r w:rsidRPr="001E37D5">
        <w:rPr>
          <w:rFonts w:ascii="Times New Roman" w:hAnsi="Times New Roman" w:cs="Times New Roman"/>
          <w:sz w:val="28"/>
          <w:szCs w:val="28"/>
        </w:rPr>
        <w:br w:type="page"/>
      </w:r>
    </w:p>
    <w:p w14:paraId="2CD675FB" w14:textId="42185C15" w:rsidR="00D24145" w:rsidRPr="001E37D5" w:rsidRDefault="00000000" w:rsidP="001E37D5">
      <w:pPr>
        <w:pStyle w:val="1"/>
      </w:pPr>
      <w:bookmarkStart w:id="1" w:name="_Toc227326502"/>
      <w:r w:rsidRPr="001E37D5">
        <w:lastRenderedPageBreak/>
        <w:t>Аннотация</w:t>
      </w:r>
      <w:bookmarkEnd w:id="1"/>
    </w:p>
    <w:p w14:paraId="3A78E451"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Постановка задачи.</w:t>
      </w:r>
      <w:r w:rsidRPr="001E37D5">
        <w:rPr>
          <w:rFonts w:ascii="Times New Roman" w:hAnsi="Times New Roman" w:cs="Times New Roman"/>
          <w:sz w:val="28"/>
          <w:szCs w:val="28"/>
          <w:lang w:val="ru-RU"/>
        </w:rPr>
        <w:t xml:space="preserve"> Современные авиационные транспортные сети (как глобальные, так и региональные) представляют собой сложные масштабно-инвариантные системы с выраженной </w:t>
      </w:r>
      <w:proofErr w:type="spellStart"/>
      <w:r w:rsidRPr="001E37D5">
        <w:rPr>
          <w:rFonts w:ascii="Times New Roman" w:hAnsi="Times New Roman" w:cs="Times New Roman"/>
          <w:sz w:val="28"/>
          <w:szCs w:val="28"/>
          <w:lang w:val="ru-RU"/>
        </w:rPr>
        <w:t>хабовой</w:t>
      </w:r>
      <w:proofErr w:type="spellEnd"/>
      <w:r w:rsidRPr="001E37D5">
        <w:rPr>
          <w:rFonts w:ascii="Times New Roman" w:hAnsi="Times New Roman" w:cs="Times New Roman"/>
          <w:sz w:val="28"/>
          <w:szCs w:val="28"/>
          <w:lang w:val="ru-RU"/>
        </w:rPr>
        <w:t xml:space="preserve"> структурой. Они подвержены высоким рискам как глобальных структурных шоков (например, пандемии, закрытие границ), так и локальных эксплуатационных сбоев (задержки, отмены рейсов, перегрузка узлов). В связи с этим возникает комплексная проблема: как математически оценить «здоровье» и уязвимость динамически меняющейся сети, а также как спроектировать оптимальную опорную сеть (</w:t>
      </w:r>
      <w:r w:rsidRPr="001E37D5">
        <w:rPr>
          <w:rFonts w:ascii="Times New Roman" w:hAnsi="Times New Roman" w:cs="Times New Roman"/>
          <w:sz w:val="28"/>
          <w:szCs w:val="28"/>
        </w:rPr>
        <w:t>backbone</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network</w:t>
      </w:r>
      <w:r w:rsidRPr="001E37D5">
        <w:rPr>
          <w:rFonts w:ascii="Times New Roman" w:hAnsi="Times New Roman" w:cs="Times New Roman"/>
          <w:sz w:val="28"/>
          <w:szCs w:val="28"/>
          <w:lang w:val="ru-RU"/>
        </w:rPr>
        <w:t>) — минимально необходимое ядро маршрутов, которое гарантирует связность, минимизирует издержки и задержки, но при этом сохраняет высокую живучесть при целенаправленном разрушении ключевых хабов.</w:t>
      </w:r>
    </w:p>
    <w:p w14:paraId="4ADBD1DD"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Методы решения.</w:t>
      </w:r>
      <w:r w:rsidRPr="001E37D5">
        <w:rPr>
          <w:rFonts w:ascii="Times New Roman" w:hAnsi="Times New Roman" w:cs="Times New Roman"/>
          <w:sz w:val="28"/>
          <w:szCs w:val="28"/>
          <w:lang w:val="ru-RU"/>
        </w:rPr>
        <w:t xml:space="preserve"> В работе применяется комплексный подход, объединяющий методы теории графов, структурно-динамического и имитационного моделирования, а также многокритериальной оптимизации:</w:t>
      </w:r>
    </w:p>
    <w:p w14:paraId="6E0EEE56" w14:textId="77777777" w:rsidR="00D24145" w:rsidRPr="001E37D5" w:rsidRDefault="00000000" w:rsidP="001E37D5">
      <w:pPr>
        <w:pStyle w:val="Compact"/>
        <w:numPr>
          <w:ilvl w:val="0"/>
          <w:numId w:val="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Структурно-динамическое моделирование:</w:t>
      </w:r>
      <w:r w:rsidRPr="001E37D5">
        <w:rPr>
          <w:rFonts w:ascii="Times New Roman" w:hAnsi="Times New Roman" w:cs="Times New Roman"/>
          <w:sz w:val="28"/>
          <w:szCs w:val="28"/>
          <w:lang w:val="ru-RU"/>
        </w:rPr>
        <w:t xml:space="preserve"> сети представлены в виде ориентированных и неориентированных взвешенных графов, эволюционирующих во времени (от докризисных состояний к локдауну и последующему восстановлению).</w:t>
      </w:r>
    </w:p>
    <w:p w14:paraId="4DDA5E64" w14:textId="77777777" w:rsidR="00D24145" w:rsidRPr="001E37D5" w:rsidRDefault="00000000" w:rsidP="001E37D5">
      <w:pPr>
        <w:pStyle w:val="Compact"/>
        <w:numPr>
          <w:ilvl w:val="0"/>
          <w:numId w:val="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Топологический и эксплуатационный анализ:</w:t>
      </w:r>
      <w:r w:rsidRPr="001E37D5">
        <w:rPr>
          <w:rFonts w:ascii="Times New Roman" w:hAnsi="Times New Roman" w:cs="Times New Roman"/>
          <w:sz w:val="28"/>
          <w:szCs w:val="28"/>
          <w:lang w:val="ru-RU"/>
        </w:rPr>
        <w:t xml:space="preserve"> расчет классических метрик центральности (</w:t>
      </w:r>
      <w:r w:rsidRPr="001E37D5">
        <w:rPr>
          <w:rFonts w:ascii="Times New Roman" w:hAnsi="Times New Roman" w:cs="Times New Roman"/>
          <w:sz w:val="28"/>
          <w:szCs w:val="28"/>
        </w:rPr>
        <w:t>Degree</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Betweenness</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Closeness</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Eigenvector</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PageRank</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Clustering</w:t>
      </w:r>
      <w:r w:rsidRPr="001E37D5">
        <w:rPr>
          <w:rFonts w:ascii="Times New Roman" w:hAnsi="Times New Roman" w:cs="Times New Roman"/>
          <w:sz w:val="28"/>
          <w:szCs w:val="28"/>
          <w:lang w:val="ru-RU"/>
        </w:rPr>
        <w:t xml:space="preserve">) с их последующей </w:t>
      </w:r>
      <w:r w:rsidRPr="001E37D5">
        <w:rPr>
          <w:rFonts w:ascii="Times New Roman" w:hAnsi="Times New Roman" w:cs="Times New Roman"/>
          <w:sz w:val="28"/>
          <w:szCs w:val="28"/>
        </w:rPr>
        <w:t>Min</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Max</w:t>
      </w:r>
      <w:r w:rsidRPr="001E37D5">
        <w:rPr>
          <w:rFonts w:ascii="Times New Roman" w:hAnsi="Times New Roman" w:cs="Times New Roman"/>
          <w:sz w:val="28"/>
          <w:szCs w:val="28"/>
          <w:lang w:val="ru-RU"/>
        </w:rPr>
        <w:t xml:space="preserve"> нормализацией и объединением с реальными бизнес-метриками (пассажиропоток, задержки, отмены, расстояния).</w:t>
      </w:r>
    </w:p>
    <w:p w14:paraId="4D63F3A0" w14:textId="77777777" w:rsidR="00D24145" w:rsidRPr="001E37D5" w:rsidRDefault="00000000" w:rsidP="001E37D5">
      <w:pPr>
        <w:pStyle w:val="Compact"/>
        <w:numPr>
          <w:ilvl w:val="0"/>
          <w:numId w:val="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Синтез Агрегированного Топологического Индекса (</w:t>
      </w:r>
      <w:r w:rsidRPr="001E37D5">
        <w:rPr>
          <w:rFonts w:ascii="Times New Roman" w:hAnsi="Times New Roman" w:cs="Times New Roman"/>
          <w:b/>
          <w:bCs/>
          <w:sz w:val="28"/>
          <w:szCs w:val="28"/>
        </w:rPr>
        <w:t>ATI</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разработка авторского показателя (на уровне узлов — для выявления истинной стратегической важности хабов, и на уровне системы —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oMath>
      <w:r w:rsidRPr="001E37D5">
        <w:rPr>
          <w:rFonts w:ascii="Times New Roman" w:hAnsi="Times New Roman" w:cs="Times New Roman"/>
          <w:sz w:val="28"/>
          <w:szCs w:val="28"/>
          <w:lang w:val="ru-RU"/>
        </w:rPr>
        <w:t xml:space="preserve"> — для оценки глобальной устойчивости сети).</w:t>
      </w:r>
    </w:p>
    <w:p w14:paraId="0E861E0A" w14:textId="77777777" w:rsidR="00D24145" w:rsidRPr="001E37D5" w:rsidRDefault="00000000" w:rsidP="001E37D5">
      <w:pPr>
        <w:pStyle w:val="Compact"/>
        <w:numPr>
          <w:ilvl w:val="0"/>
          <w:numId w:val="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Многокритериальная оптимизация:</w:t>
      </w:r>
      <w:r w:rsidRPr="001E37D5">
        <w:rPr>
          <w:rFonts w:ascii="Times New Roman" w:hAnsi="Times New Roman" w:cs="Times New Roman"/>
          <w:sz w:val="28"/>
          <w:szCs w:val="28"/>
          <w:lang w:val="ru-RU"/>
        </w:rPr>
        <w:t xml:space="preserve"> поиск оптимальной опорной сети на базе минимального </w:t>
      </w:r>
      <w:proofErr w:type="spellStart"/>
      <w:r w:rsidRPr="001E37D5">
        <w:rPr>
          <w:rFonts w:ascii="Times New Roman" w:hAnsi="Times New Roman" w:cs="Times New Roman"/>
          <w:sz w:val="28"/>
          <w:szCs w:val="28"/>
          <w:lang w:val="ru-RU"/>
        </w:rPr>
        <w:t>остовного</w:t>
      </w:r>
      <w:proofErr w:type="spellEnd"/>
      <w:r w:rsidRPr="001E37D5">
        <w:rPr>
          <w:rFonts w:ascii="Times New Roman" w:hAnsi="Times New Roman" w:cs="Times New Roman"/>
          <w:sz w:val="28"/>
          <w:szCs w:val="28"/>
          <w:lang w:val="ru-RU"/>
        </w:rPr>
        <w:t xml:space="preserve"> дерева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с жадным добавлением высокоэффективных маршрутов. Построение Парето-фронта по 4 критериям (затраты/задержки, пассажиропоток, связность, живучесть) и выбор компромиссного решения методом Идеальной (Утопической) точки.</w:t>
      </w:r>
    </w:p>
    <w:p w14:paraId="4A3B221A" w14:textId="477C24A1" w:rsidR="001E37D5" w:rsidRPr="001E37D5" w:rsidRDefault="00000000" w:rsidP="001E37D5">
      <w:pPr>
        <w:pStyle w:val="Compact"/>
        <w:numPr>
          <w:ilvl w:val="0"/>
          <w:numId w:val="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Стресс-тестирование (</w:t>
      </w:r>
      <w:r w:rsidRPr="001E37D5">
        <w:rPr>
          <w:rFonts w:ascii="Times New Roman" w:hAnsi="Times New Roman" w:cs="Times New Roman"/>
          <w:b/>
          <w:bCs/>
          <w:sz w:val="28"/>
          <w:szCs w:val="28"/>
        </w:rPr>
        <w:t>A</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B</w:t>
      </w:r>
      <w:r w:rsidRPr="001E37D5">
        <w:rPr>
          <w:rFonts w:ascii="Times New Roman" w:hAnsi="Times New Roman" w:cs="Times New Roman"/>
          <w:b/>
          <w:bCs/>
          <w:sz w:val="28"/>
          <w:szCs w:val="28"/>
          <w:lang w:val="ru-RU"/>
        </w:rPr>
        <w:t xml:space="preserve"> тестирование):</w:t>
      </w:r>
      <w:r w:rsidRPr="001E37D5">
        <w:rPr>
          <w:rFonts w:ascii="Times New Roman" w:hAnsi="Times New Roman" w:cs="Times New Roman"/>
          <w:sz w:val="28"/>
          <w:szCs w:val="28"/>
          <w:lang w:val="ru-RU"/>
        </w:rPr>
        <w:t xml:space="preserve"> имитационное моделирование деструктивных воздействий (целенаправленное удаление топ-узлов по индексу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для оценки падения целостности и устойчивости полученных Парето-решений.</w:t>
      </w:r>
    </w:p>
    <w:p w14:paraId="0096027E" w14:textId="77777777" w:rsidR="001E37D5" w:rsidRPr="001E37D5" w:rsidRDefault="001E37D5" w:rsidP="001E37D5">
      <w:pPr>
        <w:rPr>
          <w:rFonts w:ascii="Times New Roman" w:hAnsi="Times New Roman" w:cs="Times New Roman"/>
          <w:sz w:val="28"/>
          <w:szCs w:val="28"/>
          <w:lang w:val="ru-RU"/>
        </w:rPr>
      </w:pPr>
      <w:r w:rsidRPr="001E37D5">
        <w:rPr>
          <w:rFonts w:ascii="Times New Roman" w:hAnsi="Times New Roman" w:cs="Times New Roman"/>
          <w:sz w:val="28"/>
          <w:szCs w:val="28"/>
          <w:lang w:val="ru-RU"/>
        </w:rPr>
        <w:br w:type="page"/>
      </w:r>
    </w:p>
    <w:p w14:paraId="59980953" w14:textId="77777777" w:rsidR="00D24145" w:rsidRPr="001E37D5" w:rsidRDefault="00000000" w:rsidP="001E37D5">
      <w:pPr>
        <w:pStyle w:val="1"/>
      </w:pPr>
      <w:bookmarkStart w:id="2" w:name="_Toc227326503"/>
      <w:proofErr w:type="spellStart"/>
      <w:r w:rsidRPr="001E37D5">
        <w:lastRenderedPageBreak/>
        <w:t>Результаты</w:t>
      </w:r>
      <w:proofErr w:type="spellEnd"/>
      <w:r w:rsidRPr="001E37D5">
        <w:t>.</w:t>
      </w:r>
      <w:bookmarkEnd w:id="2"/>
    </w:p>
    <w:p w14:paraId="38AA92BD" w14:textId="77777777" w:rsidR="00D24145" w:rsidRPr="001E37D5" w:rsidRDefault="00000000" w:rsidP="001E37D5">
      <w:pPr>
        <w:pStyle w:val="Compact"/>
        <w:numPr>
          <w:ilvl w:val="0"/>
          <w:numId w:val="3"/>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Построены и проанализированы динамические модели глобальной и американской </w:t>
      </w:r>
      <w:proofErr w:type="spellStart"/>
      <w:r w:rsidRPr="001E37D5">
        <w:rPr>
          <w:rFonts w:ascii="Times New Roman" w:hAnsi="Times New Roman" w:cs="Times New Roman"/>
          <w:sz w:val="28"/>
          <w:szCs w:val="28"/>
          <w:lang w:val="ru-RU"/>
        </w:rPr>
        <w:t>авиасетей</w:t>
      </w:r>
      <w:proofErr w:type="spellEnd"/>
      <w:r w:rsidRPr="001E37D5">
        <w:rPr>
          <w:rFonts w:ascii="Times New Roman" w:hAnsi="Times New Roman" w:cs="Times New Roman"/>
          <w:sz w:val="28"/>
          <w:szCs w:val="28"/>
          <w:lang w:val="ru-RU"/>
        </w:rPr>
        <w:t>. Выявлено, что распределение степеней подчиняется степенному закону (</w:t>
      </w:r>
      <w:r w:rsidRPr="001E37D5">
        <w:rPr>
          <w:rFonts w:ascii="Times New Roman" w:hAnsi="Times New Roman" w:cs="Times New Roman"/>
          <w:sz w:val="28"/>
          <w:szCs w:val="28"/>
        </w:rPr>
        <w:t>Power</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Law</w:t>
      </w:r>
      <w:r w:rsidRPr="001E37D5">
        <w:rPr>
          <w:rFonts w:ascii="Times New Roman" w:hAnsi="Times New Roman" w:cs="Times New Roman"/>
          <w:sz w:val="28"/>
          <w:szCs w:val="28"/>
          <w:lang w:val="ru-RU"/>
        </w:rPr>
        <w:t>), что обуславливает их высокую уязвимость к таргетированным атакам на хабы.</w:t>
      </w:r>
    </w:p>
    <w:p w14:paraId="02CC317C" w14:textId="77777777" w:rsidR="00D24145" w:rsidRPr="001E37D5" w:rsidRDefault="00000000" w:rsidP="001E37D5">
      <w:pPr>
        <w:pStyle w:val="Compact"/>
        <w:numPr>
          <w:ilvl w:val="0"/>
          <w:numId w:val="3"/>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Сформирован комплексный индекс </w:t>
      </w:r>
      <m:oMath>
        <m:r>
          <w:rPr>
            <w:rFonts w:ascii="Cambria Math" w:hAnsi="Cambria Math" w:cs="Times New Roman"/>
            <w:sz w:val="28"/>
            <w:szCs w:val="28"/>
          </w:rPr>
          <m:t>ATI</m:t>
        </m:r>
      </m:oMath>
      <w:r w:rsidRPr="001E37D5">
        <w:rPr>
          <w:rFonts w:ascii="Times New Roman" w:hAnsi="Times New Roman" w:cs="Times New Roman"/>
          <w:sz w:val="28"/>
          <w:szCs w:val="28"/>
          <w:lang w:val="ru-RU"/>
        </w:rPr>
        <w:t xml:space="preserve">, который позволил математически точно выявлять «Супер-Хабы», нивелируя перекосы классических метрик (например, когда транзитный узел имеет высокий </w:t>
      </w:r>
      <w:r w:rsidRPr="001E37D5">
        <w:rPr>
          <w:rFonts w:ascii="Times New Roman" w:hAnsi="Times New Roman" w:cs="Times New Roman"/>
          <w:sz w:val="28"/>
          <w:szCs w:val="28"/>
        </w:rPr>
        <w:t>Betweenness</w:t>
      </w:r>
      <w:r w:rsidRPr="001E37D5">
        <w:rPr>
          <w:rFonts w:ascii="Times New Roman" w:hAnsi="Times New Roman" w:cs="Times New Roman"/>
          <w:sz w:val="28"/>
          <w:szCs w:val="28"/>
          <w:lang w:val="ru-RU"/>
        </w:rPr>
        <w:t>, но нулевой пассажиропоток).</w:t>
      </w:r>
    </w:p>
    <w:p w14:paraId="6E9306D6" w14:textId="77777777" w:rsidR="00D24145" w:rsidRPr="001E37D5" w:rsidRDefault="00000000" w:rsidP="001E37D5">
      <w:pPr>
        <w:pStyle w:val="Compact"/>
        <w:numPr>
          <w:ilvl w:val="0"/>
          <w:numId w:val="3"/>
        </w:numPr>
        <w:rPr>
          <w:rFonts w:ascii="Times New Roman" w:hAnsi="Times New Roman" w:cs="Times New Roman"/>
          <w:sz w:val="28"/>
          <w:szCs w:val="28"/>
          <w:lang w:val="ru-RU"/>
        </w:rPr>
      </w:pPr>
      <w:r w:rsidRPr="001E37D5">
        <w:rPr>
          <w:rFonts w:ascii="Times New Roman" w:hAnsi="Times New Roman" w:cs="Times New Roman"/>
          <w:sz w:val="28"/>
          <w:szCs w:val="28"/>
          <w:lang w:val="ru-RU"/>
        </w:rPr>
        <w:t>Решена задача многокритериальной оптимизации: выделены Парето-оптимальные опорные структуры. Доказано, что применение метода Утопической точки позволяет сократить размер сети (и издержки) более чем на 60%, сохранив при этом около 70-90% глобальной полезности (пассажиропотока и связности).</w:t>
      </w:r>
    </w:p>
    <w:p w14:paraId="197A20B4" w14:textId="77777777" w:rsidR="00D24145" w:rsidRPr="001E37D5" w:rsidRDefault="00000000" w:rsidP="001E37D5">
      <w:pPr>
        <w:pStyle w:val="Compact"/>
        <w:numPr>
          <w:ilvl w:val="0"/>
          <w:numId w:val="3"/>
        </w:numPr>
        <w:rPr>
          <w:rFonts w:ascii="Times New Roman" w:hAnsi="Times New Roman" w:cs="Times New Roman"/>
          <w:sz w:val="28"/>
          <w:szCs w:val="28"/>
          <w:lang w:val="ru-RU"/>
        </w:rPr>
      </w:pPr>
      <w:r w:rsidRPr="001E37D5">
        <w:rPr>
          <w:rFonts w:ascii="Times New Roman" w:hAnsi="Times New Roman" w:cs="Times New Roman"/>
          <w:sz w:val="28"/>
          <w:szCs w:val="28"/>
          <w:lang w:val="ru-RU"/>
        </w:rPr>
        <w:t>В результате имитационного разрушения сетей (стресс-теста) доказано, что идеологический выбор метрик при оптимизации критичен: линейная свертка, учитывающая баланс топологии и реального спроса, генерирует более робастную (</w:t>
      </w:r>
      <w:r w:rsidRPr="001E37D5">
        <w:rPr>
          <w:rFonts w:ascii="Times New Roman" w:hAnsi="Times New Roman" w:cs="Times New Roman"/>
          <w:sz w:val="28"/>
          <w:szCs w:val="28"/>
        </w:rPr>
        <w:t>robust</w:t>
      </w:r>
      <w:r w:rsidRPr="001E37D5">
        <w:rPr>
          <w:rFonts w:ascii="Times New Roman" w:hAnsi="Times New Roman" w:cs="Times New Roman"/>
          <w:sz w:val="28"/>
          <w:szCs w:val="28"/>
          <w:lang w:val="ru-RU"/>
        </w:rPr>
        <w:t>) и социально-эффективную сеть, чем оптимизация исключительно по топологической важности узлов.</w:t>
      </w:r>
    </w:p>
    <w:p w14:paraId="7D456597" w14:textId="1F7EB8C6" w:rsidR="001E37D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Новизна.</w:t>
      </w:r>
      <w:r w:rsidRPr="001E37D5">
        <w:rPr>
          <w:rFonts w:ascii="Times New Roman" w:hAnsi="Times New Roman" w:cs="Times New Roman"/>
          <w:sz w:val="28"/>
          <w:szCs w:val="28"/>
          <w:lang w:val="ru-RU"/>
        </w:rPr>
        <w:t xml:space="preserve"> Научная и практическая новизна исследования заключается в интеграции структурно-топологических характеристик (теория сложных сетей) с реальными эксплуатационными и экономическими параметрами авиаперевозок в рамках </w:t>
      </w:r>
      <w:r w:rsidRPr="001E37D5">
        <w:rPr>
          <w:rFonts w:ascii="Times New Roman" w:hAnsi="Times New Roman" w:cs="Times New Roman"/>
          <w:b/>
          <w:bCs/>
          <w:sz w:val="28"/>
          <w:szCs w:val="28"/>
          <w:lang w:val="ru-RU"/>
        </w:rPr>
        <w:t>единой динамической модели</w:t>
      </w:r>
      <w:r w:rsidRPr="001E37D5">
        <w:rPr>
          <w:rFonts w:ascii="Times New Roman" w:hAnsi="Times New Roman" w:cs="Times New Roman"/>
          <w:sz w:val="28"/>
          <w:szCs w:val="28"/>
          <w:lang w:val="ru-RU"/>
        </w:rPr>
        <w:t xml:space="preserve">. Впервые предложен двухуровневый индекс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позволяющий не только ранжировать элементы инфраструктуры, но и диагностировать предкризисные состояния всей системы. Предложенный алгоритм выделения Парето-оптимального ядра сети со встроенным автоматическим стресс-тестированием представляет собой новый инструмент для систем принятия решений (СПР) на уровне министерств транспорта и авиационных альянсов для планирования субсидий и защиты критической инфраструктуры.</w:t>
      </w:r>
    </w:p>
    <w:p w14:paraId="5B834ACF" w14:textId="77777777" w:rsidR="001E37D5" w:rsidRPr="001E37D5" w:rsidRDefault="001E37D5" w:rsidP="001E37D5">
      <w:pPr>
        <w:rPr>
          <w:rFonts w:ascii="Times New Roman" w:hAnsi="Times New Roman" w:cs="Times New Roman"/>
          <w:sz w:val="28"/>
          <w:szCs w:val="28"/>
          <w:lang w:val="ru-RU"/>
        </w:rPr>
      </w:pPr>
      <w:r w:rsidRPr="001E37D5">
        <w:rPr>
          <w:rFonts w:ascii="Times New Roman" w:hAnsi="Times New Roman" w:cs="Times New Roman"/>
          <w:sz w:val="28"/>
          <w:szCs w:val="28"/>
          <w:lang w:val="ru-RU"/>
        </w:rPr>
        <w:br w:type="page"/>
      </w:r>
    </w:p>
    <w:p w14:paraId="6A5747A4" w14:textId="77777777" w:rsidR="00D24145" w:rsidRPr="001E37D5" w:rsidRDefault="00000000" w:rsidP="001E37D5">
      <w:pPr>
        <w:pStyle w:val="1"/>
      </w:pPr>
      <w:bookmarkStart w:id="3" w:name="ключевые-слова"/>
      <w:bookmarkStart w:id="4" w:name="_Toc227326504"/>
      <w:r w:rsidRPr="001E37D5">
        <w:lastRenderedPageBreak/>
        <w:t>Ключевые слова</w:t>
      </w:r>
      <w:bookmarkEnd w:id="4"/>
    </w:p>
    <w:p w14:paraId="31644D19" w14:textId="77777777" w:rsidR="00D24145" w:rsidRPr="001E37D5" w:rsidRDefault="00000000" w:rsidP="001E37D5">
      <w:pPr>
        <w:pStyle w:val="Compact"/>
        <w:numPr>
          <w:ilvl w:val="0"/>
          <w:numId w:val="4"/>
        </w:numPr>
        <w:rPr>
          <w:rFonts w:ascii="Times New Roman" w:hAnsi="Times New Roman" w:cs="Times New Roman"/>
          <w:sz w:val="28"/>
          <w:szCs w:val="28"/>
        </w:rPr>
      </w:pPr>
      <w:r w:rsidRPr="001E37D5">
        <w:rPr>
          <w:rFonts w:ascii="Times New Roman" w:hAnsi="Times New Roman" w:cs="Times New Roman"/>
          <w:sz w:val="28"/>
          <w:szCs w:val="28"/>
        </w:rPr>
        <w:t>Авиационные транспортные сети</w:t>
      </w:r>
    </w:p>
    <w:p w14:paraId="6FEE8ED9" w14:textId="77777777" w:rsidR="00D24145" w:rsidRPr="001E37D5" w:rsidRDefault="00000000" w:rsidP="001E37D5">
      <w:pPr>
        <w:pStyle w:val="Compact"/>
        <w:numPr>
          <w:ilvl w:val="0"/>
          <w:numId w:val="4"/>
        </w:numPr>
        <w:rPr>
          <w:rFonts w:ascii="Times New Roman" w:hAnsi="Times New Roman" w:cs="Times New Roman"/>
          <w:sz w:val="28"/>
          <w:szCs w:val="28"/>
        </w:rPr>
      </w:pPr>
      <w:r w:rsidRPr="001E37D5">
        <w:rPr>
          <w:rFonts w:ascii="Times New Roman" w:hAnsi="Times New Roman" w:cs="Times New Roman"/>
          <w:sz w:val="28"/>
          <w:szCs w:val="28"/>
        </w:rPr>
        <w:t>Структурно-динамическое моделирование</w:t>
      </w:r>
    </w:p>
    <w:p w14:paraId="2DEB01B6" w14:textId="77777777" w:rsidR="00D24145" w:rsidRPr="001E37D5" w:rsidRDefault="00000000" w:rsidP="001E37D5">
      <w:pPr>
        <w:pStyle w:val="Compact"/>
        <w:numPr>
          <w:ilvl w:val="0"/>
          <w:numId w:val="4"/>
        </w:numPr>
        <w:rPr>
          <w:rFonts w:ascii="Times New Roman" w:hAnsi="Times New Roman" w:cs="Times New Roman"/>
          <w:sz w:val="28"/>
          <w:szCs w:val="28"/>
          <w:lang w:val="ru-RU"/>
        </w:rPr>
      </w:pPr>
      <w:r w:rsidRPr="001E37D5">
        <w:rPr>
          <w:rFonts w:ascii="Times New Roman" w:hAnsi="Times New Roman" w:cs="Times New Roman"/>
          <w:sz w:val="28"/>
          <w:szCs w:val="28"/>
          <w:lang w:val="ru-RU"/>
        </w:rPr>
        <w:t>Теория сложных сетей (</w:t>
      </w:r>
      <w:r w:rsidRPr="001E37D5">
        <w:rPr>
          <w:rFonts w:ascii="Times New Roman" w:hAnsi="Times New Roman" w:cs="Times New Roman"/>
          <w:sz w:val="28"/>
          <w:szCs w:val="28"/>
        </w:rPr>
        <w:t>Complex</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Networks</w:t>
      </w:r>
      <w:r w:rsidRPr="001E37D5">
        <w:rPr>
          <w:rFonts w:ascii="Times New Roman" w:hAnsi="Times New Roman" w:cs="Times New Roman"/>
          <w:sz w:val="28"/>
          <w:szCs w:val="28"/>
          <w:lang w:val="ru-RU"/>
        </w:rPr>
        <w:t>)</w:t>
      </w:r>
    </w:p>
    <w:p w14:paraId="2BAD65BB" w14:textId="77777777" w:rsidR="00D24145" w:rsidRPr="001E37D5" w:rsidRDefault="00000000" w:rsidP="001E37D5">
      <w:pPr>
        <w:pStyle w:val="Compact"/>
        <w:numPr>
          <w:ilvl w:val="0"/>
          <w:numId w:val="4"/>
        </w:numPr>
        <w:rPr>
          <w:rFonts w:ascii="Times New Roman" w:hAnsi="Times New Roman" w:cs="Times New Roman"/>
          <w:sz w:val="28"/>
          <w:szCs w:val="28"/>
        </w:rPr>
      </w:pPr>
      <w:proofErr w:type="spellStart"/>
      <w:r w:rsidRPr="001E37D5">
        <w:rPr>
          <w:rFonts w:ascii="Times New Roman" w:hAnsi="Times New Roman" w:cs="Times New Roman"/>
          <w:sz w:val="28"/>
          <w:szCs w:val="28"/>
        </w:rPr>
        <w:t>Безмасштабные</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графы</w:t>
      </w:r>
      <w:proofErr w:type="spellEnd"/>
      <w:r w:rsidRPr="001E37D5">
        <w:rPr>
          <w:rFonts w:ascii="Times New Roman" w:hAnsi="Times New Roman" w:cs="Times New Roman"/>
          <w:sz w:val="28"/>
          <w:szCs w:val="28"/>
        </w:rPr>
        <w:t xml:space="preserve"> (Scale-free networks)</w:t>
      </w:r>
    </w:p>
    <w:p w14:paraId="36247CC5" w14:textId="77777777" w:rsidR="00D24145" w:rsidRPr="001E37D5" w:rsidRDefault="00000000" w:rsidP="001E37D5">
      <w:pPr>
        <w:pStyle w:val="Compact"/>
        <w:numPr>
          <w:ilvl w:val="0"/>
          <w:numId w:val="4"/>
        </w:numPr>
        <w:rPr>
          <w:rFonts w:ascii="Times New Roman" w:hAnsi="Times New Roman" w:cs="Times New Roman"/>
          <w:sz w:val="28"/>
          <w:szCs w:val="28"/>
        </w:rPr>
      </w:pPr>
      <w:r w:rsidRPr="001E37D5">
        <w:rPr>
          <w:rFonts w:ascii="Times New Roman" w:hAnsi="Times New Roman" w:cs="Times New Roman"/>
          <w:sz w:val="28"/>
          <w:szCs w:val="28"/>
        </w:rPr>
        <w:t>Многокритериальная оптимизация</w:t>
      </w:r>
    </w:p>
    <w:p w14:paraId="30D35022" w14:textId="77777777" w:rsidR="00D24145" w:rsidRPr="001E37D5" w:rsidRDefault="00000000" w:rsidP="001E37D5">
      <w:pPr>
        <w:pStyle w:val="Compact"/>
        <w:numPr>
          <w:ilvl w:val="0"/>
          <w:numId w:val="4"/>
        </w:numPr>
        <w:rPr>
          <w:rFonts w:ascii="Times New Roman" w:hAnsi="Times New Roman" w:cs="Times New Roman"/>
          <w:sz w:val="28"/>
          <w:szCs w:val="28"/>
        </w:rPr>
      </w:pPr>
      <w:r w:rsidRPr="001E37D5">
        <w:rPr>
          <w:rFonts w:ascii="Times New Roman" w:hAnsi="Times New Roman" w:cs="Times New Roman"/>
          <w:sz w:val="28"/>
          <w:szCs w:val="28"/>
        </w:rPr>
        <w:t>Агрегированный топологический индекс (ATI)</w:t>
      </w:r>
    </w:p>
    <w:p w14:paraId="35B5F587" w14:textId="77777777" w:rsidR="00D24145" w:rsidRPr="001E37D5" w:rsidRDefault="00000000" w:rsidP="001E37D5">
      <w:pPr>
        <w:pStyle w:val="Compact"/>
        <w:numPr>
          <w:ilvl w:val="0"/>
          <w:numId w:val="4"/>
        </w:numPr>
        <w:rPr>
          <w:rFonts w:ascii="Times New Roman" w:hAnsi="Times New Roman" w:cs="Times New Roman"/>
          <w:sz w:val="28"/>
          <w:szCs w:val="28"/>
        </w:rPr>
      </w:pPr>
      <w:r w:rsidRPr="001E37D5">
        <w:rPr>
          <w:rFonts w:ascii="Times New Roman" w:hAnsi="Times New Roman" w:cs="Times New Roman"/>
          <w:sz w:val="28"/>
          <w:szCs w:val="28"/>
        </w:rPr>
        <w:t>Парето-оптимальность</w:t>
      </w:r>
    </w:p>
    <w:p w14:paraId="20991955" w14:textId="77777777" w:rsidR="00D24145" w:rsidRPr="001E37D5" w:rsidRDefault="00000000" w:rsidP="001E37D5">
      <w:pPr>
        <w:pStyle w:val="Compact"/>
        <w:numPr>
          <w:ilvl w:val="0"/>
          <w:numId w:val="4"/>
        </w:numPr>
        <w:rPr>
          <w:rFonts w:ascii="Times New Roman" w:hAnsi="Times New Roman" w:cs="Times New Roman"/>
          <w:sz w:val="28"/>
          <w:szCs w:val="28"/>
          <w:lang w:val="ru-RU"/>
        </w:rPr>
      </w:pPr>
      <w:r w:rsidRPr="001E37D5">
        <w:rPr>
          <w:rFonts w:ascii="Times New Roman" w:hAnsi="Times New Roman" w:cs="Times New Roman"/>
          <w:sz w:val="28"/>
          <w:szCs w:val="28"/>
          <w:lang w:val="ru-RU"/>
        </w:rPr>
        <w:t>Живучесть и устойчивость инфраструктуры (</w:t>
      </w:r>
      <w:r w:rsidRPr="001E37D5">
        <w:rPr>
          <w:rFonts w:ascii="Times New Roman" w:hAnsi="Times New Roman" w:cs="Times New Roman"/>
          <w:sz w:val="28"/>
          <w:szCs w:val="28"/>
        </w:rPr>
        <w:t>Resilience</w:t>
      </w:r>
      <w:r w:rsidRPr="001E37D5">
        <w:rPr>
          <w:rFonts w:ascii="Times New Roman" w:hAnsi="Times New Roman" w:cs="Times New Roman"/>
          <w:sz w:val="28"/>
          <w:szCs w:val="28"/>
          <w:lang w:val="ru-RU"/>
        </w:rPr>
        <w:t>)</w:t>
      </w:r>
    </w:p>
    <w:p w14:paraId="2C6D8AD3" w14:textId="6CA8B445" w:rsidR="001E37D5" w:rsidRPr="001E37D5" w:rsidRDefault="00000000" w:rsidP="001E37D5">
      <w:pPr>
        <w:pStyle w:val="Compact"/>
        <w:numPr>
          <w:ilvl w:val="0"/>
          <w:numId w:val="4"/>
        </w:numPr>
        <w:rPr>
          <w:rFonts w:ascii="Times New Roman" w:hAnsi="Times New Roman" w:cs="Times New Roman"/>
          <w:sz w:val="28"/>
          <w:szCs w:val="28"/>
        </w:rPr>
      </w:pPr>
      <w:proofErr w:type="spellStart"/>
      <w:r w:rsidRPr="001E37D5">
        <w:rPr>
          <w:rFonts w:ascii="Times New Roman" w:hAnsi="Times New Roman" w:cs="Times New Roman"/>
          <w:sz w:val="28"/>
          <w:szCs w:val="28"/>
        </w:rPr>
        <w:t>Стресс-тестирование</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сетей</w:t>
      </w:r>
      <w:proofErr w:type="spellEnd"/>
    </w:p>
    <w:p w14:paraId="1F18B354" w14:textId="77777777" w:rsidR="001E37D5" w:rsidRPr="001E37D5" w:rsidRDefault="001E37D5" w:rsidP="001E37D5">
      <w:pPr>
        <w:rPr>
          <w:rFonts w:ascii="Times New Roman" w:hAnsi="Times New Roman" w:cs="Times New Roman"/>
          <w:sz w:val="28"/>
          <w:szCs w:val="28"/>
        </w:rPr>
      </w:pPr>
      <w:r w:rsidRPr="001E37D5">
        <w:rPr>
          <w:rFonts w:ascii="Times New Roman" w:hAnsi="Times New Roman" w:cs="Times New Roman"/>
          <w:sz w:val="28"/>
          <w:szCs w:val="28"/>
        </w:rPr>
        <w:br w:type="page"/>
      </w:r>
    </w:p>
    <w:p w14:paraId="01739C4B" w14:textId="77777777" w:rsidR="00D24145" w:rsidRPr="001E37D5" w:rsidRDefault="00000000" w:rsidP="001E37D5">
      <w:pPr>
        <w:pStyle w:val="1"/>
      </w:pPr>
      <w:bookmarkStart w:id="5" w:name="введение"/>
      <w:bookmarkStart w:id="6" w:name="_Toc227326505"/>
      <w:bookmarkEnd w:id="0"/>
      <w:bookmarkEnd w:id="3"/>
      <w:r w:rsidRPr="001E37D5">
        <w:lastRenderedPageBreak/>
        <w:t>Введение</w:t>
      </w:r>
      <w:bookmarkEnd w:id="6"/>
    </w:p>
    <w:p w14:paraId="4B3FA257"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современном </w:t>
      </w:r>
      <w:proofErr w:type="spellStart"/>
      <w:r w:rsidRPr="001E37D5">
        <w:rPr>
          <w:rFonts w:ascii="Times New Roman" w:hAnsi="Times New Roman" w:cs="Times New Roman"/>
          <w:sz w:val="28"/>
          <w:szCs w:val="28"/>
          <w:lang w:val="ru-RU"/>
        </w:rPr>
        <w:t>высокосвязанном</w:t>
      </w:r>
      <w:proofErr w:type="spellEnd"/>
      <w:r w:rsidRPr="001E37D5">
        <w:rPr>
          <w:rFonts w:ascii="Times New Roman" w:hAnsi="Times New Roman" w:cs="Times New Roman"/>
          <w:sz w:val="28"/>
          <w:szCs w:val="28"/>
          <w:lang w:val="ru-RU"/>
        </w:rPr>
        <w:t xml:space="preserve"> мире глобальная система авиаперевозок представляет собой критически важную кровеносную систему мировой экономики. Она обеспечивает не только мобильность населения и грузопотоков, но и является катализатором социально-экономического развития регионов. С позиций системного анализа авиационные сети относятся к классу сложных масштабно-инвариантных систем (</w:t>
      </w:r>
      <w:r w:rsidRPr="001E37D5">
        <w:rPr>
          <w:rFonts w:ascii="Times New Roman" w:hAnsi="Times New Roman" w:cs="Times New Roman"/>
          <w:sz w:val="28"/>
          <w:szCs w:val="28"/>
        </w:rPr>
        <w:t>scale</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free</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networks</w:t>
      </w:r>
      <w:r w:rsidRPr="001E37D5">
        <w:rPr>
          <w:rFonts w:ascii="Times New Roman" w:hAnsi="Times New Roman" w:cs="Times New Roman"/>
          <w:sz w:val="28"/>
          <w:szCs w:val="28"/>
          <w:lang w:val="ru-RU"/>
        </w:rPr>
        <w:t>), характеризующихся ярко выраженной иерархической структурой типа «втулка и спицы» (</w:t>
      </w:r>
      <w:r w:rsidRPr="001E37D5">
        <w:rPr>
          <w:rFonts w:ascii="Times New Roman" w:hAnsi="Times New Roman" w:cs="Times New Roman"/>
          <w:sz w:val="28"/>
          <w:szCs w:val="28"/>
        </w:rPr>
        <w:t>hub</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and</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spoke</w:t>
      </w:r>
      <w:r w:rsidRPr="001E37D5">
        <w:rPr>
          <w:rFonts w:ascii="Times New Roman" w:hAnsi="Times New Roman" w:cs="Times New Roman"/>
          <w:sz w:val="28"/>
          <w:szCs w:val="28"/>
          <w:lang w:val="ru-RU"/>
        </w:rPr>
        <w:t xml:space="preserve">). Подобная архитектура, где подавляющее большинство аэропортов (узлов) имеет малое количество связей, а логистика опирается на ограниченное число </w:t>
      </w:r>
      <w:proofErr w:type="spellStart"/>
      <w:r w:rsidRPr="001E37D5">
        <w:rPr>
          <w:rFonts w:ascii="Times New Roman" w:hAnsi="Times New Roman" w:cs="Times New Roman"/>
          <w:sz w:val="28"/>
          <w:szCs w:val="28"/>
          <w:lang w:val="ru-RU"/>
        </w:rPr>
        <w:t>сверхсвязных</w:t>
      </w:r>
      <w:proofErr w:type="spellEnd"/>
      <w:r w:rsidRPr="001E37D5">
        <w:rPr>
          <w:rFonts w:ascii="Times New Roman" w:hAnsi="Times New Roman" w:cs="Times New Roman"/>
          <w:sz w:val="28"/>
          <w:szCs w:val="28"/>
          <w:lang w:val="ru-RU"/>
        </w:rPr>
        <w:t xml:space="preserve"> транзитных центров — «мега-хабов», обеспечивает высокую экономическую эффективность и малый средний путь между любыми точками планеты (свойство «тесного мира» — </w:t>
      </w:r>
      <w:r w:rsidRPr="001E37D5">
        <w:rPr>
          <w:rFonts w:ascii="Times New Roman" w:hAnsi="Times New Roman" w:cs="Times New Roman"/>
          <w:sz w:val="28"/>
          <w:szCs w:val="28"/>
        </w:rPr>
        <w:t>small</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world</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property</w:t>
      </w:r>
      <w:r w:rsidRPr="001E37D5">
        <w:rPr>
          <w:rFonts w:ascii="Times New Roman" w:hAnsi="Times New Roman" w:cs="Times New Roman"/>
          <w:sz w:val="28"/>
          <w:szCs w:val="28"/>
          <w:lang w:val="ru-RU"/>
        </w:rPr>
        <w:t>).</w:t>
      </w:r>
    </w:p>
    <w:p w14:paraId="6343CD2E"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Однако обратной стороной такой топологической эффективности является исключительная структурная уязвимость. Как показал опыт глобального кризиса, вызванного пандемией </w:t>
      </w:r>
      <w:r w:rsidRPr="001E37D5">
        <w:rPr>
          <w:rFonts w:ascii="Times New Roman" w:hAnsi="Times New Roman" w:cs="Times New Roman"/>
          <w:sz w:val="28"/>
          <w:szCs w:val="28"/>
        </w:rPr>
        <w:t>COVID</w:t>
      </w:r>
      <w:r w:rsidRPr="001E37D5">
        <w:rPr>
          <w:rFonts w:ascii="Times New Roman" w:hAnsi="Times New Roman" w:cs="Times New Roman"/>
          <w:sz w:val="28"/>
          <w:szCs w:val="28"/>
          <w:lang w:val="ru-RU"/>
        </w:rPr>
        <w:t>-19, а также регулярные коллапсы расписаний из-за погодных аномалий или технических сбоев у крупных перевозчиков, отказ всего нескольких ключевых хабов способен запустить каскадное обрушение всей транспортной сети. Более того, классические исследования в области теории графов зачастую рассматривают транспортные системы исключительно как статичные математические объекты, игнорируя их операционную физику: реальный пассажиропоток, задержки рейсов, процент отмен и пропускную способность.</w:t>
      </w:r>
    </w:p>
    <w:p w14:paraId="3B234064"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Актуальность настоящего исследования обусловлена необходимостью преодоления разрыва между чистой топологией (макроуровнем) и реальными эксплуатационными характеристиками (микроуровнем). Традиционные метрики центральности графов (</w:t>
      </w:r>
      <w:r w:rsidRPr="001E37D5">
        <w:rPr>
          <w:rFonts w:ascii="Times New Roman" w:hAnsi="Times New Roman" w:cs="Times New Roman"/>
          <w:sz w:val="28"/>
          <w:szCs w:val="28"/>
        </w:rPr>
        <w:t>Degree</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Betweenness</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PageRank</w:t>
      </w:r>
      <w:r w:rsidRPr="001E37D5">
        <w:rPr>
          <w:rFonts w:ascii="Times New Roman" w:hAnsi="Times New Roman" w:cs="Times New Roman"/>
          <w:sz w:val="28"/>
          <w:szCs w:val="28"/>
          <w:lang w:val="ru-RU"/>
        </w:rPr>
        <w:t>) сами по себе не способны дать исчерпывающий ответ на вопрос о том, насколько сеть действительно работоспособна в конкретный момент времени. Узел с высокой транзитной центральностью может быть парализован многочасовыми задержками, что делает его не «центром связности», а «бутылочным горлышком», генерирующим системные риски.</w:t>
      </w:r>
    </w:p>
    <w:p w14:paraId="526A1EA2"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связи с этим возникает сложная научно-прикладная проблема: разработка методологии, позволяющей динамически оценивать «здоровье» и устойчивость сети с учетом как ее топологического каркаса, так и операционного качества (надежности расписания). Практическим выходом из этой проблемы является задача проектирования </w:t>
      </w:r>
      <w:r w:rsidRPr="001E37D5">
        <w:rPr>
          <w:rFonts w:ascii="Times New Roman" w:hAnsi="Times New Roman" w:cs="Times New Roman"/>
          <w:b/>
          <w:bCs/>
          <w:sz w:val="28"/>
          <w:szCs w:val="28"/>
          <w:lang w:val="ru-RU"/>
        </w:rPr>
        <w:t>«Оптимальной опорной сети» (</w:t>
      </w:r>
      <w:r w:rsidRPr="001E37D5">
        <w:rPr>
          <w:rFonts w:ascii="Times New Roman" w:hAnsi="Times New Roman" w:cs="Times New Roman"/>
          <w:b/>
          <w:bCs/>
          <w:sz w:val="28"/>
          <w:szCs w:val="28"/>
        </w:rPr>
        <w:t>Optimal</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Backbone</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Network</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В условиях ограниченных ресурсов (например, при выделении государственных субсидий на поддержание авиаотрасли в кризис) лицам, </w:t>
      </w:r>
      <w:r w:rsidRPr="001E37D5">
        <w:rPr>
          <w:rFonts w:ascii="Times New Roman" w:hAnsi="Times New Roman" w:cs="Times New Roman"/>
          <w:sz w:val="28"/>
          <w:szCs w:val="28"/>
          <w:lang w:val="ru-RU"/>
        </w:rPr>
        <w:lastRenderedPageBreak/>
        <w:t>принимающим решения, необходимо выделить минимально достаточный подграф маршрутов. Этот подграф должен гарантировать связность территорий, минимизировать операционные издержки и задержки, удовлетворять основной пассажирский спрос и, что наиболее важно, сохранять структурную живучесть при повторных шоках.</w:t>
      </w:r>
    </w:p>
    <w:p w14:paraId="4C2612AE"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Целью данного исследования</w:t>
      </w:r>
      <w:r w:rsidRPr="001E37D5">
        <w:rPr>
          <w:rFonts w:ascii="Times New Roman" w:hAnsi="Times New Roman" w:cs="Times New Roman"/>
          <w:sz w:val="28"/>
          <w:szCs w:val="28"/>
          <w:lang w:val="ru-RU"/>
        </w:rPr>
        <w:t xml:space="preserve"> является разработка структурно-динамической модели авиационной транспортной сети и алгоритма многокритериальной оптимизации для выделения Парето-оптимального ядра маршрутов, устойчивого к деструктивным воздействиям.</w:t>
      </w:r>
    </w:p>
    <w:p w14:paraId="6BA77147"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Для достижения поставленной цели в работе интегрируются два фундаментальных массива данных: макроструктурные данные глобальной сети (проект </w:t>
      </w:r>
      <w:proofErr w:type="spellStart"/>
      <w:r w:rsidRPr="001E37D5">
        <w:rPr>
          <w:rFonts w:ascii="Times New Roman" w:hAnsi="Times New Roman" w:cs="Times New Roman"/>
          <w:i/>
          <w:iCs/>
          <w:sz w:val="28"/>
          <w:szCs w:val="28"/>
        </w:rPr>
        <w:t>OpenFlights</w:t>
      </w:r>
      <w:proofErr w:type="spellEnd"/>
      <w:r w:rsidRPr="001E37D5">
        <w:rPr>
          <w:rFonts w:ascii="Times New Roman" w:hAnsi="Times New Roman" w:cs="Times New Roman"/>
          <w:sz w:val="28"/>
          <w:szCs w:val="28"/>
          <w:lang w:val="ru-RU"/>
        </w:rPr>
        <w:t xml:space="preserve">) и детальная статистика эксплуатационной надежности крупнейшей региональной сети мира (данные </w:t>
      </w:r>
      <w:r w:rsidRPr="001E37D5">
        <w:rPr>
          <w:rFonts w:ascii="Times New Roman" w:hAnsi="Times New Roman" w:cs="Times New Roman"/>
          <w:i/>
          <w:iCs/>
          <w:sz w:val="28"/>
          <w:szCs w:val="28"/>
        </w:rPr>
        <w:t>Carrier</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On</w:t>
      </w:r>
      <w:r w:rsidRPr="001E37D5">
        <w:rPr>
          <w:rFonts w:ascii="Times New Roman" w:hAnsi="Times New Roman" w:cs="Times New Roman"/>
          <w:i/>
          <w:iCs/>
          <w:sz w:val="28"/>
          <w:szCs w:val="28"/>
          <w:lang w:val="ru-RU"/>
        </w:rPr>
        <w:t>-</w:t>
      </w:r>
      <w:r w:rsidRPr="001E37D5">
        <w:rPr>
          <w:rFonts w:ascii="Times New Roman" w:hAnsi="Times New Roman" w:cs="Times New Roman"/>
          <w:i/>
          <w:iCs/>
          <w:sz w:val="28"/>
          <w:szCs w:val="28"/>
        </w:rPr>
        <w:t>Time</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Performance</w:t>
      </w:r>
      <w:r w:rsidRPr="001E37D5">
        <w:rPr>
          <w:rFonts w:ascii="Times New Roman" w:hAnsi="Times New Roman" w:cs="Times New Roman"/>
          <w:sz w:val="28"/>
          <w:szCs w:val="28"/>
          <w:lang w:val="ru-RU"/>
        </w:rPr>
        <w:t xml:space="preserve"> Бюро транспортной статистики США).</w:t>
      </w:r>
    </w:p>
    <w:p w14:paraId="11B1A95B"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В рамках исследования решаются следующие задачи:</w:t>
      </w:r>
    </w:p>
    <w:p w14:paraId="67BAC593" w14:textId="77777777" w:rsidR="00D24145" w:rsidRPr="001E37D5" w:rsidRDefault="00000000" w:rsidP="001E37D5">
      <w:pPr>
        <w:pStyle w:val="Compact"/>
        <w:numPr>
          <w:ilvl w:val="0"/>
          <w:numId w:val="5"/>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Построение последовательности динамических графов, отражающих эволюцию </w:t>
      </w:r>
      <w:proofErr w:type="spellStart"/>
      <w:r w:rsidRPr="001E37D5">
        <w:rPr>
          <w:rFonts w:ascii="Times New Roman" w:hAnsi="Times New Roman" w:cs="Times New Roman"/>
          <w:sz w:val="28"/>
          <w:szCs w:val="28"/>
          <w:lang w:val="ru-RU"/>
        </w:rPr>
        <w:t>авиасетей</w:t>
      </w:r>
      <w:proofErr w:type="spellEnd"/>
      <w:r w:rsidRPr="001E37D5">
        <w:rPr>
          <w:rFonts w:ascii="Times New Roman" w:hAnsi="Times New Roman" w:cs="Times New Roman"/>
          <w:sz w:val="28"/>
          <w:szCs w:val="28"/>
          <w:lang w:val="ru-RU"/>
        </w:rPr>
        <w:t xml:space="preserve"> (сценарии докризисного развития, глубокого локдауна и последующего восстановления).</w:t>
      </w:r>
    </w:p>
    <w:p w14:paraId="033A771E" w14:textId="77777777" w:rsidR="00D24145" w:rsidRPr="001E37D5" w:rsidRDefault="00000000" w:rsidP="001E37D5">
      <w:pPr>
        <w:pStyle w:val="Compact"/>
        <w:numPr>
          <w:ilvl w:val="0"/>
          <w:numId w:val="5"/>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Разработка и расчет </w:t>
      </w:r>
      <w:r w:rsidRPr="001E37D5">
        <w:rPr>
          <w:rFonts w:ascii="Times New Roman" w:hAnsi="Times New Roman" w:cs="Times New Roman"/>
          <w:b/>
          <w:bCs/>
          <w:sz w:val="28"/>
          <w:szCs w:val="28"/>
          <w:lang w:val="ru-RU"/>
        </w:rPr>
        <w:t>Агрегированного Топологического Индекса (</w:t>
      </w:r>
      <w:r w:rsidRPr="001E37D5">
        <w:rPr>
          <w:rFonts w:ascii="Times New Roman" w:hAnsi="Times New Roman" w:cs="Times New Roman"/>
          <w:b/>
          <w:bCs/>
          <w:sz w:val="28"/>
          <w:szCs w:val="28"/>
        </w:rPr>
        <w:t>ATI</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на уровне отдельных узлов (для выявления истинной стратегической важности аэропортов) и на уровне всей системы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oMath>
      <w:r w:rsidRPr="001E37D5">
        <w:rPr>
          <w:rFonts w:ascii="Times New Roman" w:hAnsi="Times New Roman" w:cs="Times New Roman"/>
          <w:sz w:val="28"/>
          <w:szCs w:val="28"/>
          <w:lang w:val="ru-RU"/>
        </w:rPr>
        <w:t>) — как индикатора общего логистического здоровья и стабильности.</w:t>
      </w:r>
    </w:p>
    <w:p w14:paraId="74F85DC9" w14:textId="77777777" w:rsidR="00D24145" w:rsidRPr="001E37D5" w:rsidRDefault="00000000" w:rsidP="001E37D5">
      <w:pPr>
        <w:pStyle w:val="Compact"/>
        <w:numPr>
          <w:ilvl w:val="0"/>
          <w:numId w:val="5"/>
        </w:numPr>
        <w:rPr>
          <w:rFonts w:ascii="Times New Roman" w:hAnsi="Times New Roman" w:cs="Times New Roman"/>
          <w:sz w:val="28"/>
          <w:szCs w:val="28"/>
          <w:lang w:val="ru-RU"/>
        </w:rPr>
      </w:pPr>
      <w:r w:rsidRPr="001E37D5">
        <w:rPr>
          <w:rFonts w:ascii="Times New Roman" w:hAnsi="Times New Roman" w:cs="Times New Roman"/>
          <w:sz w:val="28"/>
          <w:szCs w:val="28"/>
          <w:lang w:val="ru-RU"/>
        </w:rPr>
        <w:t>Формализация задачи поиска опорной сети как многокритериальной оптимизации (баланс между длиной маршрутов/задержками, пассажиропотоком, связностью и живучестью).</w:t>
      </w:r>
    </w:p>
    <w:p w14:paraId="7732E872" w14:textId="77777777" w:rsidR="00D24145" w:rsidRPr="001E37D5" w:rsidRDefault="00000000" w:rsidP="001E37D5">
      <w:pPr>
        <w:pStyle w:val="Compact"/>
        <w:numPr>
          <w:ilvl w:val="0"/>
          <w:numId w:val="5"/>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Эвристическая генерация Парето-фронта на базе минимальных </w:t>
      </w:r>
      <w:proofErr w:type="spellStart"/>
      <w:r w:rsidRPr="001E37D5">
        <w:rPr>
          <w:rFonts w:ascii="Times New Roman" w:hAnsi="Times New Roman" w:cs="Times New Roman"/>
          <w:sz w:val="28"/>
          <w:szCs w:val="28"/>
          <w:lang w:val="ru-RU"/>
        </w:rPr>
        <w:t>остовных</w:t>
      </w:r>
      <w:proofErr w:type="spellEnd"/>
      <w:r w:rsidRPr="001E37D5">
        <w:rPr>
          <w:rFonts w:ascii="Times New Roman" w:hAnsi="Times New Roman" w:cs="Times New Roman"/>
          <w:sz w:val="28"/>
          <w:szCs w:val="28"/>
          <w:lang w:val="ru-RU"/>
        </w:rPr>
        <w:t xml:space="preserve"> деревьев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и выбор компромиссного решения методом Утопической точки.</w:t>
      </w:r>
    </w:p>
    <w:p w14:paraId="770C5B11" w14:textId="77777777" w:rsidR="00D24145" w:rsidRPr="001E37D5" w:rsidRDefault="00000000" w:rsidP="001E37D5">
      <w:pPr>
        <w:pStyle w:val="Compact"/>
        <w:numPr>
          <w:ilvl w:val="0"/>
          <w:numId w:val="5"/>
        </w:numPr>
        <w:rPr>
          <w:rFonts w:ascii="Times New Roman" w:hAnsi="Times New Roman" w:cs="Times New Roman"/>
          <w:sz w:val="28"/>
          <w:szCs w:val="28"/>
          <w:lang w:val="ru-RU"/>
        </w:rPr>
      </w:pPr>
      <w:r w:rsidRPr="001E37D5">
        <w:rPr>
          <w:rFonts w:ascii="Times New Roman" w:hAnsi="Times New Roman" w:cs="Times New Roman"/>
          <w:sz w:val="28"/>
          <w:szCs w:val="28"/>
          <w:lang w:val="ru-RU"/>
        </w:rPr>
        <w:t>Имитационное стресс-тестирование (</w:t>
      </w:r>
      <w:r w:rsidRPr="001E37D5">
        <w:rPr>
          <w:rFonts w:ascii="Times New Roman" w:hAnsi="Times New Roman" w:cs="Times New Roman"/>
          <w:sz w:val="28"/>
          <w:szCs w:val="28"/>
        </w:rPr>
        <w:t>A</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B</w:t>
      </w:r>
      <w:r w:rsidRPr="001E37D5">
        <w:rPr>
          <w:rFonts w:ascii="Times New Roman" w:hAnsi="Times New Roman" w:cs="Times New Roman"/>
          <w:sz w:val="28"/>
          <w:szCs w:val="28"/>
          <w:lang w:val="ru-RU"/>
        </w:rPr>
        <w:t xml:space="preserve"> тестирование) полученных структур путем целенаправленного математического удаления критических хабов для проверки робастности (</w:t>
      </w:r>
      <w:r w:rsidRPr="001E37D5">
        <w:rPr>
          <w:rFonts w:ascii="Times New Roman" w:hAnsi="Times New Roman" w:cs="Times New Roman"/>
          <w:sz w:val="28"/>
          <w:szCs w:val="28"/>
        </w:rPr>
        <w:t>robustness</w:t>
      </w:r>
      <w:r w:rsidRPr="001E37D5">
        <w:rPr>
          <w:rFonts w:ascii="Times New Roman" w:hAnsi="Times New Roman" w:cs="Times New Roman"/>
          <w:sz w:val="28"/>
          <w:szCs w:val="28"/>
          <w:lang w:val="ru-RU"/>
        </w:rPr>
        <w:t>) предложенных алгоритмов оптимизации.</w:t>
      </w:r>
    </w:p>
    <w:p w14:paraId="300E8C8B"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Синтез топологической математики и реальной бизнес-аналитики, предложенный в данной работе, формирует новый научно-методический базис для управления рисками и устойчивого развития глобальных и национальных транспортных систем.</w:t>
      </w:r>
    </w:p>
    <w:p w14:paraId="39328398" w14:textId="77777777" w:rsidR="00D24145" w:rsidRPr="001E37D5" w:rsidRDefault="00000000" w:rsidP="001E37D5">
      <w:pPr>
        <w:pStyle w:val="1"/>
      </w:pPr>
      <w:bookmarkStart w:id="7" w:name="X207b70fd6576cbad552474d0f3f107998c8b92a"/>
      <w:bookmarkStart w:id="8" w:name="_Toc227326506"/>
      <w:bookmarkEnd w:id="5"/>
      <w:r w:rsidRPr="001E37D5">
        <w:lastRenderedPageBreak/>
        <w:t>Раздел 1. Теоретико-методологические основы исследования</w:t>
      </w:r>
      <w:bookmarkEnd w:id="8"/>
    </w:p>
    <w:p w14:paraId="61EF228D"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В данном разделе формируется фундаментальный базис исследования, опирающийся на концепции теории сложных систем, сетевого анализа и математической оптимизации. Рассматриваются ключевые свойства авиационных сетей, методы оценки их уязвимости и подходы к выделению критически важной инфраструктуры.</w:t>
      </w:r>
    </w:p>
    <w:p w14:paraId="2E0D6E3D"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1.1. Авиационные транспортные сети как объект теории сложных систем (</w:t>
      </w:r>
      <w:proofErr w:type="spellStart"/>
      <w:r w:rsidRPr="001E37D5">
        <w:rPr>
          <w:rFonts w:ascii="Times New Roman" w:hAnsi="Times New Roman" w:cs="Times New Roman"/>
          <w:b/>
          <w:bCs/>
          <w:sz w:val="28"/>
          <w:szCs w:val="28"/>
          <w:lang w:val="ru-RU"/>
        </w:rPr>
        <w:t>безмасштабные</w:t>
      </w:r>
      <w:proofErr w:type="spellEnd"/>
      <w:r w:rsidRPr="001E37D5">
        <w:rPr>
          <w:rFonts w:ascii="Times New Roman" w:hAnsi="Times New Roman" w:cs="Times New Roman"/>
          <w:b/>
          <w:bCs/>
          <w:sz w:val="28"/>
          <w:szCs w:val="28"/>
          <w:lang w:val="ru-RU"/>
        </w:rPr>
        <w:t xml:space="preserve"> графы, свойство «тесного мира», </w:t>
      </w:r>
      <w:proofErr w:type="spellStart"/>
      <w:r w:rsidRPr="001E37D5">
        <w:rPr>
          <w:rFonts w:ascii="Times New Roman" w:hAnsi="Times New Roman" w:cs="Times New Roman"/>
          <w:b/>
          <w:bCs/>
          <w:sz w:val="28"/>
          <w:szCs w:val="28"/>
          <w:lang w:val="ru-RU"/>
        </w:rPr>
        <w:t>хабовая</w:t>
      </w:r>
      <w:proofErr w:type="spellEnd"/>
      <w:r w:rsidRPr="001E37D5">
        <w:rPr>
          <w:rFonts w:ascii="Times New Roman" w:hAnsi="Times New Roman" w:cs="Times New Roman"/>
          <w:b/>
          <w:bCs/>
          <w:sz w:val="28"/>
          <w:szCs w:val="28"/>
          <w:lang w:val="ru-RU"/>
        </w:rPr>
        <w:t xml:space="preserve"> архитектура)</w:t>
      </w:r>
    </w:p>
    <w:p w14:paraId="544AED08"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Глобальная и региональные системы авиаперевозок представляют собой классический пример сложных сетей (</w:t>
      </w:r>
      <w:r w:rsidRPr="001E37D5">
        <w:rPr>
          <w:rFonts w:ascii="Times New Roman" w:hAnsi="Times New Roman" w:cs="Times New Roman"/>
          <w:sz w:val="28"/>
          <w:szCs w:val="28"/>
        </w:rPr>
        <w:t>complex</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networks</w:t>
      </w:r>
      <w:r w:rsidRPr="001E37D5">
        <w:rPr>
          <w:rFonts w:ascii="Times New Roman" w:hAnsi="Times New Roman" w:cs="Times New Roman"/>
          <w:sz w:val="28"/>
          <w:szCs w:val="28"/>
          <w:lang w:val="ru-RU"/>
        </w:rPr>
        <w:t xml:space="preserve">). С математической точки зрения они моделируются в виде графов </w:t>
      </w:r>
      <m:oMath>
        <m:r>
          <w:rPr>
            <w:rFonts w:ascii="Cambria Math" w:hAnsi="Cambria Math" w:cs="Times New Roman"/>
            <w:sz w:val="28"/>
            <w:szCs w:val="28"/>
          </w:rPr>
          <m:t>G</m:t>
        </m:r>
        <m:r>
          <m:rPr>
            <m:sty m:val="p"/>
          </m:rPr>
          <w:rPr>
            <w:rFonts w:ascii="Cambria Math" w:hAnsi="Cambria Math" w:cs="Times New Roman"/>
            <w:sz w:val="28"/>
            <w:szCs w:val="28"/>
            <w:lang w:val="ru-RU"/>
          </w:rPr>
          <m:t>=</m:t>
        </m:r>
        <m:d>
          <m:dPr>
            <m:ctrlPr>
              <w:rPr>
                <w:rFonts w:ascii="Cambria Math" w:hAnsi="Cambria Math" w:cs="Times New Roman"/>
                <w:sz w:val="28"/>
                <w:szCs w:val="28"/>
              </w:rPr>
            </m:ctrlPr>
          </m:dPr>
          <m:e>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E</m:t>
            </m:r>
          </m:e>
        </m:d>
      </m:oMath>
      <w:r w:rsidRPr="001E37D5">
        <w:rPr>
          <w:rFonts w:ascii="Times New Roman" w:hAnsi="Times New Roman" w:cs="Times New Roman"/>
          <w:sz w:val="28"/>
          <w:szCs w:val="28"/>
          <w:lang w:val="ru-RU"/>
        </w:rPr>
        <w:t xml:space="preserve">, где множество вершин </w:t>
      </w:r>
      <m:oMath>
        <m:r>
          <w:rPr>
            <w:rFonts w:ascii="Cambria Math" w:hAnsi="Cambria Math" w:cs="Times New Roman"/>
            <w:sz w:val="28"/>
            <w:szCs w:val="28"/>
          </w:rPr>
          <m:t>V</m:t>
        </m:r>
      </m:oMath>
      <w:r w:rsidRPr="001E37D5">
        <w:rPr>
          <w:rFonts w:ascii="Times New Roman" w:hAnsi="Times New Roman" w:cs="Times New Roman"/>
          <w:sz w:val="28"/>
          <w:szCs w:val="28"/>
          <w:lang w:val="ru-RU"/>
        </w:rPr>
        <w:t xml:space="preserve"> соответствует аэропортам, а множество ребер </w:t>
      </w:r>
      <m:oMath>
        <m:r>
          <w:rPr>
            <w:rFonts w:ascii="Cambria Math" w:hAnsi="Cambria Math" w:cs="Times New Roman"/>
            <w:sz w:val="28"/>
            <w:szCs w:val="28"/>
          </w:rPr>
          <m:t>E</m:t>
        </m:r>
      </m:oMath>
      <w:r w:rsidRPr="001E37D5">
        <w:rPr>
          <w:rFonts w:ascii="Times New Roman" w:hAnsi="Times New Roman" w:cs="Times New Roman"/>
          <w:sz w:val="28"/>
          <w:szCs w:val="28"/>
          <w:lang w:val="ru-RU"/>
        </w:rPr>
        <w:t xml:space="preserve"> — прямым авиационным маршрутам. Эмпирические исследования топологии реальных авиасетей показывают, что они обладают двумя фундаментальными макроструктурными свойствами:</w:t>
      </w:r>
    </w:p>
    <w:p w14:paraId="597421B3" w14:textId="77777777" w:rsidR="00D24145" w:rsidRPr="001E37D5" w:rsidRDefault="00000000" w:rsidP="001E37D5">
      <w:pPr>
        <w:pStyle w:val="Compact"/>
        <w:numPr>
          <w:ilvl w:val="0"/>
          <w:numId w:val="6"/>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Свойство «тесного мира» (</w:t>
      </w:r>
      <w:r w:rsidRPr="001E37D5">
        <w:rPr>
          <w:rFonts w:ascii="Times New Roman" w:hAnsi="Times New Roman" w:cs="Times New Roman"/>
          <w:b/>
          <w:bCs/>
          <w:sz w:val="28"/>
          <w:szCs w:val="28"/>
        </w:rPr>
        <w:t>Small</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world</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property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Авиационные сети характеризуются малым средним кратчайшим расстоянием (</w:t>
      </w:r>
      <w:r w:rsidRPr="001E37D5">
        <w:rPr>
          <w:rFonts w:ascii="Times New Roman" w:hAnsi="Times New Roman" w:cs="Times New Roman"/>
          <w:sz w:val="28"/>
          <w:szCs w:val="28"/>
        </w:rPr>
        <w:t>average</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shortest</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path</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length</w:t>
      </w:r>
      <w:r w:rsidRPr="001E37D5">
        <w:rPr>
          <w:rFonts w:ascii="Times New Roman" w:hAnsi="Times New Roman" w:cs="Times New Roman"/>
          <w:sz w:val="28"/>
          <w:szCs w:val="28"/>
          <w:lang w:val="ru-RU"/>
        </w:rPr>
        <w:t>) между любыми двумя узлами и одновременно высоким коэффициентом кластеризации (</w:t>
      </w:r>
      <w:r w:rsidRPr="001E37D5">
        <w:rPr>
          <w:rFonts w:ascii="Times New Roman" w:hAnsi="Times New Roman" w:cs="Times New Roman"/>
          <w:sz w:val="28"/>
          <w:szCs w:val="28"/>
        </w:rPr>
        <w:t>clustering</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coefficient</w:t>
      </w:r>
      <w:r w:rsidRPr="001E37D5">
        <w:rPr>
          <w:rFonts w:ascii="Times New Roman" w:hAnsi="Times New Roman" w:cs="Times New Roman"/>
          <w:sz w:val="28"/>
          <w:szCs w:val="28"/>
          <w:lang w:val="ru-RU"/>
        </w:rPr>
        <w:t>). На практике это означает, что пассажир может добраться из любого регионального аэропорта в любую точку мира совершив всего 1–3 пересадки, при этом соседние узлы имеют высокую вероятность быть связанными друг с другом напрямую, образуя локальные треугольники маршрутов.</w:t>
      </w:r>
    </w:p>
    <w:p w14:paraId="573DA90B" w14:textId="77777777" w:rsidR="00D24145" w:rsidRPr="001E37D5" w:rsidRDefault="00000000" w:rsidP="001E37D5">
      <w:pPr>
        <w:pStyle w:val="Compact"/>
        <w:numPr>
          <w:ilvl w:val="0"/>
          <w:numId w:val="6"/>
        </w:numPr>
        <w:rPr>
          <w:rFonts w:ascii="Times New Roman" w:hAnsi="Times New Roman" w:cs="Times New Roman"/>
          <w:sz w:val="28"/>
          <w:szCs w:val="28"/>
          <w:lang w:val="ru-RU"/>
        </w:rPr>
      </w:pPr>
      <w:proofErr w:type="spellStart"/>
      <w:r w:rsidRPr="001E37D5">
        <w:rPr>
          <w:rFonts w:ascii="Times New Roman" w:hAnsi="Times New Roman" w:cs="Times New Roman"/>
          <w:b/>
          <w:bCs/>
          <w:sz w:val="28"/>
          <w:szCs w:val="28"/>
          <w:lang w:val="ru-RU"/>
        </w:rPr>
        <w:t>Безмасштабность</w:t>
      </w:r>
      <w:proofErr w:type="spellEnd"/>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Scale</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free</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network</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Распределение степеней вершин </w:t>
      </w:r>
      <m:oMath>
        <m:r>
          <w:rPr>
            <w:rFonts w:ascii="Cambria Math" w:hAnsi="Cambria Math" w:cs="Times New Roman"/>
            <w:sz w:val="28"/>
            <w:szCs w:val="28"/>
          </w:rPr>
          <m:t>P</m:t>
        </m:r>
        <m:d>
          <m:dPr>
            <m:ctrlPr>
              <w:rPr>
                <w:rFonts w:ascii="Cambria Math" w:hAnsi="Cambria Math" w:cs="Times New Roman"/>
                <w:sz w:val="28"/>
                <w:szCs w:val="28"/>
              </w:rPr>
            </m:ctrlPr>
          </m:dPr>
          <m:e>
            <m:r>
              <w:rPr>
                <w:rFonts w:ascii="Cambria Math" w:hAnsi="Cambria Math" w:cs="Times New Roman"/>
                <w:sz w:val="28"/>
                <w:szCs w:val="28"/>
              </w:rPr>
              <m:t>k</m:t>
            </m:r>
          </m:e>
        </m:d>
      </m:oMath>
      <w:r w:rsidRPr="001E37D5">
        <w:rPr>
          <w:rFonts w:ascii="Times New Roman" w:hAnsi="Times New Roman" w:cs="Times New Roman"/>
          <w:sz w:val="28"/>
          <w:szCs w:val="28"/>
          <w:lang w:val="ru-RU"/>
        </w:rPr>
        <w:t xml:space="preserve"> (количества инцидентных маршрутов) в таких сетях подчиняется степенному закону (</w:t>
      </w:r>
      <w:r w:rsidRPr="001E37D5">
        <w:rPr>
          <w:rFonts w:ascii="Times New Roman" w:hAnsi="Times New Roman" w:cs="Times New Roman"/>
          <w:sz w:val="28"/>
          <w:szCs w:val="28"/>
        </w:rPr>
        <w:t>Power</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Law</w:t>
      </w:r>
      <w:r w:rsidRPr="001E37D5">
        <w:rPr>
          <w:rFonts w:ascii="Times New Roman" w:hAnsi="Times New Roman" w:cs="Times New Roman"/>
          <w:sz w:val="28"/>
          <w:szCs w:val="28"/>
          <w:lang w:val="ru-RU"/>
        </w:rPr>
        <w:t xml:space="preserve">): </w:t>
      </w:r>
      <m:oMath>
        <m:r>
          <w:rPr>
            <w:rFonts w:ascii="Cambria Math" w:hAnsi="Cambria Math" w:cs="Times New Roman"/>
            <w:sz w:val="28"/>
            <w:szCs w:val="28"/>
          </w:rPr>
          <m:t>P</m:t>
        </m:r>
        <m:d>
          <m:dPr>
            <m:ctrlPr>
              <w:rPr>
                <w:rFonts w:ascii="Cambria Math" w:hAnsi="Cambria Math" w:cs="Times New Roman"/>
                <w:sz w:val="28"/>
                <w:szCs w:val="28"/>
              </w:rPr>
            </m:ctrlPr>
          </m:dPr>
          <m:e>
            <m:r>
              <w:rPr>
                <w:rFonts w:ascii="Cambria Math" w:hAnsi="Cambria Math" w:cs="Times New Roman"/>
                <w:sz w:val="28"/>
                <w:szCs w:val="28"/>
              </w:rPr>
              <m:t>k</m:t>
            </m:r>
          </m:e>
        </m:d>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k</m:t>
            </m:r>
          </m:e>
          <m:sup>
            <m:r>
              <m:rPr>
                <m:sty m:val="p"/>
              </m:rPr>
              <w:rPr>
                <w:rFonts w:ascii="Cambria Math" w:hAnsi="Cambria Math" w:cs="Times New Roman"/>
                <w:sz w:val="28"/>
                <w:szCs w:val="28"/>
                <w:lang w:val="ru-RU"/>
              </w:rPr>
              <m:t>-</m:t>
            </m:r>
            <m:r>
              <w:rPr>
                <w:rFonts w:ascii="Cambria Math" w:hAnsi="Cambria Math" w:cs="Times New Roman"/>
                <w:sz w:val="28"/>
                <w:szCs w:val="28"/>
              </w:rPr>
              <m:t>γ</m:t>
            </m:r>
          </m:sup>
        </m:sSup>
      </m:oMath>
      <w:r w:rsidRPr="001E37D5">
        <w:rPr>
          <w:rFonts w:ascii="Times New Roman" w:hAnsi="Times New Roman" w:cs="Times New Roman"/>
          <w:sz w:val="28"/>
          <w:szCs w:val="28"/>
          <w:lang w:val="ru-RU"/>
        </w:rPr>
        <w:t>. Это означает, что подавляющее большинство узлов обладает малым числом связей (1–3 маршрута), однако существует небольшая, но критически важная доля узлов со сверхвысокой степенью связности (сотни маршрутов).</w:t>
      </w:r>
    </w:p>
    <w:p w14:paraId="738ADCBD"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Эволюция </w:t>
      </w:r>
      <w:proofErr w:type="spellStart"/>
      <w:r w:rsidRPr="001E37D5">
        <w:rPr>
          <w:rFonts w:ascii="Times New Roman" w:hAnsi="Times New Roman" w:cs="Times New Roman"/>
          <w:sz w:val="28"/>
          <w:szCs w:val="28"/>
          <w:lang w:val="ru-RU"/>
        </w:rPr>
        <w:t>авиасетей</w:t>
      </w:r>
      <w:proofErr w:type="spellEnd"/>
      <w:r w:rsidRPr="001E37D5">
        <w:rPr>
          <w:rFonts w:ascii="Times New Roman" w:hAnsi="Times New Roman" w:cs="Times New Roman"/>
          <w:sz w:val="28"/>
          <w:szCs w:val="28"/>
          <w:lang w:val="ru-RU"/>
        </w:rPr>
        <w:t xml:space="preserve"> в сторону </w:t>
      </w:r>
      <w:proofErr w:type="spellStart"/>
      <w:r w:rsidRPr="001E37D5">
        <w:rPr>
          <w:rFonts w:ascii="Times New Roman" w:hAnsi="Times New Roman" w:cs="Times New Roman"/>
          <w:sz w:val="28"/>
          <w:szCs w:val="28"/>
          <w:lang w:val="ru-RU"/>
        </w:rPr>
        <w:t>безмасштабности</w:t>
      </w:r>
      <w:proofErr w:type="spellEnd"/>
      <w:r w:rsidRPr="001E37D5">
        <w:rPr>
          <w:rFonts w:ascii="Times New Roman" w:hAnsi="Times New Roman" w:cs="Times New Roman"/>
          <w:sz w:val="28"/>
          <w:szCs w:val="28"/>
          <w:lang w:val="ru-RU"/>
        </w:rPr>
        <w:t xml:space="preserve"> обусловлена экономическими факторами, в первую очередь — переходом отрасли к </w:t>
      </w:r>
      <w:proofErr w:type="spellStart"/>
      <w:r w:rsidRPr="001E37D5">
        <w:rPr>
          <w:rFonts w:ascii="Times New Roman" w:hAnsi="Times New Roman" w:cs="Times New Roman"/>
          <w:b/>
          <w:bCs/>
          <w:sz w:val="28"/>
          <w:szCs w:val="28"/>
          <w:lang w:val="ru-RU"/>
        </w:rPr>
        <w:t>хабово</w:t>
      </w:r>
      <w:proofErr w:type="spellEnd"/>
      <w:r w:rsidRPr="001E37D5">
        <w:rPr>
          <w:rFonts w:ascii="Times New Roman" w:hAnsi="Times New Roman" w:cs="Times New Roman"/>
          <w:b/>
          <w:bCs/>
          <w:sz w:val="28"/>
          <w:szCs w:val="28"/>
          <w:lang w:val="ru-RU"/>
        </w:rPr>
        <w:t>-спицевой архитектуре (</w:t>
      </w:r>
      <w:r w:rsidRPr="001E37D5">
        <w:rPr>
          <w:rFonts w:ascii="Times New Roman" w:hAnsi="Times New Roman" w:cs="Times New Roman"/>
          <w:b/>
          <w:bCs/>
          <w:sz w:val="28"/>
          <w:szCs w:val="28"/>
        </w:rPr>
        <w:t>hub</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and</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spoke</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Авиакомпаниям экономически невыгодно связывать все города прямыми рейсами (модель </w:t>
      </w:r>
      <w:r w:rsidRPr="001E37D5">
        <w:rPr>
          <w:rFonts w:ascii="Times New Roman" w:hAnsi="Times New Roman" w:cs="Times New Roman"/>
          <w:sz w:val="28"/>
          <w:szCs w:val="28"/>
        </w:rPr>
        <w:t>point</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to</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point</w:t>
      </w:r>
      <w:r w:rsidRPr="001E37D5">
        <w:rPr>
          <w:rFonts w:ascii="Times New Roman" w:hAnsi="Times New Roman" w:cs="Times New Roman"/>
          <w:sz w:val="28"/>
          <w:szCs w:val="28"/>
          <w:lang w:val="ru-RU"/>
        </w:rPr>
        <w:t xml:space="preserve">). Вместо этого пассажиропотоки консолидируются в крупных транзитных узлах — «мега-хабах» (например, Атланта — </w:t>
      </w:r>
      <w:r w:rsidRPr="001E37D5">
        <w:rPr>
          <w:rFonts w:ascii="Times New Roman" w:hAnsi="Times New Roman" w:cs="Times New Roman"/>
          <w:sz w:val="28"/>
          <w:szCs w:val="28"/>
        </w:rPr>
        <w:t>ATL</w:t>
      </w:r>
      <w:r w:rsidRPr="001E37D5">
        <w:rPr>
          <w:rFonts w:ascii="Times New Roman" w:hAnsi="Times New Roman" w:cs="Times New Roman"/>
          <w:sz w:val="28"/>
          <w:szCs w:val="28"/>
          <w:lang w:val="ru-RU"/>
        </w:rPr>
        <w:t xml:space="preserve">, Чикаго — </w:t>
      </w:r>
      <w:r w:rsidRPr="001E37D5">
        <w:rPr>
          <w:rFonts w:ascii="Times New Roman" w:hAnsi="Times New Roman" w:cs="Times New Roman"/>
          <w:sz w:val="28"/>
          <w:szCs w:val="28"/>
        </w:rPr>
        <w:t>ORD</w:t>
      </w:r>
      <w:r w:rsidRPr="001E37D5">
        <w:rPr>
          <w:rFonts w:ascii="Times New Roman" w:hAnsi="Times New Roman" w:cs="Times New Roman"/>
          <w:sz w:val="28"/>
          <w:szCs w:val="28"/>
          <w:lang w:val="ru-RU"/>
        </w:rPr>
        <w:t>), откуда распределяются по региональным направлениям. Эта архитектура максимизирует операционную эффективность, но предопределяет специфическую топологическую уязвимость системы.</w:t>
      </w:r>
    </w:p>
    <w:p w14:paraId="31434562"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lastRenderedPageBreak/>
        <w:t>1.2. Подходы к оценке структурной уязвимости (</w:t>
      </w:r>
      <w:r w:rsidRPr="001E37D5">
        <w:rPr>
          <w:rFonts w:ascii="Times New Roman" w:hAnsi="Times New Roman" w:cs="Times New Roman"/>
          <w:b/>
          <w:bCs/>
          <w:sz w:val="28"/>
          <w:szCs w:val="28"/>
        </w:rPr>
        <w:t>Vulnerability</w:t>
      </w:r>
      <w:r w:rsidRPr="001E37D5">
        <w:rPr>
          <w:rFonts w:ascii="Times New Roman" w:hAnsi="Times New Roman" w:cs="Times New Roman"/>
          <w:b/>
          <w:bCs/>
          <w:sz w:val="28"/>
          <w:szCs w:val="28"/>
          <w:lang w:val="ru-RU"/>
        </w:rPr>
        <w:t>) и живучести (</w:t>
      </w:r>
      <w:r w:rsidRPr="001E37D5">
        <w:rPr>
          <w:rFonts w:ascii="Times New Roman" w:hAnsi="Times New Roman" w:cs="Times New Roman"/>
          <w:b/>
          <w:bCs/>
          <w:sz w:val="28"/>
          <w:szCs w:val="28"/>
        </w:rPr>
        <w:t>Resilience</w:t>
      </w:r>
      <w:r w:rsidRPr="001E37D5">
        <w:rPr>
          <w:rFonts w:ascii="Times New Roman" w:hAnsi="Times New Roman" w:cs="Times New Roman"/>
          <w:b/>
          <w:bCs/>
          <w:sz w:val="28"/>
          <w:szCs w:val="28"/>
          <w:lang w:val="ru-RU"/>
        </w:rPr>
        <w:t>) логистических сетей</w:t>
      </w:r>
    </w:p>
    <w:p w14:paraId="7CC98ADA"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В контексте транспортных систем необходимо строго разделять понятия надежности (устойчивости к случайным сбоям), уязвимости (чувствительности к атакам) и живучести (способности адаптироваться и восстанавливаться).</w:t>
      </w:r>
    </w:p>
    <w:p w14:paraId="5AE0CD9F"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Известно, что </w:t>
      </w:r>
      <w:proofErr w:type="spellStart"/>
      <w:r w:rsidRPr="001E37D5">
        <w:rPr>
          <w:rFonts w:ascii="Times New Roman" w:hAnsi="Times New Roman" w:cs="Times New Roman"/>
          <w:sz w:val="28"/>
          <w:szCs w:val="28"/>
          <w:lang w:val="ru-RU"/>
        </w:rPr>
        <w:t>безмасштабные</w:t>
      </w:r>
      <w:proofErr w:type="spellEnd"/>
      <w:r w:rsidRPr="001E37D5">
        <w:rPr>
          <w:rFonts w:ascii="Times New Roman" w:hAnsi="Times New Roman" w:cs="Times New Roman"/>
          <w:sz w:val="28"/>
          <w:szCs w:val="28"/>
          <w:lang w:val="ru-RU"/>
        </w:rPr>
        <w:t xml:space="preserve"> сети обладают парадоксальным свойством: они </w:t>
      </w:r>
      <w:r w:rsidRPr="001E37D5">
        <w:rPr>
          <w:rFonts w:ascii="Times New Roman" w:hAnsi="Times New Roman" w:cs="Times New Roman"/>
          <w:b/>
          <w:bCs/>
          <w:sz w:val="28"/>
          <w:szCs w:val="28"/>
          <w:lang w:val="ru-RU"/>
        </w:rPr>
        <w:t>исключительно устойчивы к случайным отказам узлов</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random</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failures</w:t>
      </w:r>
      <w:r w:rsidRPr="001E37D5">
        <w:rPr>
          <w:rFonts w:ascii="Times New Roman" w:hAnsi="Times New Roman" w:cs="Times New Roman"/>
          <w:sz w:val="28"/>
          <w:szCs w:val="28"/>
          <w:lang w:val="ru-RU"/>
        </w:rPr>
        <w:t xml:space="preserve">), но </w:t>
      </w:r>
      <w:r w:rsidRPr="001E37D5">
        <w:rPr>
          <w:rFonts w:ascii="Times New Roman" w:hAnsi="Times New Roman" w:cs="Times New Roman"/>
          <w:b/>
          <w:bCs/>
          <w:sz w:val="28"/>
          <w:szCs w:val="28"/>
          <w:lang w:val="ru-RU"/>
        </w:rPr>
        <w:t>крайне уязвимы к целенаправленным атакам</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targeted</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attacks</w:t>
      </w:r>
      <w:r w:rsidRPr="001E37D5">
        <w:rPr>
          <w:rFonts w:ascii="Times New Roman" w:hAnsi="Times New Roman" w:cs="Times New Roman"/>
          <w:sz w:val="28"/>
          <w:szCs w:val="28"/>
          <w:lang w:val="ru-RU"/>
        </w:rPr>
        <w:t>) на узлы с максимальной степенью.</w:t>
      </w:r>
    </w:p>
    <w:p w14:paraId="7D3D337C" w14:textId="77777777" w:rsidR="00D24145" w:rsidRPr="001E37D5" w:rsidRDefault="00000000" w:rsidP="001E37D5">
      <w:pPr>
        <w:pStyle w:val="Compact"/>
        <w:numPr>
          <w:ilvl w:val="0"/>
          <w:numId w:val="7"/>
        </w:numPr>
        <w:rPr>
          <w:rFonts w:ascii="Times New Roman" w:hAnsi="Times New Roman" w:cs="Times New Roman"/>
          <w:sz w:val="28"/>
          <w:szCs w:val="28"/>
          <w:lang w:val="ru-RU"/>
        </w:rPr>
      </w:pPr>
      <w:r w:rsidRPr="001E37D5">
        <w:rPr>
          <w:rFonts w:ascii="Times New Roman" w:hAnsi="Times New Roman" w:cs="Times New Roman"/>
          <w:i/>
          <w:iCs/>
          <w:sz w:val="28"/>
          <w:szCs w:val="28"/>
          <w:lang w:val="ru-RU"/>
        </w:rPr>
        <w:t>Случайные сбои</w:t>
      </w:r>
      <w:r w:rsidRPr="001E37D5">
        <w:rPr>
          <w:rFonts w:ascii="Times New Roman" w:hAnsi="Times New Roman" w:cs="Times New Roman"/>
          <w:sz w:val="28"/>
          <w:szCs w:val="28"/>
          <w:lang w:val="ru-RU"/>
        </w:rPr>
        <w:t xml:space="preserve"> (например, закрытие мелкого регионального аэропорта из-за непогоды) практически не влияют на глобальную связность сети, так как вероятность попадания случайного сбоя на хаб статистически ничтожна.</w:t>
      </w:r>
    </w:p>
    <w:p w14:paraId="2FED1D60" w14:textId="77777777" w:rsidR="00D24145" w:rsidRPr="001E37D5" w:rsidRDefault="00000000" w:rsidP="001E37D5">
      <w:pPr>
        <w:pStyle w:val="Compact"/>
        <w:numPr>
          <w:ilvl w:val="0"/>
          <w:numId w:val="7"/>
        </w:numPr>
        <w:rPr>
          <w:rFonts w:ascii="Times New Roman" w:hAnsi="Times New Roman" w:cs="Times New Roman"/>
          <w:sz w:val="28"/>
          <w:szCs w:val="28"/>
          <w:lang w:val="ru-RU"/>
        </w:rPr>
      </w:pPr>
      <w:r w:rsidRPr="001E37D5">
        <w:rPr>
          <w:rFonts w:ascii="Times New Roman" w:hAnsi="Times New Roman" w:cs="Times New Roman"/>
          <w:i/>
          <w:iCs/>
          <w:sz w:val="28"/>
          <w:szCs w:val="28"/>
          <w:lang w:val="ru-RU"/>
        </w:rPr>
        <w:t>Целенаправленные разрушения</w:t>
      </w:r>
      <w:r w:rsidRPr="001E37D5">
        <w:rPr>
          <w:rFonts w:ascii="Times New Roman" w:hAnsi="Times New Roman" w:cs="Times New Roman"/>
          <w:sz w:val="28"/>
          <w:szCs w:val="28"/>
          <w:lang w:val="ru-RU"/>
        </w:rPr>
        <w:t xml:space="preserve"> (или масштабные кризисы, такие как локдауны, парализующие международные хабы) приводят к катастрофическим последствиям. Удаление всего 5–10% крупнейших хабов способно разрушить гигантскую компоненту связности (</w:t>
      </w:r>
      <w:r w:rsidRPr="001E37D5">
        <w:rPr>
          <w:rFonts w:ascii="Times New Roman" w:hAnsi="Times New Roman" w:cs="Times New Roman"/>
          <w:sz w:val="28"/>
          <w:szCs w:val="28"/>
        </w:rPr>
        <w:t>Giant</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Connected</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Component</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GCC</w:t>
      </w:r>
      <w:r w:rsidRPr="001E37D5">
        <w:rPr>
          <w:rFonts w:ascii="Times New Roman" w:hAnsi="Times New Roman" w:cs="Times New Roman"/>
          <w:sz w:val="28"/>
          <w:szCs w:val="28"/>
          <w:lang w:val="ru-RU"/>
        </w:rPr>
        <w:t>), раздробив единую глобальную сеть на множество изолированных несвязных подграфов (островов).</w:t>
      </w:r>
    </w:p>
    <w:p w14:paraId="368CB322"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Для комплексной оценки живучести (</w:t>
      </w:r>
      <w:r w:rsidRPr="001E37D5">
        <w:rPr>
          <w:rFonts w:ascii="Times New Roman" w:hAnsi="Times New Roman" w:cs="Times New Roman"/>
          <w:sz w:val="28"/>
          <w:szCs w:val="28"/>
        </w:rPr>
        <w:t>Resilience</w:t>
      </w:r>
      <w:r w:rsidRPr="001E37D5">
        <w:rPr>
          <w:rFonts w:ascii="Times New Roman" w:hAnsi="Times New Roman" w:cs="Times New Roman"/>
          <w:sz w:val="28"/>
          <w:szCs w:val="28"/>
          <w:lang w:val="ru-RU"/>
        </w:rPr>
        <w:t>) в современной литературе применяется интеграция топологического анализа и операционных данных. Классические метрики, такие как падение сетевой эффективности (</w:t>
      </w:r>
      <w:r w:rsidRPr="001E37D5">
        <w:rPr>
          <w:rFonts w:ascii="Times New Roman" w:hAnsi="Times New Roman" w:cs="Times New Roman"/>
          <w:sz w:val="28"/>
          <w:szCs w:val="28"/>
        </w:rPr>
        <w:t>Network</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Efficiency</w:t>
      </w:r>
      <w:r w:rsidRPr="001E37D5">
        <w:rPr>
          <w:rFonts w:ascii="Times New Roman" w:hAnsi="Times New Roman" w:cs="Times New Roman"/>
          <w:sz w:val="28"/>
          <w:szCs w:val="28"/>
          <w:lang w:val="ru-RU"/>
        </w:rPr>
        <w:t>) или рост диаметра графа, необходимо дополнять эксплуатационными параметрами: объемами потерянного пассажиропотока (</w:t>
      </w:r>
      <w:r w:rsidRPr="001E37D5">
        <w:rPr>
          <w:rFonts w:ascii="Times New Roman" w:hAnsi="Times New Roman" w:cs="Times New Roman"/>
          <w:sz w:val="28"/>
          <w:szCs w:val="28"/>
        </w:rPr>
        <w:t>flow</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loss</w:t>
      </w:r>
      <w:r w:rsidRPr="001E37D5">
        <w:rPr>
          <w:rFonts w:ascii="Times New Roman" w:hAnsi="Times New Roman" w:cs="Times New Roman"/>
          <w:sz w:val="28"/>
          <w:szCs w:val="28"/>
          <w:lang w:val="ru-RU"/>
        </w:rPr>
        <w:t>), ростом средних задержек в сети (</w:t>
      </w:r>
      <w:r w:rsidRPr="001E37D5">
        <w:rPr>
          <w:rFonts w:ascii="Times New Roman" w:hAnsi="Times New Roman" w:cs="Times New Roman"/>
          <w:sz w:val="28"/>
          <w:szCs w:val="28"/>
        </w:rPr>
        <w:t>delay</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propagation</w:t>
      </w:r>
      <w:r w:rsidRPr="001E37D5">
        <w:rPr>
          <w:rFonts w:ascii="Times New Roman" w:hAnsi="Times New Roman" w:cs="Times New Roman"/>
          <w:sz w:val="28"/>
          <w:szCs w:val="28"/>
          <w:lang w:val="ru-RU"/>
        </w:rPr>
        <w:t>) и долей отмененных рейсов. Только такой комбинированный подход позволяет достоверно оценить способность системы абсорбировать шоки и перераспределять нагрузку по резервным (дублирующим) маршрутам.</w:t>
      </w:r>
    </w:p>
    <w:p w14:paraId="4EC0EF39"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1.3. Топологические метрики и агрегированные индексы в анализе транспортных систем</w:t>
      </w:r>
    </w:p>
    <w:p w14:paraId="5AA64FAC"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Для микроструктурного анализа и выявления роли конкретных узлов в сети традиционно применяются метрики центральности (</w:t>
      </w:r>
      <w:r w:rsidRPr="001E37D5">
        <w:rPr>
          <w:rFonts w:ascii="Times New Roman" w:hAnsi="Times New Roman" w:cs="Times New Roman"/>
          <w:sz w:val="28"/>
          <w:szCs w:val="28"/>
        </w:rPr>
        <w:t>Centrality</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measures</w:t>
      </w:r>
      <w:r w:rsidRPr="001E37D5">
        <w:rPr>
          <w:rFonts w:ascii="Times New Roman" w:hAnsi="Times New Roman" w:cs="Times New Roman"/>
          <w:sz w:val="28"/>
          <w:szCs w:val="28"/>
          <w:lang w:val="ru-RU"/>
        </w:rPr>
        <w:t>):</w:t>
      </w:r>
    </w:p>
    <w:p w14:paraId="394B5DE4" w14:textId="77777777" w:rsidR="00D24145" w:rsidRPr="001E37D5" w:rsidRDefault="00000000" w:rsidP="001E37D5">
      <w:pPr>
        <w:pStyle w:val="Compact"/>
        <w:numPr>
          <w:ilvl w:val="0"/>
          <w:numId w:val="8"/>
        </w:numPr>
        <w:rPr>
          <w:rFonts w:ascii="Times New Roman" w:hAnsi="Times New Roman" w:cs="Times New Roman"/>
          <w:sz w:val="28"/>
          <w:szCs w:val="28"/>
          <w:lang w:val="ru-RU"/>
        </w:rPr>
      </w:pPr>
      <w:r w:rsidRPr="001E37D5">
        <w:rPr>
          <w:rFonts w:ascii="Times New Roman" w:hAnsi="Times New Roman" w:cs="Times New Roman"/>
          <w:b/>
          <w:bCs/>
          <w:sz w:val="28"/>
          <w:szCs w:val="28"/>
        </w:rPr>
        <w:t>Degree</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 xml:space="preserve"> (Центральность по степени):</w:t>
      </w:r>
      <w:r w:rsidRPr="001E37D5">
        <w:rPr>
          <w:rFonts w:ascii="Times New Roman" w:hAnsi="Times New Roman" w:cs="Times New Roman"/>
          <w:sz w:val="28"/>
          <w:szCs w:val="28"/>
          <w:lang w:val="ru-RU"/>
        </w:rPr>
        <w:t xml:space="preserve"> локальная мощность аэропорта;</w:t>
      </w:r>
    </w:p>
    <w:p w14:paraId="1B5DB698" w14:textId="77777777" w:rsidR="00D24145" w:rsidRPr="001E37D5" w:rsidRDefault="00000000" w:rsidP="001E37D5">
      <w:pPr>
        <w:pStyle w:val="Compact"/>
        <w:numPr>
          <w:ilvl w:val="0"/>
          <w:numId w:val="8"/>
        </w:numPr>
        <w:rPr>
          <w:rFonts w:ascii="Times New Roman" w:hAnsi="Times New Roman" w:cs="Times New Roman"/>
          <w:sz w:val="28"/>
          <w:szCs w:val="28"/>
        </w:rPr>
      </w:pPr>
      <w:r w:rsidRPr="001E37D5">
        <w:rPr>
          <w:rFonts w:ascii="Times New Roman" w:hAnsi="Times New Roman" w:cs="Times New Roman"/>
          <w:b/>
          <w:bCs/>
          <w:sz w:val="28"/>
          <w:szCs w:val="28"/>
        </w:rPr>
        <w:t>Betweenness</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 xml:space="preserve"> (Центральность по посредничеству):</w:t>
      </w:r>
      <w:r w:rsidRPr="001E37D5">
        <w:rPr>
          <w:rFonts w:ascii="Times New Roman" w:hAnsi="Times New Roman" w:cs="Times New Roman"/>
          <w:sz w:val="28"/>
          <w:szCs w:val="28"/>
          <w:lang w:val="ru-RU"/>
        </w:rPr>
        <w:t xml:space="preserve"> транзитный потенциал, доля кратчайших путей, проходящих через узел. </w:t>
      </w:r>
      <w:proofErr w:type="spellStart"/>
      <w:r w:rsidRPr="001E37D5">
        <w:rPr>
          <w:rFonts w:ascii="Times New Roman" w:hAnsi="Times New Roman" w:cs="Times New Roman"/>
          <w:sz w:val="28"/>
          <w:szCs w:val="28"/>
        </w:rPr>
        <w:t>Выявляет</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структурные</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бутылочные</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горлышки</w:t>
      </w:r>
      <w:proofErr w:type="spellEnd"/>
      <w:r w:rsidRPr="001E37D5">
        <w:rPr>
          <w:rFonts w:ascii="Times New Roman" w:hAnsi="Times New Roman" w:cs="Times New Roman"/>
          <w:sz w:val="28"/>
          <w:szCs w:val="28"/>
        </w:rPr>
        <w:t>»;</w:t>
      </w:r>
    </w:p>
    <w:p w14:paraId="7532929F" w14:textId="77777777" w:rsidR="00D24145" w:rsidRPr="001E37D5" w:rsidRDefault="00000000" w:rsidP="001E37D5">
      <w:pPr>
        <w:pStyle w:val="Compact"/>
        <w:numPr>
          <w:ilvl w:val="0"/>
          <w:numId w:val="8"/>
        </w:numPr>
        <w:rPr>
          <w:rFonts w:ascii="Times New Roman" w:hAnsi="Times New Roman" w:cs="Times New Roman"/>
          <w:sz w:val="28"/>
          <w:szCs w:val="28"/>
          <w:lang w:val="ru-RU"/>
        </w:rPr>
      </w:pPr>
      <w:r w:rsidRPr="001E37D5">
        <w:rPr>
          <w:rFonts w:ascii="Times New Roman" w:hAnsi="Times New Roman" w:cs="Times New Roman"/>
          <w:b/>
          <w:bCs/>
          <w:sz w:val="28"/>
          <w:szCs w:val="28"/>
        </w:rPr>
        <w:lastRenderedPageBreak/>
        <w:t>Closeness</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 xml:space="preserve"> (Центральность по близости):</w:t>
      </w:r>
      <w:r w:rsidRPr="001E37D5">
        <w:rPr>
          <w:rFonts w:ascii="Times New Roman" w:hAnsi="Times New Roman" w:cs="Times New Roman"/>
          <w:sz w:val="28"/>
          <w:szCs w:val="28"/>
          <w:lang w:val="ru-RU"/>
        </w:rPr>
        <w:t xml:space="preserve"> глобальная логистическая доступность узла;</w:t>
      </w:r>
    </w:p>
    <w:p w14:paraId="302FE0D0" w14:textId="77777777" w:rsidR="00D24145" w:rsidRPr="001E37D5" w:rsidRDefault="00000000" w:rsidP="001E37D5">
      <w:pPr>
        <w:pStyle w:val="Compact"/>
        <w:numPr>
          <w:ilvl w:val="0"/>
          <w:numId w:val="8"/>
        </w:numPr>
        <w:rPr>
          <w:rFonts w:ascii="Times New Roman" w:hAnsi="Times New Roman" w:cs="Times New Roman"/>
          <w:sz w:val="28"/>
          <w:szCs w:val="28"/>
          <w:lang w:val="ru-RU"/>
        </w:rPr>
      </w:pPr>
      <w:r w:rsidRPr="001E37D5">
        <w:rPr>
          <w:rFonts w:ascii="Times New Roman" w:hAnsi="Times New Roman" w:cs="Times New Roman"/>
          <w:b/>
          <w:bCs/>
          <w:sz w:val="28"/>
          <w:szCs w:val="28"/>
        </w:rPr>
        <w:t>PageRank</w:t>
      </w:r>
      <w:r w:rsidRPr="001E37D5">
        <w:rPr>
          <w:rFonts w:ascii="Times New Roman" w:hAnsi="Times New Roman" w:cs="Times New Roman"/>
          <w:b/>
          <w:bCs/>
          <w:sz w:val="28"/>
          <w:szCs w:val="28"/>
          <w:lang w:val="ru-RU"/>
        </w:rPr>
        <w:t xml:space="preserve"> / </w:t>
      </w:r>
      <w:r w:rsidRPr="001E37D5">
        <w:rPr>
          <w:rFonts w:ascii="Times New Roman" w:hAnsi="Times New Roman" w:cs="Times New Roman"/>
          <w:b/>
          <w:bCs/>
          <w:sz w:val="28"/>
          <w:szCs w:val="28"/>
        </w:rPr>
        <w:t>Eigenvector</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глобальное влияние узла с учетом важности его соседей (взвешенное на пассажиропоток).</w:t>
      </w:r>
    </w:p>
    <w:p w14:paraId="37D05990"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Однако использование изолированных метрик часто приводит к искажениям. Например, аэропорт на Аляске может иметь огромный </w:t>
      </w:r>
      <w:r w:rsidRPr="001E37D5">
        <w:rPr>
          <w:rFonts w:ascii="Times New Roman" w:hAnsi="Times New Roman" w:cs="Times New Roman"/>
          <w:sz w:val="28"/>
          <w:szCs w:val="28"/>
        </w:rPr>
        <w:t>Betweenness</w:t>
      </w:r>
      <w:r w:rsidRPr="001E37D5">
        <w:rPr>
          <w:rFonts w:ascii="Times New Roman" w:hAnsi="Times New Roman" w:cs="Times New Roman"/>
          <w:sz w:val="28"/>
          <w:szCs w:val="28"/>
          <w:lang w:val="ru-RU"/>
        </w:rPr>
        <w:t xml:space="preserve"> (выступая единственным мостом между двумя кластерами), но обслуживать ничтожный пассажиропоток, не являясь экономическим хабом. Для устранения этих противоречий в рамках настоящего исследования теоретически обосновывается необходимость синтеза </w:t>
      </w:r>
      <w:r w:rsidRPr="001E37D5">
        <w:rPr>
          <w:rFonts w:ascii="Times New Roman" w:hAnsi="Times New Roman" w:cs="Times New Roman"/>
          <w:b/>
          <w:bCs/>
          <w:sz w:val="28"/>
          <w:szCs w:val="28"/>
          <w:lang w:val="ru-RU"/>
        </w:rPr>
        <w:t>Агрегированного Топологического Индекса (</w:t>
      </w:r>
      <w:r w:rsidRPr="001E37D5">
        <w:rPr>
          <w:rFonts w:ascii="Times New Roman" w:hAnsi="Times New Roman" w:cs="Times New Roman"/>
          <w:b/>
          <w:bCs/>
          <w:sz w:val="28"/>
          <w:szCs w:val="28"/>
        </w:rPr>
        <w:t>ATI</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xml:space="preserve"> формируется путем нелинейной или линейной аддитивной свертки предварительно нормализованных (</w:t>
      </w:r>
      <w:r w:rsidRPr="001E37D5">
        <w:rPr>
          <w:rFonts w:ascii="Times New Roman" w:hAnsi="Times New Roman" w:cs="Times New Roman"/>
          <w:sz w:val="28"/>
          <w:szCs w:val="28"/>
        </w:rPr>
        <w:t>Min</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Max</w:t>
      </w:r>
      <w:r w:rsidRPr="001E37D5">
        <w:rPr>
          <w:rFonts w:ascii="Times New Roman" w:hAnsi="Times New Roman" w:cs="Times New Roman"/>
          <w:sz w:val="28"/>
          <w:szCs w:val="28"/>
          <w:lang w:val="ru-RU"/>
        </w:rPr>
        <w:t>) метрик. Это позволяет получить единый скалярный показатель стратегической ценности каждого узла, объединяющий его транзитную, локальную и кластерную значимость.</w:t>
      </w:r>
    </w:p>
    <w:p w14:paraId="4F08C686"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1.4. Применение методов многокритериальной оптимизации и алгоритмов на графах для проектирования опорных (скелетных) сетей</w:t>
      </w:r>
    </w:p>
    <w:p w14:paraId="1EB4DB06"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условиях кризиса, нехватки ресурсов или необходимости субсидирования отрасли возникает практическая задача: как из исходной, избыточной сети </w:t>
      </w:r>
      <m:oMath>
        <m:r>
          <w:rPr>
            <w:rFonts w:ascii="Cambria Math" w:hAnsi="Cambria Math" w:cs="Times New Roman"/>
            <w:sz w:val="28"/>
            <w:szCs w:val="28"/>
          </w:rPr>
          <m:t>G</m:t>
        </m:r>
      </m:oMath>
      <w:r w:rsidRPr="001E37D5">
        <w:rPr>
          <w:rFonts w:ascii="Times New Roman" w:hAnsi="Times New Roman" w:cs="Times New Roman"/>
          <w:sz w:val="28"/>
          <w:szCs w:val="28"/>
          <w:lang w:val="ru-RU"/>
        </w:rPr>
        <w:t xml:space="preserve"> выделить </w:t>
      </w:r>
      <w:r w:rsidRPr="001E37D5">
        <w:rPr>
          <w:rFonts w:ascii="Times New Roman" w:hAnsi="Times New Roman" w:cs="Times New Roman"/>
          <w:b/>
          <w:bCs/>
          <w:sz w:val="28"/>
          <w:szCs w:val="28"/>
          <w:lang w:val="ru-RU"/>
        </w:rPr>
        <w:t>оптимальную опорную сеть (</w:t>
      </w:r>
      <w:r w:rsidRPr="001E37D5">
        <w:rPr>
          <w:rFonts w:ascii="Times New Roman" w:hAnsi="Times New Roman" w:cs="Times New Roman"/>
          <w:b/>
          <w:bCs/>
          <w:sz w:val="28"/>
          <w:szCs w:val="28"/>
        </w:rPr>
        <w:t>Optimal</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Backbone</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Network</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opt</m:t>
            </m:r>
          </m:sub>
        </m:sSub>
      </m:oMath>
      <w:r w:rsidRPr="001E37D5">
        <w:rPr>
          <w:rFonts w:ascii="Times New Roman" w:hAnsi="Times New Roman" w:cs="Times New Roman"/>
          <w:sz w:val="28"/>
          <w:szCs w:val="28"/>
          <w:lang w:val="ru-RU"/>
        </w:rPr>
        <w:t>? Опорная сеть должна гарантировать сохранение минимально необходимой связности системы при минимизации издержек.</w:t>
      </w:r>
    </w:p>
    <w:p w14:paraId="1B432E94"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С точки зрения теории графов, базовым решением этой задачи является построение </w:t>
      </w:r>
      <w:r w:rsidRPr="001E37D5">
        <w:rPr>
          <w:rFonts w:ascii="Times New Roman" w:hAnsi="Times New Roman" w:cs="Times New Roman"/>
          <w:b/>
          <w:bCs/>
          <w:sz w:val="28"/>
          <w:szCs w:val="28"/>
          <w:lang w:val="ru-RU"/>
        </w:rPr>
        <w:t xml:space="preserve">Минимального </w:t>
      </w:r>
      <w:proofErr w:type="spellStart"/>
      <w:r w:rsidRPr="001E37D5">
        <w:rPr>
          <w:rFonts w:ascii="Times New Roman" w:hAnsi="Times New Roman" w:cs="Times New Roman"/>
          <w:b/>
          <w:bCs/>
          <w:sz w:val="28"/>
          <w:szCs w:val="28"/>
          <w:lang w:val="ru-RU"/>
        </w:rPr>
        <w:t>остовного</w:t>
      </w:r>
      <w:proofErr w:type="spellEnd"/>
      <w:r w:rsidRPr="001E37D5">
        <w:rPr>
          <w:rFonts w:ascii="Times New Roman" w:hAnsi="Times New Roman" w:cs="Times New Roman"/>
          <w:b/>
          <w:bCs/>
          <w:sz w:val="28"/>
          <w:szCs w:val="28"/>
          <w:lang w:val="ru-RU"/>
        </w:rPr>
        <w:t xml:space="preserve"> дерева (</w:t>
      </w:r>
      <w:r w:rsidRPr="001E37D5">
        <w:rPr>
          <w:rFonts w:ascii="Times New Roman" w:hAnsi="Times New Roman" w:cs="Times New Roman"/>
          <w:b/>
          <w:bCs/>
          <w:sz w:val="28"/>
          <w:szCs w:val="28"/>
        </w:rPr>
        <w:t>Minimum</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Spanning</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Tree</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MST</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 например, с помощью алгоритмов </w:t>
      </w:r>
      <w:proofErr w:type="spellStart"/>
      <w:r w:rsidRPr="001E37D5">
        <w:rPr>
          <w:rFonts w:ascii="Times New Roman" w:hAnsi="Times New Roman" w:cs="Times New Roman"/>
          <w:sz w:val="28"/>
          <w:szCs w:val="28"/>
          <w:lang w:val="ru-RU"/>
        </w:rPr>
        <w:t>Краскала</w:t>
      </w:r>
      <w:proofErr w:type="spellEnd"/>
      <w:r w:rsidRPr="001E37D5">
        <w:rPr>
          <w:rFonts w:ascii="Times New Roman" w:hAnsi="Times New Roman" w:cs="Times New Roman"/>
          <w:sz w:val="28"/>
          <w:szCs w:val="28"/>
          <w:lang w:val="ru-RU"/>
        </w:rPr>
        <w:t xml:space="preserve"> или Прима, где весом ребра выступает расстояние (операционные затраты).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xml:space="preserve"> соединяет все вершины графа, используя минимально возможную суммарную длину ребер, не образуя циклов.</w:t>
      </w:r>
    </w:p>
    <w:p w14:paraId="7B5E9C7C"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Однако в предметной области авиаперевозок чистое математическое решение в виде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xml:space="preserve"> неприемлемо по двум причинам:</w:t>
      </w:r>
    </w:p>
    <w:p w14:paraId="77A62E24" w14:textId="77777777" w:rsidR="00D24145" w:rsidRPr="001E37D5" w:rsidRDefault="00000000" w:rsidP="001E37D5">
      <w:pPr>
        <w:pStyle w:val="Compact"/>
        <w:numPr>
          <w:ilvl w:val="0"/>
          <w:numId w:val="9"/>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Дерево имеет </w:t>
      </w:r>
      <w:r w:rsidRPr="001E37D5">
        <w:rPr>
          <w:rFonts w:ascii="Times New Roman" w:hAnsi="Times New Roman" w:cs="Times New Roman"/>
          <w:b/>
          <w:bCs/>
          <w:sz w:val="28"/>
          <w:szCs w:val="28"/>
          <w:lang w:val="ru-RU"/>
        </w:rPr>
        <w:t>нулевую топологическую живучесть</w:t>
      </w:r>
      <w:r w:rsidRPr="001E37D5">
        <w:rPr>
          <w:rFonts w:ascii="Times New Roman" w:hAnsi="Times New Roman" w:cs="Times New Roman"/>
          <w:sz w:val="28"/>
          <w:szCs w:val="28"/>
          <w:lang w:val="ru-RU"/>
        </w:rPr>
        <w:t xml:space="preserve"> (коэффициент кластеризации равен 0). Обрыв любого одного ребра (отмена рейса) неизбежно ведет к разрыву сети на несвязные компоненты.</w:t>
      </w:r>
    </w:p>
    <w:p w14:paraId="3D4506E7" w14:textId="77777777" w:rsidR="00D24145" w:rsidRPr="001E37D5" w:rsidRDefault="00000000" w:rsidP="001E37D5">
      <w:pPr>
        <w:pStyle w:val="Compact"/>
        <w:numPr>
          <w:ilvl w:val="0"/>
          <w:numId w:val="9"/>
        </w:numPr>
        <w:rPr>
          <w:rFonts w:ascii="Times New Roman" w:hAnsi="Times New Roman" w:cs="Times New Roman"/>
          <w:sz w:val="28"/>
          <w:szCs w:val="28"/>
          <w:lang w:val="ru-RU"/>
        </w:rPr>
      </w:pPr>
      <w:r w:rsidRPr="001E37D5">
        <w:rPr>
          <w:rFonts w:ascii="Times New Roman" w:hAnsi="Times New Roman" w:cs="Times New Roman"/>
          <w:sz w:val="28"/>
          <w:szCs w:val="28"/>
          <w:lang w:val="ru-RU"/>
        </w:rPr>
        <w:t>Дерево игнорирует социальный запрос (пассажиропоток).</w:t>
      </w:r>
    </w:p>
    <w:p w14:paraId="1C268E15" w14:textId="77777777" w:rsidR="00D24145" w:rsidRPr="001E37D5" w:rsidRDefault="00000000" w:rsidP="001E37D5">
      <w:pPr>
        <w:pStyle w:val="FirstParagraph"/>
        <w:rPr>
          <w:rFonts w:ascii="Times New Roman" w:hAnsi="Times New Roman" w:cs="Times New Roman"/>
          <w:sz w:val="28"/>
          <w:szCs w:val="28"/>
        </w:rPr>
      </w:pPr>
      <w:r w:rsidRPr="001E37D5">
        <w:rPr>
          <w:rFonts w:ascii="Times New Roman" w:hAnsi="Times New Roman" w:cs="Times New Roman"/>
          <w:sz w:val="28"/>
          <w:szCs w:val="28"/>
          <w:lang w:val="ru-RU"/>
        </w:rPr>
        <w:t xml:space="preserve">Следовательно, проектирование опорной сети представляет собой задачу </w:t>
      </w:r>
      <w:r w:rsidRPr="001E37D5">
        <w:rPr>
          <w:rFonts w:ascii="Times New Roman" w:hAnsi="Times New Roman" w:cs="Times New Roman"/>
          <w:b/>
          <w:bCs/>
          <w:sz w:val="28"/>
          <w:szCs w:val="28"/>
          <w:lang w:val="ru-RU"/>
        </w:rPr>
        <w:t>многокритериальной оптимизации (</w:t>
      </w:r>
      <w:r w:rsidRPr="001E37D5">
        <w:rPr>
          <w:rFonts w:ascii="Times New Roman" w:hAnsi="Times New Roman" w:cs="Times New Roman"/>
          <w:b/>
          <w:bCs/>
          <w:sz w:val="28"/>
          <w:szCs w:val="28"/>
        </w:rPr>
        <w:t>Multi</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Criteria</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Optimization</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К </w:t>
      </w:r>
      <w:proofErr w:type="spellStart"/>
      <w:r w:rsidRPr="001E37D5">
        <w:rPr>
          <w:rFonts w:ascii="Times New Roman" w:hAnsi="Times New Roman" w:cs="Times New Roman"/>
          <w:sz w:val="28"/>
          <w:szCs w:val="28"/>
          <w:lang w:val="ru-RU"/>
        </w:rPr>
        <w:t>остовному</w:t>
      </w:r>
      <w:proofErr w:type="spellEnd"/>
      <w:r w:rsidRPr="001E37D5">
        <w:rPr>
          <w:rFonts w:ascii="Times New Roman" w:hAnsi="Times New Roman" w:cs="Times New Roman"/>
          <w:sz w:val="28"/>
          <w:szCs w:val="28"/>
          <w:lang w:val="ru-RU"/>
        </w:rPr>
        <w:t xml:space="preserve"> дереву (скелету) необходимо добавить подмножество </w:t>
      </w:r>
      <w:r w:rsidRPr="001E37D5">
        <w:rPr>
          <w:rFonts w:ascii="Times New Roman" w:hAnsi="Times New Roman" w:cs="Times New Roman"/>
          <w:sz w:val="28"/>
          <w:szCs w:val="28"/>
          <w:lang w:val="ru-RU"/>
        </w:rPr>
        <w:lastRenderedPageBreak/>
        <w:t xml:space="preserve">высокоэффективных дублирующих хорд (маршрутов). </w:t>
      </w:r>
      <w:proofErr w:type="spellStart"/>
      <w:r w:rsidRPr="001E37D5">
        <w:rPr>
          <w:rFonts w:ascii="Times New Roman" w:hAnsi="Times New Roman" w:cs="Times New Roman"/>
          <w:sz w:val="28"/>
          <w:szCs w:val="28"/>
        </w:rPr>
        <w:t>Поиск</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ведется</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на</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основе</w:t>
      </w:r>
      <w:proofErr w:type="spellEnd"/>
      <w:r w:rsidRPr="001E37D5">
        <w:rPr>
          <w:rFonts w:ascii="Times New Roman" w:hAnsi="Times New Roman" w:cs="Times New Roman"/>
          <w:sz w:val="28"/>
          <w:szCs w:val="28"/>
        </w:rPr>
        <w:t xml:space="preserve"> конфликтных критериев:</w:t>
      </w:r>
    </w:p>
    <w:p w14:paraId="0E257E05" w14:textId="77777777" w:rsidR="00D24145" w:rsidRPr="001E37D5" w:rsidRDefault="00000000" w:rsidP="001E37D5">
      <w:pPr>
        <w:pStyle w:val="Compact"/>
        <w:numPr>
          <w:ilvl w:val="0"/>
          <w:numId w:val="10"/>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min</m:t>
        </m:r>
      </m:oMath>
      <w:r w:rsidRPr="001E37D5">
        <w:rPr>
          <w:rFonts w:ascii="Times New Roman" w:hAnsi="Times New Roman" w:cs="Times New Roman"/>
          <w:sz w:val="28"/>
          <w:szCs w:val="28"/>
          <w:lang w:val="ru-RU"/>
        </w:rPr>
        <w:t xml:space="preserve"> (минимизация суммарных операционных затрат / расстояний);</w:t>
      </w:r>
    </w:p>
    <w:p w14:paraId="4F6036BE" w14:textId="77777777" w:rsidR="00D24145" w:rsidRPr="001E37D5" w:rsidRDefault="00000000" w:rsidP="001E37D5">
      <w:pPr>
        <w:pStyle w:val="Compact"/>
        <w:numPr>
          <w:ilvl w:val="0"/>
          <w:numId w:val="10"/>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max</m:t>
        </m:r>
      </m:oMath>
      <w:r w:rsidRPr="001E37D5">
        <w:rPr>
          <w:rFonts w:ascii="Times New Roman" w:hAnsi="Times New Roman" w:cs="Times New Roman"/>
          <w:sz w:val="28"/>
          <w:szCs w:val="28"/>
          <w:lang w:val="ru-RU"/>
        </w:rPr>
        <w:t xml:space="preserve"> (максимизация удовлетворенного пассажиропотока);</w:t>
      </w:r>
    </w:p>
    <w:p w14:paraId="39210851" w14:textId="77777777" w:rsidR="00D24145" w:rsidRPr="001E37D5" w:rsidRDefault="00000000" w:rsidP="001E37D5">
      <w:pPr>
        <w:pStyle w:val="Compact"/>
        <w:numPr>
          <w:ilvl w:val="0"/>
          <w:numId w:val="10"/>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3</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max</m:t>
        </m:r>
      </m:oMath>
      <w:r w:rsidRPr="001E37D5">
        <w:rPr>
          <w:rFonts w:ascii="Times New Roman" w:hAnsi="Times New Roman" w:cs="Times New Roman"/>
          <w:sz w:val="28"/>
          <w:szCs w:val="28"/>
          <w:lang w:val="ru-RU"/>
        </w:rPr>
        <w:t xml:space="preserve"> (максимизация связности важнейших узлов по индексу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w:t>
      </w:r>
    </w:p>
    <w:p w14:paraId="4348D77A" w14:textId="77777777" w:rsidR="00D24145" w:rsidRPr="001E37D5" w:rsidRDefault="00000000" w:rsidP="001E37D5">
      <w:pPr>
        <w:pStyle w:val="Compact"/>
        <w:numPr>
          <w:ilvl w:val="0"/>
          <w:numId w:val="10"/>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4</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max</m:t>
        </m:r>
      </m:oMath>
      <w:r w:rsidRPr="001E37D5">
        <w:rPr>
          <w:rFonts w:ascii="Times New Roman" w:hAnsi="Times New Roman" w:cs="Times New Roman"/>
          <w:sz w:val="28"/>
          <w:szCs w:val="28"/>
          <w:lang w:val="ru-RU"/>
        </w:rPr>
        <w:t xml:space="preserve"> (максимизация топологической живучести / кластеризации).</w:t>
      </w:r>
    </w:p>
    <w:p w14:paraId="5C7F4B2B" w14:textId="0FA9F370" w:rsidR="001E37D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Так как эти критерии противоречат друг другу (нельзя увеличить живучесть, не увеличив затраты на новые рейсы), задача не имеет единственного решения. Методологическим выходом является генерация пространства компромиссных решений и построение </w:t>
      </w:r>
      <w:r w:rsidRPr="001E37D5">
        <w:rPr>
          <w:rFonts w:ascii="Times New Roman" w:hAnsi="Times New Roman" w:cs="Times New Roman"/>
          <w:b/>
          <w:bCs/>
          <w:sz w:val="28"/>
          <w:szCs w:val="28"/>
          <w:lang w:val="ru-RU"/>
        </w:rPr>
        <w:t>Парето-фронта</w:t>
      </w:r>
      <w:r w:rsidRPr="001E37D5">
        <w:rPr>
          <w:rFonts w:ascii="Times New Roman" w:hAnsi="Times New Roman" w:cs="Times New Roman"/>
          <w:sz w:val="28"/>
          <w:szCs w:val="28"/>
          <w:lang w:val="ru-RU"/>
        </w:rPr>
        <w:t xml:space="preserve"> (множества решений, ни одно из которых не может быть улучшено по одному критерию без ухудшения </w:t>
      </w:r>
      <w:proofErr w:type="gramStart"/>
      <w:r w:rsidRPr="001E37D5">
        <w:rPr>
          <w:rFonts w:ascii="Times New Roman" w:hAnsi="Times New Roman" w:cs="Times New Roman"/>
          <w:sz w:val="28"/>
          <w:szCs w:val="28"/>
          <w:lang w:val="ru-RU"/>
        </w:rPr>
        <w:t>по другому</w:t>
      </w:r>
      <w:proofErr w:type="gramEnd"/>
      <w:r w:rsidRPr="001E37D5">
        <w:rPr>
          <w:rFonts w:ascii="Times New Roman" w:hAnsi="Times New Roman" w:cs="Times New Roman"/>
          <w:sz w:val="28"/>
          <w:szCs w:val="28"/>
          <w:lang w:val="ru-RU"/>
        </w:rPr>
        <w:t>). Для финального автоматизированного выбора единственной топологии применяется метод Идеальной (Утопической) точки, минимизирующий евклидово расстояние в нормализованном пространстве критериев от достижимых решений до гипотетического абсолютного идеала.</w:t>
      </w:r>
    </w:p>
    <w:p w14:paraId="05ECB874" w14:textId="77777777" w:rsidR="001E37D5" w:rsidRPr="001E37D5" w:rsidRDefault="001E37D5" w:rsidP="001E37D5">
      <w:pPr>
        <w:rPr>
          <w:rFonts w:ascii="Times New Roman" w:hAnsi="Times New Roman" w:cs="Times New Roman"/>
          <w:sz w:val="28"/>
          <w:szCs w:val="28"/>
          <w:lang w:val="ru-RU"/>
        </w:rPr>
      </w:pPr>
      <w:r w:rsidRPr="001E37D5">
        <w:rPr>
          <w:rFonts w:ascii="Times New Roman" w:hAnsi="Times New Roman" w:cs="Times New Roman"/>
          <w:sz w:val="28"/>
          <w:szCs w:val="28"/>
          <w:lang w:val="ru-RU"/>
        </w:rPr>
        <w:br w:type="page"/>
      </w:r>
    </w:p>
    <w:p w14:paraId="1A73A763" w14:textId="77777777" w:rsidR="00D24145" w:rsidRPr="001E37D5" w:rsidRDefault="00000000" w:rsidP="001E37D5">
      <w:pPr>
        <w:pStyle w:val="1"/>
      </w:pPr>
      <w:bookmarkStart w:id="9" w:name="Xfa45cc965437b387135c978d8504b3c839f01f8"/>
      <w:bookmarkStart w:id="10" w:name="_Toc227326507"/>
      <w:bookmarkEnd w:id="7"/>
      <w:r w:rsidRPr="001E37D5">
        <w:lastRenderedPageBreak/>
        <w:t xml:space="preserve">Раздел 2. Описание наборов данных и принципы инициализации </w:t>
      </w:r>
      <w:proofErr w:type="spellStart"/>
      <w:r w:rsidRPr="001E37D5">
        <w:t>графовой</w:t>
      </w:r>
      <w:proofErr w:type="spellEnd"/>
      <w:r w:rsidRPr="001E37D5">
        <w:t xml:space="preserve"> модели</w:t>
      </w:r>
      <w:bookmarkEnd w:id="10"/>
    </w:p>
    <w:p w14:paraId="61E9309E"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В данном разделе описывается эмпирическая база исследования, процесс трансформации сырых табличных данных в строгие математические структуры, а также методы агрегации и нормализации разнородных эксплуатационных характеристик для их последующего использования в топологическом анализе и многокритериальной оптимизации.</w:t>
      </w:r>
    </w:p>
    <w:p w14:paraId="49FB0B51"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2.1. Характеристика исходных данных: интеграция макроструктуры и микроструктуры</w:t>
      </w:r>
    </w:p>
    <w:p w14:paraId="3EEE0E2C"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Для построения комплексной структурно-динамической модели в работе используется интеграция двух независимых, но комплементарных наборов данных, что позволяет объединить анализ глобальной макроструктуры с локальной операционной </w:t>
      </w:r>
      <w:proofErr w:type="spellStart"/>
      <w:r w:rsidRPr="001E37D5">
        <w:rPr>
          <w:rFonts w:ascii="Times New Roman" w:hAnsi="Times New Roman" w:cs="Times New Roman"/>
          <w:sz w:val="28"/>
          <w:szCs w:val="28"/>
          <w:lang w:val="ru-RU"/>
        </w:rPr>
        <w:t>микродинамикой</w:t>
      </w:r>
      <w:proofErr w:type="spellEnd"/>
      <w:r w:rsidRPr="001E37D5">
        <w:rPr>
          <w:rFonts w:ascii="Times New Roman" w:hAnsi="Times New Roman" w:cs="Times New Roman"/>
          <w:sz w:val="28"/>
          <w:szCs w:val="28"/>
          <w:lang w:val="ru-RU"/>
        </w:rPr>
        <w:t>:</w:t>
      </w:r>
    </w:p>
    <w:p w14:paraId="4DA28F77" w14:textId="77777777" w:rsidR="00D24145" w:rsidRPr="001E37D5" w:rsidRDefault="00000000" w:rsidP="001E37D5">
      <w:pPr>
        <w:pStyle w:val="Compact"/>
        <w:numPr>
          <w:ilvl w:val="0"/>
          <w:numId w:val="11"/>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Макроструктура (Глобальная топология):</w:t>
      </w:r>
      <w:r w:rsidRPr="001E37D5">
        <w:rPr>
          <w:rFonts w:ascii="Times New Roman" w:hAnsi="Times New Roman" w:cs="Times New Roman"/>
          <w:sz w:val="28"/>
          <w:szCs w:val="28"/>
          <w:lang w:val="ru-RU"/>
        </w:rPr>
        <w:t xml:space="preserve"> Открытый набор данных проекта </w:t>
      </w:r>
      <w:proofErr w:type="spellStart"/>
      <w:r w:rsidRPr="001E37D5">
        <w:rPr>
          <w:rFonts w:ascii="Times New Roman" w:hAnsi="Times New Roman" w:cs="Times New Roman"/>
          <w:i/>
          <w:iCs/>
          <w:sz w:val="28"/>
          <w:szCs w:val="28"/>
        </w:rPr>
        <w:t>OpenFlights</w:t>
      </w:r>
      <w:proofErr w:type="spellEnd"/>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Airport</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Airline</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and</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Route</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Database</w:t>
      </w:r>
      <w:r w:rsidRPr="001E37D5">
        <w:rPr>
          <w:rFonts w:ascii="Times New Roman" w:hAnsi="Times New Roman" w:cs="Times New Roman"/>
          <w:i/>
          <w:iCs/>
          <w:sz w:val="28"/>
          <w:szCs w:val="28"/>
          <w:lang w:val="ru-RU"/>
        </w:rPr>
        <w:t>)</w:t>
      </w:r>
      <w:r w:rsidRPr="001E37D5">
        <w:rPr>
          <w:rFonts w:ascii="Times New Roman" w:hAnsi="Times New Roman" w:cs="Times New Roman"/>
          <w:sz w:val="28"/>
          <w:szCs w:val="28"/>
          <w:lang w:val="ru-RU"/>
        </w:rPr>
        <w:t>. Данный датасет содержит информацию о более чем 10 000 аэропортов и порядка 70 000 авиамаршрутов по всему миру. Он выступает идеальной базой для изучения масштабно-инвариантной и иерархической топологии глобальной сети, выделения трансконтинентальных мега-хабов и расчета точных географических расстояний.</w:t>
      </w:r>
    </w:p>
    <w:p w14:paraId="7066AE21" w14:textId="77777777" w:rsidR="00D24145" w:rsidRPr="001E37D5" w:rsidRDefault="00000000" w:rsidP="001E37D5">
      <w:pPr>
        <w:pStyle w:val="Compact"/>
        <w:numPr>
          <w:ilvl w:val="0"/>
          <w:numId w:val="11"/>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Микроструктура (Эксплуатационная динамика):</w:t>
      </w:r>
      <w:r w:rsidRPr="001E37D5">
        <w:rPr>
          <w:rFonts w:ascii="Times New Roman" w:hAnsi="Times New Roman" w:cs="Times New Roman"/>
          <w:sz w:val="28"/>
          <w:szCs w:val="28"/>
          <w:lang w:val="ru-RU"/>
        </w:rPr>
        <w:t xml:space="preserve"> Датасет </w:t>
      </w:r>
      <w:r w:rsidRPr="001E37D5">
        <w:rPr>
          <w:rFonts w:ascii="Times New Roman" w:hAnsi="Times New Roman" w:cs="Times New Roman"/>
          <w:i/>
          <w:iCs/>
          <w:sz w:val="28"/>
          <w:szCs w:val="28"/>
        </w:rPr>
        <w:t>Carrier</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On</w:t>
      </w:r>
      <w:r w:rsidRPr="001E37D5">
        <w:rPr>
          <w:rFonts w:ascii="Times New Roman" w:hAnsi="Times New Roman" w:cs="Times New Roman"/>
          <w:i/>
          <w:iCs/>
          <w:sz w:val="28"/>
          <w:szCs w:val="28"/>
          <w:lang w:val="ru-RU"/>
        </w:rPr>
        <w:t>-</w:t>
      </w:r>
      <w:r w:rsidRPr="001E37D5">
        <w:rPr>
          <w:rFonts w:ascii="Times New Roman" w:hAnsi="Times New Roman" w:cs="Times New Roman"/>
          <w:i/>
          <w:iCs/>
          <w:sz w:val="28"/>
          <w:szCs w:val="28"/>
        </w:rPr>
        <w:t>Time</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Performance</w:t>
      </w:r>
      <w:r w:rsidRPr="001E37D5">
        <w:rPr>
          <w:rFonts w:ascii="Times New Roman" w:hAnsi="Times New Roman" w:cs="Times New Roman"/>
          <w:sz w:val="28"/>
          <w:szCs w:val="28"/>
          <w:lang w:val="ru-RU"/>
        </w:rPr>
        <w:t>, опубликованный Бюро транспортной статистики США (</w:t>
      </w:r>
      <w:r w:rsidRPr="001E37D5">
        <w:rPr>
          <w:rFonts w:ascii="Times New Roman" w:hAnsi="Times New Roman" w:cs="Times New Roman"/>
          <w:sz w:val="28"/>
          <w:szCs w:val="28"/>
        </w:rPr>
        <w:t>BTS</w:t>
      </w:r>
      <w:r w:rsidRPr="001E37D5">
        <w:rPr>
          <w:rFonts w:ascii="Times New Roman" w:hAnsi="Times New Roman" w:cs="Times New Roman"/>
          <w:sz w:val="28"/>
          <w:szCs w:val="28"/>
          <w:lang w:val="ru-RU"/>
        </w:rPr>
        <w:t>). Этот массив охватывает миллионы записей о внутренних рейсах коммерческих авиакомпаний США. Каждая строка датасета представляет отдельный перелет с фиксацией планового и фактического времени вылета/прибытия, задержек в минутах, фактов отмен рейсов и их причин.</w:t>
      </w:r>
    </w:p>
    <w:p w14:paraId="2E332964"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Синтез этих баз данных позволяет перейти от изучения статических «скелетов» графов к анализу живых транспортных систем. Если данные </w:t>
      </w:r>
      <w:proofErr w:type="spellStart"/>
      <w:r w:rsidRPr="001E37D5">
        <w:rPr>
          <w:rFonts w:ascii="Times New Roman" w:hAnsi="Times New Roman" w:cs="Times New Roman"/>
          <w:sz w:val="28"/>
          <w:szCs w:val="28"/>
        </w:rPr>
        <w:t>OpenFlights</w:t>
      </w:r>
      <w:proofErr w:type="spellEnd"/>
      <w:r w:rsidRPr="001E37D5">
        <w:rPr>
          <w:rFonts w:ascii="Times New Roman" w:hAnsi="Times New Roman" w:cs="Times New Roman"/>
          <w:sz w:val="28"/>
          <w:szCs w:val="28"/>
          <w:lang w:val="ru-RU"/>
        </w:rPr>
        <w:t xml:space="preserve"> определяют каркас возможных связей, то данные </w:t>
      </w:r>
      <w:r w:rsidRPr="001E37D5">
        <w:rPr>
          <w:rFonts w:ascii="Times New Roman" w:hAnsi="Times New Roman" w:cs="Times New Roman"/>
          <w:sz w:val="28"/>
          <w:szCs w:val="28"/>
        </w:rPr>
        <w:t>BTS</w:t>
      </w:r>
      <w:r w:rsidRPr="001E37D5">
        <w:rPr>
          <w:rFonts w:ascii="Times New Roman" w:hAnsi="Times New Roman" w:cs="Times New Roman"/>
          <w:sz w:val="28"/>
          <w:szCs w:val="28"/>
          <w:lang w:val="ru-RU"/>
        </w:rPr>
        <w:t xml:space="preserve"> наполняют этот каркас реальными потоками и эксплуатационными сбоями, формируя временные срезы (например, помесячную динамику), необходимые для стресс-тестирования сети.</w:t>
      </w:r>
    </w:p>
    <w:p w14:paraId="7BC7AF7A"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2.2. Формальное представление теоретико-</w:t>
      </w:r>
      <w:proofErr w:type="spellStart"/>
      <w:r w:rsidRPr="001E37D5">
        <w:rPr>
          <w:rFonts w:ascii="Times New Roman" w:hAnsi="Times New Roman" w:cs="Times New Roman"/>
          <w:b/>
          <w:bCs/>
          <w:sz w:val="28"/>
          <w:szCs w:val="28"/>
          <w:lang w:val="ru-RU"/>
        </w:rPr>
        <w:t>графовой</w:t>
      </w:r>
      <w:proofErr w:type="spellEnd"/>
      <w:r w:rsidRPr="001E37D5">
        <w:rPr>
          <w:rFonts w:ascii="Times New Roman" w:hAnsi="Times New Roman" w:cs="Times New Roman"/>
          <w:b/>
          <w:bCs/>
          <w:sz w:val="28"/>
          <w:szCs w:val="28"/>
          <w:lang w:val="ru-RU"/>
        </w:rPr>
        <w:t xml:space="preserve"> модели </w:t>
      </w:r>
      <m:oMath>
        <m:r>
          <w:rPr>
            <w:rFonts w:ascii="Cambria Math" w:hAnsi="Cambria Math" w:cs="Times New Roman"/>
            <w:sz w:val="28"/>
            <w:szCs w:val="28"/>
          </w:rPr>
          <m:t>G</m:t>
        </m:r>
        <m:r>
          <m:rPr>
            <m:sty m:val="p"/>
          </m:rPr>
          <w:rPr>
            <w:rFonts w:ascii="Cambria Math" w:hAnsi="Cambria Math" w:cs="Times New Roman"/>
            <w:sz w:val="28"/>
            <w:szCs w:val="28"/>
            <w:lang w:val="ru-RU"/>
          </w:rPr>
          <m:t>=</m:t>
        </m:r>
        <m:d>
          <m:dPr>
            <m:ctrlPr>
              <w:rPr>
                <w:rFonts w:ascii="Cambria Math" w:hAnsi="Cambria Math" w:cs="Times New Roman"/>
                <w:sz w:val="28"/>
                <w:szCs w:val="28"/>
              </w:rPr>
            </m:ctrlPr>
          </m:dPr>
          <m:e>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E</m:t>
            </m:r>
          </m:e>
        </m:d>
      </m:oMath>
      <w:r w:rsidRPr="001E37D5">
        <w:rPr>
          <w:rFonts w:ascii="Times New Roman" w:hAnsi="Times New Roman" w:cs="Times New Roman"/>
          <w:b/>
          <w:bCs/>
          <w:sz w:val="28"/>
          <w:szCs w:val="28"/>
          <w:lang w:val="ru-RU"/>
        </w:rPr>
        <w:t xml:space="preserve"> и предобработка данных</w:t>
      </w:r>
    </w:p>
    <w:p w14:paraId="36A3C678"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Структурно-динамическая система формализуется как ориентированный взвешенный граф </w:t>
      </w:r>
      <m:oMath>
        <m:r>
          <w:rPr>
            <w:rFonts w:ascii="Cambria Math" w:hAnsi="Cambria Math" w:cs="Times New Roman"/>
            <w:sz w:val="28"/>
            <w:szCs w:val="28"/>
          </w:rPr>
          <m:t>G</m:t>
        </m:r>
        <m:r>
          <m:rPr>
            <m:sty m:val="p"/>
          </m:rPr>
          <w:rPr>
            <w:rFonts w:ascii="Cambria Math" w:hAnsi="Cambria Math" w:cs="Times New Roman"/>
            <w:sz w:val="28"/>
            <w:szCs w:val="28"/>
            <w:lang w:val="ru-RU"/>
          </w:rPr>
          <m:t>=</m:t>
        </m:r>
        <m:d>
          <m:dPr>
            <m:ctrlPr>
              <w:rPr>
                <w:rFonts w:ascii="Cambria Math" w:hAnsi="Cambria Math" w:cs="Times New Roman"/>
                <w:sz w:val="28"/>
                <w:szCs w:val="28"/>
              </w:rPr>
            </m:ctrlPr>
          </m:dPr>
          <m:e>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E</m:t>
            </m:r>
          </m:e>
        </m:d>
      </m:oMath>
      <w:r w:rsidRPr="001E37D5">
        <w:rPr>
          <w:rFonts w:ascii="Times New Roman" w:hAnsi="Times New Roman" w:cs="Times New Roman"/>
          <w:sz w:val="28"/>
          <w:szCs w:val="28"/>
          <w:lang w:val="ru-RU"/>
        </w:rPr>
        <w:t>, где:</w:t>
      </w:r>
    </w:p>
    <w:p w14:paraId="4401B9D8" w14:textId="77777777" w:rsidR="00D24145" w:rsidRPr="001E37D5" w:rsidRDefault="00000000" w:rsidP="001E37D5">
      <w:pPr>
        <w:pStyle w:val="Compact"/>
        <w:numPr>
          <w:ilvl w:val="0"/>
          <w:numId w:val="12"/>
        </w:numPr>
        <w:rPr>
          <w:rFonts w:ascii="Times New Roman" w:hAnsi="Times New Roman" w:cs="Times New Roman"/>
          <w:sz w:val="28"/>
          <w:szCs w:val="28"/>
          <w:lang w:val="ru-RU"/>
        </w:rPr>
      </w:pPr>
      <m:oMath>
        <m:r>
          <w:rPr>
            <w:rFonts w:ascii="Cambria Math" w:hAnsi="Cambria Math" w:cs="Times New Roman"/>
            <w:sz w:val="28"/>
            <w:szCs w:val="28"/>
          </w:rPr>
          <w:lastRenderedPageBreak/>
          <m:t>V</m:t>
        </m:r>
      </m:oMath>
      <w:r w:rsidRPr="001E37D5">
        <w:rPr>
          <w:rFonts w:ascii="Times New Roman" w:hAnsi="Times New Roman" w:cs="Times New Roman"/>
          <w:b/>
          <w:bCs/>
          <w:sz w:val="28"/>
          <w:szCs w:val="28"/>
          <w:lang w:val="ru-RU"/>
        </w:rPr>
        <w:t xml:space="preserve"> (Множество вершин):</w:t>
      </w:r>
      <w:r w:rsidRPr="001E37D5">
        <w:rPr>
          <w:rFonts w:ascii="Times New Roman" w:hAnsi="Times New Roman" w:cs="Times New Roman"/>
          <w:sz w:val="28"/>
          <w:szCs w:val="28"/>
          <w:lang w:val="ru-RU"/>
        </w:rPr>
        <w:t xml:space="preserve"> Совокупность уникальных аэропортов, выступающих в роли узлов сети (кодируются через уникальные идентификаторы </w:t>
      </w:r>
      <w:r w:rsidRPr="001E37D5">
        <w:rPr>
          <w:rFonts w:ascii="Times New Roman" w:hAnsi="Times New Roman" w:cs="Times New Roman"/>
          <w:sz w:val="28"/>
          <w:szCs w:val="28"/>
        </w:rPr>
        <w:t>Airport</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ID</w:t>
      </w:r>
      <w:r w:rsidRPr="001E37D5">
        <w:rPr>
          <w:rFonts w:ascii="Times New Roman" w:hAnsi="Times New Roman" w:cs="Times New Roman"/>
          <w:sz w:val="28"/>
          <w:szCs w:val="28"/>
          <w:lang w:val="ru-RU"/>
        </w:rPr>
        <w:t xml:space="preserve"> или </w:t>
      </w:r>
      <w:r w:rsidRPr="001E37D5">
        <w:rPr>
          <w:rFonts w:ascii="Times New Roman" w:hAnsi="Times New Roman" w:cs="Times New Roman"/>
          <w:sz w:val="28"/>
          <w:szCs w:val="28"/>
        </w:rPr>
        <w:t>IATA</w:t>
      </w:r>
      <w:r w:rsidRPr="001E37D5">
        <w:rPr>
          <w:rFonts w:ascii="Times New Roman" w:hAnsi="Times New Roman" w:cs="Times New Roman"/>
          <w:sz w:val="28"/>
          <w:szCs w:val="28"/>
          <w:lang w:val="ru-RU"/>
        </w:rPr>
        <w:t>-коды).</w:t>
      </w:r>
    </w:p>
    <w:p w14:paraId="11435B8E" w14:textId="77777777" w:rsidR="00D24145" w:rsidRPr="001E37D5" w:rsidRDefault="00000000" w:rsidP="001E37D5">
      <w:pPr>
        <w:pStyle w:val="Compact"/>
        <w:numPr>
          <w:ilvl w:val="0"/>
          <w:numId w:val="12"/>
        </w:numPr>
        <w:rPr>
          <w:rFonts w:ascii="Times New Roman" w:hAnsi="Times New Roman" w:cs="Times New Roman"/>
          <w:sz w:val="28"/>
          <w:szCs w:val="28"/>
          <w:lang w:val="ru-RU"/>
        </w:rPr>
      </w:pPr>
      <m:oMath>
        <m:r>
          <w:rPr>
            <w:rFonts w:ascii="Cambria Math" w:hAnsi="Cambria Math" w:cs="Times New Roman"/>
            <w:sz w:val="28"/>
            <w:szCs w:val="28"/>
          </w:rPr>
          <m:t>E</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V</m:t>
        </m:r>
      </m:oMath>
      <w:r w:rsidRPr="001E37D5">
        <w:rPr>
          <w:rFonts w:ascii="Times New Roman" w:hAnsi="Times New Roman" w:cs="Times New Roman"/>
          <w:b/>
          <w:bCs/>
          <w:sz w:val="28"/>
          <w:szCs w:val="28"/>
          <w:lang w:val="ru-RU"/>
        </w:rPr>
        <w:t xml:space="preserve"> (Множество ребер):</w:t>
      </w:r>
      <w:r w:rsidRPr="001E37D5">
        <w:rPr>
          <w:rFonts w:ascii="Times New Roman" w:hAnsi="Times New Roman" w:cs="Times New Roman"/>
          <w:sz w:val="28"/>
          <w:szCs w:val="28"/>
          <w:lang w:val="ru-RU"/>
        </w:rPr>
        <w:t xml:space="preserve"> Упорядоченные пары, представляющие наличие прямого авиасообщения между аэропортом отправления и аэропортом назначения. Граф является ориентированным, так как операционные характеристики (например, задержка) рейса из узла </w:t>
      </w:r>
      <m:oMath>
        <m:r>
          <w:rPr>
            <w:rFonts w:ascii="Cambria Math" w:hAnsi="Cambria Math" w:cs="Times New Roman"/>
            <w:sz w:val="28"/>
            <w:szCs w:val="28"/>
          </w:rPr>
          <m:t>A</m:t>
        </m:r>
      </m:oMath>
      <w:r w:rsidRPr="001E37D5">
        <w:rPr>
          <w:rFonts w:ascii="Times New Roman" w:hAnsi="Times New Roman" w:cs="Times New Roman"/>
          <w:sz w:val="28"/>
          <w:szCs w:val="28"/>
          <w:lang w:val="ru-RU"/>
        </w:rPr>
        <w:t xml:space="preserve"> в узел </w:t>
      </w:r>
      <m:oMath>
        <m:r>
          <w:rPr>
            <w:rFonts w:ascii="Cambria Math" w:hAnsi="Cambria Math" w:cs="Times New Roman"/>
            <w:sz w:val="28"/>
            <w:szCs w:val="28"/>
          </w:rPr>
          <m:t>B</m:t>
        </m:r>
      </m:oMath>
      <w:r w:rsidRPr="001E37D5">
        <w:rPr>
          <w:rFonts w:ascii="Times New Roman" w:hAnsi="Times New Roman" w:cs="Times New Roman"/>
          <w:sz w:val="28"/>
          <w:szCs w:val="28"/>
          <w:lang w:val="ru-RU"/>
        </w:rPr>
        <w:t xml:space="preserve"> могут кардинально отличаться от характеристик обратного рейса из </w:t>
      </w:r>
      <m:oMath>
        <m:r>
          <w:rPr>
            <w:rFonts w:ascii="Cambria Math" w:hAnsi="Cambria Math" w:cs="Times New Roman"/>
            <w:sz w:val="28"/>
            <w:szCs w:val="28"/>
          </w:rPr>
          <m:t>B</m:t>
        </m:r>
      </m:oMath>
      <w:r w:rsidRPr="001E37D5">
        <w:rPr>
          <w:rFonts w:ascii="Times New Roman" w:hAnsi="Times New Roman" w:cs="Times New Roman"/>
          <w:sz w:val="28"/>
          <w:szCs w:val="28"/>
          <w:lang w:val="ru-RU"/>
        </w:rPr>
        <w:t xml:space="preserve"> в </w:t>
      </w:r>
      <m:oMath>
        <m:r>
          <w:rPr>
            <w:rFonts w:ascii="Cambria Math" w:hAnsi="Cambria Math" w:cs="Times New Roman"/>
            <w:sz w:val="28"/>
            <w:szCs w:val="28"/>
          </w:rPr>
          <m:t>A</m:t>
        </m:r>
      </m:oMath>
      <w:r w:rsidRPr="001E37D5">
        <w:rPr>
          <w:rFonts w:ascii="Times New Roman" w:hAnsi="Times New Roman" w:cs="Times New Roman"/>
          <w:sz w:val="28"/>
          <w:szCs w:val="28"/>
          <w:lang w:val="ru-RU"/>
        </w:rPr>
        <w:t>.</w:t>
      </w:r>
    </w:p>
    <w:p w14:paraId="601C0005"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Процесс инициализации модели включает строгую </w:t>
      </w:r>
      <w:r w:rsidRPr="001E37D5">
        <w:rPr>
          <w:rFonts w:ascii="Times New Roman" w:hAnsi="Times New Roman" w:cs="Times New Roman"/>
          <w:b/>
          <w:bCs/>
          <w:sz w:val="28"/>
          <w:szCs w:val="28"/>
          <w:lang w:val="ru-RU"/>
        </w:rPr>
        <w:t>фильтрацию и очистку данных</w:t>
      </w:r>
      <w:r w:rsidRPr="001E37D5">
        <w:rPr>
          <w:rFonts w:ascii="Times New Roman" w:hAnsi="Times New Roman" w:cs="Times New Roman"/>
          <w:sz w:val="28"/>
          <w:szCs w:val="28"/>
          <w:lang w:val="ru-RU"/>
        </w:rPr>
        <w:t>:</w:t>
      </w:r>
    </w:p>
    <w:p w14:paraId="2D39AAD1" w14:textId="77777777" w:rsidR="00D24145" w:rsidRPr="001E37D5" w:rsidRDefault="00000000" w:rsidP="001E37D5">
      <w:pPr>
        <w:pStyle w:val="Compact"/>
        <w:numPr>
          <w:ilvl w:val="0"/>
          <w:numId w:val="13"/>
        </w:numPr>
        <w:rPr>
          <w:rFonts w:ascii="Times New Roman" w:hAnsi="Times New Roman" w:cs="Times New Roman"/>
          <w:sz w:val="28"/>
          <w:szCs w:val="28"/>
          <w:lang w:val="ru-RU"/>
        </w:rPr>
      </w:pPr>
      <w:r w:rsidRPr="001E37D5">
        <w:rPr>
          <w:rFonts w:ascii="Times New Roman" w:hAnsi="Times New Roman" w:cs="Times New Roman"/>
          <w:sz w:val="28"/>
          <w:szCs w:val="28"/>
          <w:lang w:val="ru-RU"/>
        </w:rPr>
        <w:t>Исключение записей с критическими пропусками (</w:t>
      </w:r>
      <w:proofErr w:type="spellStart"/>
      <w:r w:rsidRPr="001E37D5">
        <w:rPr>
          <w:rFonts w:ascii="Times New Roman" w:hAnsi="Times New Roman" w:cs="Times New Roman"/>
          <w:sz w:val="28"/>
          <w:szCs w:val="28"/>
        </w:rPr>
        <w:t>NaN</w:t>
      </w:r>
      <w:proofErr w:type="spellEnd"/>
      <w:r w:rsidRPr="001E37D5">
        <w:rPr>
          <w:rFonts w:ascii="Times New Roman" w:hAnsi="Times New Roman" w:cs="Times New Roman"/>
          <w:sz w:val="28"/>
          <w:szCs w:val="28"/>
          <w:lang w:val="ru-RU"/>
        </w:rPr>
        <w:t>) в идентификаторах аэропортов, координатах или ключевых операционных таймингах.</w:t>
      </w:r>
    </w:p>
    <w:p w14:paraId="185AD617" w14:textId="77777777" w:rsidR="00D24145" w:rsidRPr="001E37D5" w:rsidRDefault="00000000" w:rsidP="001E37D5">
      <w:pPr>
        <w:pStyle w:val="Compact"/>
        <w:numPr>
          <w:ilvl w:val="0"/>
          <w:numId w:val="13"/>
        </w:numPr>
        <w:rPr>
          <w:rFonts w:ascii="Times New Roman" w:hAnsi="Times New Roman" w:cs="Times New Roman"/>
          <w:sz w:val="28"/>
          <w:szCs w:val="28"/>
        </w:rPr>
      </w:pPr>
      <w:r w:rsidRPr="001E37D5">
        <w:rPr>
          <w:rFonts w:ascii="Times New Roman" w:hAnsi="Times New Roman" w:cs="Times New Roman"/>
          <w:sz w:val="28"/>
          <w:szCs w:val="28"/>
          <w:lang w:val="ru-RU"/>
        </w:rPr>
        <w:t xml:space="preserve">Удаление изолированных вершин (изолятов), степень которых равна нулю </w:t>
      </w:r>
      <w:r w:rsidRPr="001E37D5">
        <w:rPr>
          <w:rFonts w:ascii="Times New Roman" w:hAnsi="Times New Roman" w:cs="Times New Roman"/>
          <w:sz w:val="28"/>
          <w:szCs w:val="28"/>
        </w:rPr>
        <w:t>(</w:t>
      </w:r>
      <m:oMath>
        <m:r>
          <w:rPr>
            <w:rFonts w:ascii="Cambria Math" w:hAnsi="Cambria Math" w:cs="Times New Roman"/>
            <w:sz w:val="28"/>
            <w:szCs w:val="28"/>
          </w:rPr>
          <m:t>degree</m:t>
        </m:r>
        <m:r>
          <m:rPr>
            <m:sty m:val="p"/>
          </m:rPr>
          <w:rPr>
            <w:rFonts w:ascii="Cambria Math" w:hAnsi="Cambria Math" w:cs="Times New Roman"/>
            <w:sz w:val="28"/>
            <w:szCs w:val="28"/>
          </w:rPr>
          <m:t>=</m:t>
        </m:r>
        <m:r>
          <w:rPr>
            <w:rFonts w:ascii="Cambria Math" w:hAnsi="Cambria Math" w:cs="Times New Roman"/>
            <w:sz w:val="28"/>
            <w:szCs w:val="28"/>
          </w:rPr>
          <m:t>0</m:t>
        </m:r>
      </m:oMath>
      <w:r w:rsidRPr="001E37D5">
        <w:rPr>
          <w:rFonts w:ascii="Times New Roman" w:hAnsi="Times New Roman" w:cs="Times New Roman"/>
          <w:sz w:val="28"/>
          <w:szCs w:val="28"/>
        </w:rPr>
        <w:t>), так как они не участвуют в связности сети.</w:t>
      </w:r>
    </w:p>
    <w:p w14:paraId="6FD3F2BD" w14:textId="77777777" w:rsidR="00D24145" w:rsidRPr="001E37D5" w:rsidRDefault="00000000" w:rsidP="001E37D5">
      <w:pPr>
        <w:pStyle w:val="Compact"/>
        <w:numPr>
          <w:ilvl w:val="0"/>
          <w:numId w:val="13"/>
        </w:numPr>
        <w:rPr>
          <w:rFonts w:ascii="Times New Roman" w:hAnsi="Times New Roman" w:cs="Times New Roman"/>
          <w:sz w:val="28"/>
          <w:szCs w:val="28"/>
          <w:lang w:val="ru-RU"/>
        </w:rPr>
      </w:pPr>
      <w:proofErr w:type="spellStart"/>
      <w:r w:rsidRPr="001E37D5">
        <w:rPr>
          <w:rFonts w:ascii="Times New Roman" w:hAnsi="Times New Roman" w:cs="Times New Roman"/>
          <w:b/>
          <w:bCs/>
          <w:sz w:val="28"/>
          <w:szCs w:val="28"/>
          <w:lang w:val="ru-RU"/>
        </w:rPr>
        <w:t>Геокодирование</w:t>
      </w:r>
      <w:proofErr w:type="spellEnd"/>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Каждому узлу </w:t>
      </w:r>
      <m:oMath>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V</m:t>
        </m:r>
      </m:oMath>
      <w:r w:rsidRPr="001E37D5">
        <w:rPr>
          <w:rFonts w:ascii="Times New Roman" w:hAnsi="Times New Roman" w:cs="Times New Roman"/>
          <w:sz w:val="28"/>
          <w:szCs w:val="28"/>
          <w:lang w:val="ru-RU"/>
        </w:rPr>
        <w:t xml:space="preserve"> присваиваются географические координаты (широта </w:t>
      </w:r>
      <m:oMath>
        <m:r>
          <w:rPr>
            <w:rFonts w:ascii="Cambria Math" w:hAnsi="Cambria Math" w:cs="Times New Roman"/>
            <w:sz w:val="28"/>
            <w:szCs w:val="28"/>
          </w:rPr>
          <m:t>lat</m:t>
        </m:r>
      </m:oMath>
      <w:r w:rsidRPr="001E37D5">
        <w:rPr>
          <w:rFonts w:ascii="Times New Roman" w:hAnsi="Times New Roman" w:cs="Times New Roman"/>
          <w:sz w:val="28"/>
          <w:szCs w:val="28"/>
          <w:lang w:val="ru-RU"/>
        </w:rPr>
        <w:t xml:space="preserve">, долгота </w:t>
      </w:r>
      <m:oMath>
        <m:r>
          <w:rPr>
            <w:rFonts w:ascii="Cambria Math" w:hAnsi="Cambria Math" w:cs="Times New Roman"/>
            <w:sz w:val="28"/>
            <w:szCs w:val="28"/>
          </w:rPr>
          <m:t>lon</m:t>
        </m:r>
      </m:oMath>
      <w:r w:rsidRPr="001E37D5">
        <w:rPr>
          <w:rFonts w:ascii="Times New Roman" w:hAnsi="Times New Roman" w:cs="Times New Roman"/>
          <w:sz w:val="28"/>
          <w:szCs w:val="28"/>
          <w:lang w:val="ru-RU"/>
        </w:rPr>
        <w:t xml:space="preserve">), на основе которых для каждого ребра </w:t>
      </w:r>
      <m:oMath>
        <m:d>
          <m:dPr>
            <m:ctrlPr>
              <w:rPr>
                <w:rFonts w:ascii="Cambria Math" w:hAnsi="Cambria Math" w:cs="Times New Roman"/>
                <w:sz w:val="28"/>
                <w:szCs w:val="28"/>
              </w:rPr>
            </m:ctrlPr>
          </m:dPr>
          <m:e>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v</m:t>
            </m:r>
          </m:e>
        </m:d>
      </m:oMath>
      <w:r w:rsidRPr="001E37D5">
        <w:rPr>
          <w:rFonts w:ascii="Times New Roman" w:hAnsi="Times New Roman" w:cs="Times New Roman"/>
          <w:sz w:val="28"/>
          <w:szCs w:val="28"/>
          <w:lang w:val="ru-RU"/>
        </w:rPr>
        <w:t xml:space="preserve"> вычисляется ортодромическое расстояние по формуле гаверсинуса. Это принципиально важно для оценки планарности и расчета метрики операционных затрат (расхода топлива и амортизации, зависящих от длины маршрута).</w:t>
      </w:r>
    </w:p>
    <w:p w14:paraId="31143A51"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2.3. Взвешивание элементов графа (формирование атрибутов)</w:t>
      </w:r>
    </w:p>
    <w:p w14:paraId="700E006D"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отличие от классических графов, где вес ребра представлен одним скаляром, в данной модели реализуется </w:t>
      </w:r>
      <w:proofErr w:type="spellStart"/>
      <w:r w:rsidRPr="001E37D5">
        <w:rPr>
          <w:rFonts w:ascii="Times New Roman" w:hAnsi="Times New Roman" w:cs="Times New Roman"/>
          <w:sz w:val="28"/>
          <w:szCs w:val="28"/>
          <w:lang w:val="ru-RU"/>
        </w:rPr>
        <w:t>многовесовое</w:t>
      </w:r>
      <w:proofErr w:type="spellEnd"/>
      <w:r w:rsidRPr="001E37D5">
        <w:rPr>
          <w:rFonts w:ascii="Times New Roman" w:hAnsi="Times New Roman" w:cs="Times New Roman"/>
          <w:sz w:val="28"/>
          <w:szCs w:val="28"/>
          <w:lang w:val="ru-RU"/>
        </w:rPr>
        <w:t xml:space="preserve"> (векторное) атрибутирование.</w:t>
      </w:r>
    </w:p>
    <w:p w14:paraId="64334EFB"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Логистические веса вершин.</w:t>
      </w:r>
      <w:r w:rsidRPr="001E37D5">
        <w:rPr>
          <w:rFonts w:ascii="Times New Roman" w:hAnsi="Times New Roman" w:cs="Times New Roman"/>
          <w:sz w:val="28"/>
          <w:szCs w:val="28"/>
          <w:lang w:val="ru-RU"/>
        </w:rPr>
        <w:t xml:space="preserve"> Каждой вершине </w:t>
      </w:r>
      <m:oMath>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V</m:t>
        </m:r>
      </m:oMath>
      <w:r w:rsidRPr="001E37D5">
        <w:rPr>
          <w:rFonts w:ascii="Times New Roman" w:hAnsi="Times New Roman" w:cs="Times New Roman"/>
          <w:sz w:val="28"/>
          <w:szCs w:val="28"/>
          <w:lang w:val="ru-RU"/>
        </w:rPr>
        <w:t xml:space="preserve"> сопоставляется функция </w:t>
      </w:r>
      <m:oMath>
        <m:sSub>
          <m:sSubPr>
            <m:ctrlPr>
              <w:rPr>
                <w:rFonts w:ascii="Cambria Math" w:hAnsi="Cambria Math" w:cs="Times New Roman"/>
                <w:sz w:val="28"/>
                <w:szCs w:val="28"/>
              </w:rPr>
            </m:ctrlPr>
          </m:sSubPr>
          <m:e>
            <m:r>
              <w:rPr>
                <w:rFonts w:ascii="Cambria Math" w:hAnsi="Cambria Math" w:cs="Times New Roman"/>
                <w:sz w:val="28"/>
                <w:szCs w:val="28"/>
              </w:rPr>
              <m:t>ω</m:t>
            </m:r>
          </m:e>
          <m:sub>
            <m:r>
              <w:rPr>
                <w:rFonts w:ascii="Cambria Math" w:hAnsi="Cambria Math" w:cs="Times New Roman"/>
                <w:sz w:val="28"/>
                <w:szCs w:val="28"/>
              </w:rPr>
              <m:t>v</m:t>
            </m:r>
          </m:sub>
        </m:sSub>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lang w:val="ru-RU"/>
              </w:rPr>
              <m:t>R</m:t>
            </m:r>
          </m:e>
          <m:sup>
            <m:r>
              <w:rPr>
                <w:rFonts w:ascii="Cambria Math" w:hAnsi="Cambria Math" w:cs="Times New Roman"/>
                <w:sz w:val="28"/>
                <w:szCs w:val="28"/>
              </w:rPr>
              <m:t>k</m:t>
            </m:r>
          </m:sup>
        </m:sSup>
      </m:oMath>
      <w:r w:rsidRPr="001E37D5">
        <w:rPr>
          <w:rFonts w:ascii="Times New Roman" w:hAnsi="Times New Roman" w:cs="Times New Roman"/>
          <w:sz w:val="28"/>
          <w:szCs w:val="28"/>
          <w:lang w:val="ru-RU"/>
        </w:rPr>
        <w:t>, возвращающая вектор социально-экономических и топологических свойств:</w:t>
      </w:r>
    </w:p>
    <w:p w14:paraId="1F69D6EA" w14:textId="77777777" w:rsidR="00D24145" w:rsidRPr="001E37D5" w:rsidRDefault="00000000" w:rsidP="001E37D5">
      <w:pPr>
        <w:pStyle w:val="Compact"/>
        <w:numPr>
          <w:ilvl w:val="0"/>
          <w:numId w:val="14"/>
        </w:numPr>
        <w:rPr>
          <w:rFonts w:ascii="Times New Roman" w:hAnsi="Times New Roman" w:cs="Times New Roman"/>
          <w:sz w:val="28"/>
          <w:szCs w:val="28"/>
        </w:rPr>
      </w:pPr>
      <w:r w:rsidRPr="001E37D5">
        <w:rPr>
          <w:rFonts w:ascii="Times New Roman" w:hAnsi="Times New Roman" w:cs="Times New Roman"/>
          <w:i/>
          <w:iCs/>
          <w:sz w:val="28"/>
          <w:szCs w:val="28"/>
        </w:rPr>
        <w:t>traffic</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volume</w:t>
      </w:r>
      <w:r w:rsidRPr="001E37D5">
        <w:rPr>
          <w:rFonts w:ascii="Times New Roman" w:hAnsi="Times New Roman" w:cs="Times New Roman"/>
          <w:sz w:val="28"/>
          <w:szCs w:val="28"/>
          <w:lang w:val="ru-RU"/>
        </w:rPr>
        <w:t xml:space="preserve"> (или </w:t>
      </w:r>
      <w:r w:rsidRPr="001E37D5">
        <w:rPr>
          <w:rFonts w:ascii="Times New Roman" w:hAnsi="Times New Roman" w:cs="Times New Roman"/>
          <w:i/>
          <w:iCs/>
          <w:sz w:val="28"/>
          <w:szCs w:val="28"/>
        </w:rPr>
        <w:t>passengers</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per</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year</w:t>
      </w:r>
      <w:r w:rsidRPr="001E37D5">
        <w:rPr>
          <w:rFonts w:ascii="Times New Roman" w:hAnsi="Times New Roman" w:cs="Times New Roman"/>
          <w:sz w:val="28"/>
          <w:szCs w:val="28"/>
          <w:lang w:val="ru-RU"/>
        </w:rPr>
        <w:t xml:space="preserve">): суммарный объем исходящего и входящего трафика аэропорта (число обслуженных рейсов или пассажиропоток). </w:t>
      </w:r>
      <w:r w:rsidRPr="001E37D5">
        <w:rPr>
          <w:rFonts w:ascii="Times New Roman" w:hAnsi="Times New Roman" w:cs="Times New Roman"/>
          <w:sz w:val="28"/>
          <w:szCs w:val="28"/>
        </w:rPr>
        <w:t>Отражает реальный спрос и социальную мощность узла.</w:t>
      </w:r>
    </w:p>
    <w:p w14:paraId="3A669FC8" w14:textId="77777777" w:rsidR="00D24145" w:rsidRPr="001E37D5" w:rsidRDefault="00000000" w:rsidP="001E37D5">
      <w:pPr>
        <w:pStyle w:val="Compact"/>
        <w:numPr>
          <w:ilvl w:val="0"/>
          <w:numId w:val="14"/>
        </w:numPr>
        <w:rPr>
          <w:rFonts w:ascii="Times New Roman" w:hAnsi="Times New Roman" w:cs="Times New Roman"/>
          <w:sz w:val="28"/>
          <w:szCs w:val="28"/>
        </w:rPr>
      </w:pPr>
      <w:r w:rsidRPr="001E37D5">
        <w:rPr>
          <w:rFonts w:ascii="Times New Roman" w:hAnsi="Times New Roman" w:cs="Times New Roman"/>
          <w:i/>
          <w:iCs/>
          <w:sz w:val="28"/>
          <w:szCs w:val="28"/>
        </w:rPr>
        <w:t>unique</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destinations</w:t>
      </w:r>
      <w:r w:rsidRPr="001E37D5">
        <w:rPr>
          <w:rFonts w:ascii="Times New Roman" w:hAnsi="Times New Roman" w:cs="Times New Roman"/>
          <w:sz w:val="28"/>
          <w:szCs w:val="28"/>
          <w:lang w:val="ru-RU"/>
        </w:rPr>
        <w:t xml:space="preserve"> (топологическая степень </w:t>
      </w:r>
      <m:oMath>
        <m:r>
          <w:rPr>
            <w:rFonts w:ascii="Cambria Math" w:hAnsi="Cambria Math" w:cs="Times New Roman"/>
            <w:sz w:val="28"/>
            <w:szCs w:val="28"/>
          </w:rPr>
          <m:t>degree</m:t>
        </m:r>
      </m:oMath>
      <w:r w:rsidRPr="001E37D5">
        <w:rPr>
          <w:rFonts w:ascii="Times New Roman" w:hAnsi="Times New Roman" w:cs="Times New Roman"/>
          <w:sz w:val="28"/>
          <w:szCs w:val="28"/>
          <w:lang w:val="ru-RU"/>
        </w:rPr>
        <w:t xml:space="preserve">): количество уникальных направлений, связанных с аэропортом. </w:t>
      </w:r>
      <w:r w:rsidRPr="001E37D5">
        <w:rPr>
          <w:rFonts w:ascii="Times New Roman" w:hAnsi="Times New Roman" w:cs="Times New Roman"/>
          <w:sz w:val="28"/>
          <w:szCs w:val="28"/>
        </w:rPr>
        <w:t>Выступает базовым индикатором хабового статуса.</w:t>
      </w:r>
    </w:p>
    <w:p w14:paraId="0E0C8E28" w14:textId="77777777" w:rsidR="00D24145" w:rsidRPr="001E37D5" w:rsidRDefault="00000000" w:rsidP="001E37D5">
      <w:pPr>
        <w:pStyle w:val="Compact"/>
        <w:numPr>
          <w:ilvl w:val="0"/>
          <w:numId w:val="14"/>
        </w:numPr>
        <w:rPr>
          <w:rFonts w:ascii="Times New Roman" w:hAnsi="Times New Roman" w:cs="Times New Roman"/>
          <w:sz w:val="28"/>
          <w:szCs w:val="28"/>
          <w:lang w:val="ru-RU"/>
        </w:rPr>
      </w:pPr>
      <w:r w:rsidRPr="001E37D5">
        <w:rPr>
          <w:rFonts w:ascii="Times New Roman" w:hAnsi="Times New Roman" w:cs="Times New Roman"/>
          <w:i/>
          <w:iCs/>
          <w:sz w:val="28"/>
          <w:szCs w:val="28"/>
        </w:rPr>
        <w:lastRenderedPageBreak/>
        <w:t>avg</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dep</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delay</w:t>
      </w:r>
      <w:r w:rsidRPr="001E37D5">
        <w:rPr>
          <w:rFonts w:ascii="Times New Roman" w:hAnsi="Times New Roman" w:cs="Times New Roman"/>
          <w:sz w:val="28"/>
          <w:szCs w:val="28"/>
          <w:lang w:val="ru-RU"/>
        </w:rPr>
        <w:t>: средняя задержка вылета (в минутах). Характеризует операционную напряженность и локальную перегруженность инфраструктуры конкретного аэропорта.</w:t>
      </w:r>
    </w:p>
    <w:p w14:paraId="12B6477C"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Экономико-топологические веса ребер.</w:t>
      </w:r>
      <w:r w:rsidRPr="001E37D5">
        <w:rPr>
          <w:rFonts w:ascii="Times New Roman" w:hAnsi="Times New Roman" w:cs="Times New Roman"/>
          <w:sz w:val="28"/>
          <w:szCs w:val="28"/>
          <w:lang w:val="ru-RU"/>
        </w:rPr>
        <w:t xml:space="preserve"> Каждому ребру </w:t>
      </w:r>
      <m:oMath>
        <m:r>
          <w:rPr>
            <w:rFonts w:ascii="Cambria Math" w:hAnsi="Cambria Math" w:cs="Times New Roman"/>
            <w:sz w:val="28"/>
            <w:szCs w:val="28"/>
          </w:rPr>
          <m:t>e</m:t>
        </m:r>
        <m:r>
          <m:rPr>
            <m:sty m:val="p"/>
          </m:rPr>
          <w:rPr>
            <w:rFonts w:ascii="Cambria Math" w:hAnsi="Cambria Math" w:cs="Times New Roman"/>
            <w:sz w:val="28"/>
            <w:szCs w:val="28"/>
            <w:lang w:val="ru-RU"/>
          </w:rPr>
          <m:t>=</m:t>
        </m:r>
        <m:d>
          <m:dPr>
            <m:ctrlPr>
              <w:rPr>
                <w:rFonts w:ascii="Cambria Math" w:hAnsi="Cambria Math" w:cs="Times New Roman"/>
                <w:sz w:val="28"/>
                <w:szCs w:val="28"/>
              </w:rPr>
            </m:ctrlPr>
          </m:dPr>
          <m:e>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v</m:t>
            </m:r>
          </m:e>
        </m:d>
        <m:r>
          <m:rPr>
            <m:sty m:val="p"/>
          </m:rPr>
          <w:rPr>
            <w:rFonts w:ascii="Cambria Math" w:hAnsi="Cambria Math" w:cs="Times New Roman"/>
            <w:sz w:val="28"/>
            <w:szCs w:val="28"/>
            <w:lang w:val="ru-RU"/>
          </w:rPr>
          <m:t>∈</m:t>
        </m:r>
        <m:r>
          <w:rPr>
            <w:rFonts w:ascii="Cambria Math" w:hAnsi="Cambria Math" w:cs="Times New Roman"/>
            <w:sz w:val="28"/>
            <w:szCs w:val="28"/>
          </w:rPr>
          <m:t>E</m:t>
        </m:r>
      </m:oMath>
      <w:r w:rsidRPr="001E37D5">
        <w:rPr>
          <w:rFonts w:ascii="Times New Roman" w:hAnsi="Times New Roman" w:cs="Times New Roman"/>
          <w:sz w:val="28"/>
          <w:szCs w:val="28"/>
          <w:lang w:val="ru-RU"/>
        </w:rPr>
        <w:t xml:space="preserve"> сопоставляется функция </w:t>
      </w:r>
      <m:oMath>
        <m:sSub>
          <m:sSubPr>
            <m:ctrlPr>
              <w:rPr>
                <w:rFonts w:ascii="Cambria Math" w:hAnsi="Cambria Math" w:cs="Times New Roman"/>
                <w:sz w:val="28"/>
                <w:szCs w:val="28"/>
              </w:rPr>
            </m:ctrlPr>
          </m:sSubPr>
          <m:e>
            <m:r>
              <w:rPr>
                <w:rFonts w:ascii="Cambria Math" w:hAnsi="Cambria Math" w:cs="Times New Roman"/>
                <w:sz w:val="28"/>
                <w:szCs w:val="28"/>
              </w:rPr>
              <m:t>ω</m:t>
            </m:r>
          </m:e>
          <m:sub>
            <m:r>
              <w:rPr>
                <w:rFonts w:ascii="Cambria Math" w:hAnsi="Cambria Math" w:cs="Times New Roman"/>
                <w:sz w:val="28"/>
                <w:szCs w:val="28"/>
              </w:rPr>
              <m:t>e</m:t>
            </m:r>
          </m:sub>
        </m:sSub>
        <m:r>
          <m:rPr>
            <m:sty m:val="p"/>
          </m:rPr>
          <w:rPr>
            <w:rFonts w:ascii="Cambria Math" w:hAnsi="Cambria Math" w:cs="Times New Roman"/>
            <w:sz w:val="28"/>
            <w:szCs w:val="28"/>
            <w:lang w:val="ru-RU"/>
          </w:rPr>
          <m:t>:</m:t>
        </m:r>
        <m:r>
          <w:rPr>
            <w:rFonts w:ascii="Cambria Math" w:hAnsi="Cambria Math" w:cs="Times New Roman"/>
            <w:sz w:val="28"/>
            <w:szCs w:val="28"/>
          </w:rPr>
          <m:t>E</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lang w:val="ru-RU"/>
              </w:rPr>
              <m:t>R</m:t>
            </m:r>
          </m:e>
          <m:sup>
            <m:r>
              <w:rPr>
                <w:rFonts w:ascii="Cambria Math" w:hAnsi="Cambria Math" w:cs="Times New Roman"/>
                <w:sz w:val="28"/>
                <w:szCs w:val="28"/>
              </w:rPr>
              <m:t>m</m:t>
            </m:r>
          </m:sup>
        </m:sSup>
      </m:oMath>
      <w:r w:rsidRPr="001E37D5">
        <w:rPr>
          <w:rFonts w:ascii="Times New Roman" w:hAnsi="Times New Roman" w:cs="Times New Roman"/>
          <w:sz w:val="28"/>
          <w:szCs w:val="28"/>
          <w:lang w:val="ru-RU"/>
        </w:rPr>
        <w:t>, агрегирующая характеристики всех рейсов на данном направлении за выбранный период:</w:t>
      </w:r>
    </w:p>
    <w:p w14:paraId="75E1274D" w14:textId="77777777" w:rsidR="00D24145" w:rsidRPr="001E37D5" w:rsidRDefault="00000000" w:rsidP="001E37D5">
      <w:pPr>
        <w:pStyle w:val="Compact"/>
        <w:numPr>
          <w:ilvl w:val="0"/>
          <w:numId w:val="15"/>
        </w:numPr>
        <w:rPr>
          <w:rFonts w:ascii="Times New Roman" w:hAnsi="Times New Roman" w:cs="Times New Roman"/>
          <w:sz w:val="28"/>
          <w:szCs w:val="28"/>
          <w:lang w:val="ru-RU"/>
        </w:rPr>
      </w:pPr>
      <w:r w:rsidRPr="001E37D5">
        <w:rPr>
          <w:rFonts w:ascii="Times New Roman" w:hAnsi="Times New Roman" w:cs="Times New Roman"/>
          <w:i/>
          <w:iCs/>
          <w:sz w:val="28"/>
          <w:szCs w:val="28"/>
        </w:rPr>
        <w:t>num</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flights</w:t>
      </w:r>
      <w:r w:rsidRPr="001E37D5">
        <w:rPr>
          <w:rFonts w:ascii="Times New Roman" w:hAnsi="Times New Roman" w:cs="Times New Roman"/>
          <w:sz w:val="28"/>
          <w:szCs w:val="28"/>
          <w:lang w:val="ru-RU"/>
        </w:rPr>
        <w:t xml:space="preserve"> (пропускная способность/конкуренция): количество рейсов или число авиакомпаний (</w:t>
      </w:r>
      <w:r w:rsidRPr="001E37D5">
        <w:rPr>
          <w:rFonts w:ascii="Times New Roman" w:hAnsi="Times New Roman" w:cs="Times New Roman"/>
          <w:i/>
          <w:iCs/>
          <w:sz w:val="28"/>
          <w:szCs w:val="28"/>
        </w:rPr>
        <w:t>num</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airlines</w:t>
      </w:r>
      <w:r w:rsidRPr="001E37D5">
        <w:rPr>
          <w:rFonts w:ascii="Times New Roman" w:hAnsi="Times New Roman" w:cs="Times New Roman"/>
          <w:sz w:val="28"/>
          <w:szCs w:val="28"/>
          <w:lang w:val="ru-RU"/>
        </w:rPr>
        <w:t>), обслуживающих маршрут. Высокое значение указывает на интенсивность перевозок и экономическую важность направления.</w:t>
      </w:r>
    </w:p>
    <w:p w14:paraId="59ADAB35" w14:textId="77777777" w:rsidR="00D24145" w:rsidRPr="001E37D5" w:rsidRDefault="00000000" w:rsidP="001E37D5">
      <w:pPr>
        <w:pStyle w:val="Compact"/>
        <w:numPr>
          <w:ilvl w:val="0"/>
          <w:numId w:val="15"/>
        </w:numPr>
        <w:rPr>
          <w:rFonts w:ascii="Times New Roman" w:hAnsi="Times New Roman" w:cs="Times New Roman"/>
          <w:sz w:val="28"/>
          <w:szCs w:val="28"/>
          <w:lang w:val="ru-RU"/>
        </w:rPr>
      </w:pPr>
      <w:r w:rsidRPr="001E37D5">
        <w:rPr>
          <w:rFonts w:ascii="Times New Roman" w:hAnsi="Times New Roman" w:cs="Times New Roman"/>
          <w:i/>
          <w:iCs/>
          <w:sz w:val="28"/>
          <w:szCs w:val="28"/>
        </w:rPr>
        <w:t>avg</w:t>
      </w:r>
      <w:r w:rsidRPr="001E37D5">
        <w:rPr>
          <w:rFonts w:ascii="Times New Roman" w:hAnsi="Times New Roman" w:cs="Times New Roman"/>
          <w:i/>
          <w:iCs/>
          <w:sz w:val="28"/>
          <w:szCs w:val="28"/>
          <w:lang w:val="ru-RU"/>
        </w:rPr>
        <w:t>_</w:t>
      </w:r>
      <w:proofErr w:type="spellStart"/>
      <w:r w:rsidRPr="001E37D5">
        <w:rPr>
          <w:rFonts w:ascii="Times New Roman" w:hAnsi="Times New Roman" w:cs="Times New Roman"/>
          <w:i/>
          <w:iCs/>
          <w:sz w:val="28"/>
          <w:szCs w:val="28"/>
        </w:rPr>
        <w:t>arr</w:t>
      </w:r>
      <w:proofErr w:type="spellEnd"/>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delay</w:t>
      </w:r>
      <w:r w:rsidRPr="001E37D5">
        <w:rPr>
          <w:rFonts w:ascii="Times New Roman" w:hAnsi="Times New Roman" w:cs="Times New Roman"/>
          <w:sz w:val="28"/>
          <w:szCs w:val="28"/>
          <w:lang w:val="ru-RU"/>
        </w:rPr>
        <w:t>: средняя задержка прибытия. Выступает мерой эксплуатационной ненадежности маршрута.</w:t>
      </w:r>
    </w:p>
    <w:p w14:paraId="768E025E" w14:textId="77777777" w:rsidR="00D24145" w:rsidRPr="001E37D5" w:rsidRDefault="00000000" w:rsidP="001E37D5">
      <w:pPr>
        <w:pStyle w:val="Compact"/>
        <w:numPr>
          <w:ilvl w:val="0"/>
          <w:numId w:val="15"/>
        </w:numPr>
        <w:rPr>
          <w:rFonts w:ascii="Times New Roman" w:hAnsi="Times New Roman" w:cs="Times New Roman"/>
          <w:sz w:val="28"/>
          <w:szCs w:val="28"/>
          <w:lang w:val="ru-RU"/>
        </w:rPr>
      </w:pPr>
      <w:r w:rsidRPr="001E37D5">
        <w:rPr>
          <w:rFonts w:ascii="Times New Roman" w:hAnsi="Times New Roman" w:cs="Times New Roman"/>
          <w:i/>
          <w:iCs/>
          <w:sz w:val="28"/>
          <w:szCs w:val="28"/>
        </w:rPr>
        <w:t>cancel</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rate</w:t>
      </w:r>
      <w:r w:rsidRPr="001E37D5">
        <w:rPr>
          <w:rFonts w:ascii="Times New Roman" w:hAnsi="Times New Roman" w:cs="Times New Roman"/>
          <w:sz w:val="28"/>
          <w:szCs w:val="28"/>
          <w:lang w:val="ru-RU"/>
        </w:rPr>
        <w:t>: доля отмененных рейсов (в диапазоне от 0 до 1). Индикатор острого логистического сбоя на связи.</w:t>
      </w:r>
    </w:p>
    <w:p w14:paraId="40FDC27D" w14:textId="77777777" w:rsidR="00D24145" w:rsidRPr="001E37D5" w:rsidRDefault="00000000" w:rsidP="001E37D5">
      <w:pPr>
        <w:pStyle w:val="Compact"/>
        <w:numPr>
          <w:ilvl w:val="0"/>
          <w:numId w:val="15"/>
        </w:numPr>
        <w:rPr>
          <w:rFonts w:ascii="Times New Roman" w:hAnsi="Times New Roman" w:cs="Times New Roman"/>
          <w:sz w:val="28"/>
          <w:szCs w:val="28"/>
          <w:lang w:val="ru-RU"/>
        </w:rPr>
      </w:pPr>
      <w:r w:rsidRPr="001E37D5">
        <w:rPr>
          <w:rFonts w:ascii="Times New Roman" w:hAnsi="Times New Roman" w:cs="Times New Roman"/>
          <w:i/>
          <w:iCs/>
          <w:sz w:val="28"/>
          <w:szCs w:val="28"/>
        </w:rPr>
        <w:t>distance</w:t>
      </w:r>
      <w:r w:rsidRPr="001E37D5">
        <w:rPr>
          <w:rFonts w:ascii="Times New Roman" w:hAnsi="Times New Roman" w:cs="Times New Roman"/>
          <w:sz w:val="28"/>
          <w:szCs w:val="28"/>
          <w:lang w:val="ru-RU"/>
        </w:rPr>
        <w:t>: географическое расстояние. Выступает прокси-метрикой операционных затрат (</w:t>
      </w:r>
      <m:oMath>
        <m:r>
          <w:rPr>
            <w:rFonts w:ascii="Cambria Math" w:hAnsi="Cambria Math" w:cs="Times New Roman"/>
            <w:sz w:val="28"/>
            <w:szCs w:val="28"/>
          </w:rPr>
          <m:t>Cost</m:t>
        </m:r>
      </m:oMath>
      <w:r w:rsidRPr="001E37D5">
        <w:rPr>
          <w:rFonts w:ascii="Times New Roman" w:hAnsi="Times New Roman" w:cs="Times New Roman"/>
          <w:sz w:val="28"/>
          <w:szCs w:val="28"/>
          <w:lang w:val="ru-RU"/>
        </w:rPr>
        <w:t>) на поддержание ребра.</w:t>
      </w:r>
    </w:p>
    <w:p w14:paraId="621B1671"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2.4. Проблема масштабирования: методы </w:t>
      </w:r>
      <w:r w:rsidRPr="001E37D5">
        <w:rPr>
          <w:rFonts w:ascii="Times New Roman" w:hAnsi="Times New Roman" w:cs="Times New Roman"/>
          <w:b/>
          <w:bCs/>
          <w:sz w:val="28"/>
          <w:szCs w:val="28"/>
        </w:rPr>
        <w:t>Min</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Max</w:t>
      </w:r>
      <w:r w:rsidRPr="001E37D5">
        <w:rPr>
          <w:rFonts w:ascii="Times New Roman" w:hAnsi="Times New Roman" w:cs="Times New Roman"/>
          <w:b/>
          <w:bCs/>
          <w:sz w:val="28"/>
          <w:szCs w:val="28"/>
          <w:lang w:val="ru-RU"/>
        </w:rPr>
        <w:t xml:space="preserve"> нормализации</w:t>
      </w:r>
    </w:p>
    <w:p w14:paraId="4438CF82"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Выбранные метрики имеют принципиально разную математическую природу, размерность и диапазоны значений. Например, степень вершины (количество маршрутов) может составлять от 1 до 500, расстояние измеряется тысячами километров, доля отмен лежит в пределах </w:t>
      </w:r>
      <m:oMath>
        <m:d>
          <m:dPr>
            <m:begChr m:val="["/>
            <m:endChr m:val="]"/>
            <m:ctrlPr>
              <w:rPr>
                <w:rFonts w:ascii="Cambria Math" w:hAnsi="Cambria Math" w:cs="Times New Roman"/>
                <w:sz w:val="28"/>
                <w:szCs w:val="28"/>
              </w:rPr>
            </m:ctrlPr>
          </m:dPr>
          <m:e>
            <m:r>
              <w:rPr>
                <w:rFonts w:ascii="Cambria Math" w:hAnsi="Cambria Math" w:cs="Times New Roman"/>
                <w:sz w:val="28"/>
                <w:szCs w:val="28"/>
                <w:lang w:val="ru-RU"/>
              </w:rPr>
              <m:t>0</m:t>
            </m:r>
            <m:r>
              <m:rPr>
                <m:sty m:val="p"/>
              </m:rPr>
              <w:rPr>
                <w:rFonts w:ascii="Cambria Math" w:hAnsi="Cambria Math" w:cs="Times New Roman"/>
                <w:sz w:val="28"/>
                <w:szCs w:val="28"/>
                <w:lang w:val="ru-RU"/>
              </w:rPr>
              <m:t>,</m:t>
            </m:r>
            <m:r>
              <w:rPr>
                <w:rFonts w:ascii="Cambria Math" w:hAnsi="Cambria Math" w:cs="Times New Roman"/>
                <w:sz w:val="28"/>
                <w:szCs w:val="28"/>
                <w:lang w:val="ru-RU"/>
              </w:rPr>
              <m:t>1</m:t>
            </m:r>
          </m:e>
        </m:d>
      </m:oMath>
      <w:r w:rsidRPr="001E37D5">
        <w:rPr>
          <w:rFonts w:ascii="Times New Roman" w:hAnsi="Times New Roman" w:cs="Times New Roman"/>
          <w:sz w:val="28"/>
          <w:szCs w:val="28"/>
          <w:lang w:val="ru-RU"/>
        </w:rPr>
        <w:t>, а средние задержки могут принимать как положительные (сотни минут), так и отрицательные значения (прибытие с опережением расписания).</w:t>
      </w:r>
    </w:p>
    <w:p w14:paraId="527D7BA0"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Прямое агрегирование таких величин (например, для расчета комплексного индекса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xml:space="preserve"> или целевой функции оптимизации) приведет к доминированию показателей с наибольшими абсолютными значениями. Для решения проблемы несоизмеримости в работе применяется метод </w:t>
      </w:r>
      <w:r w:rsidRPr="001E37D5">
        <w:rPr>
          <w:rFonts w:ascii="Times New Roman" w:hAnsi="Times New Roman" w:cs="Times New Roman"/>
          <w:b/>
          <w:bCs/>
          <w:sz w:val="28"/>
          <w:szCs w:val="28"/>
        </w:rPr>
        <w:t>Min</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Max</w:t>
      </w:r>
      <w:r w:rsidRPr="001E37D5">
        <w:rPr>
          <w:rFonts w:ascii="Times New Roman" w:hAnsi="Times New Roman" w:cs="Times New Roman"/>
          <w:b/>
          <w:bCs/>
          <w:sz w:val="28"/>
          <w:szCs w:val="28"/>
          <w:lang w:val="ru-RU"/>
        </w:rPr>
        <w:t xml:space="preserve"> нормализации</w:t>
      </w:r>
      <w:r w:rsidRPr="001E37D5">
        <w:rPr>
          <w:rFonts w:ascii="Times New Roman" w:hAnsi="Times New Roman" w:cs="Times New Roman"/>
          <w:sz w:val="28"/>
          <w:szCs w:val="28"/>
          <w:lang w:val="ru-RU"/>
        </w:rPr>
        <w:t xml:space="preserve">, проецирующий все метрики в единое безразмерное пространство </w:t>
      </w:r>
      <m:oMath>
        <m:d>
          <m:dPr>
            <m:begChr m:val="["/>
            <m:endChr m:val="]"/>
            <m:ctrlPr>
              <w:rPr>
                <w:rFonts w:ascii="Cambria Math" w:hAnsi="Cambria Math" w:cs="Times New Roman"/>
                <w:sz w:val="28"/>
                <w:szCs w:val="28"/>
              </w:rPr>
            </m:ctrlPr>
          </m:dPr>
          <m:e>
            <m:r>
              <w:rPr>
                <w:rFonts w:ascii="Cambria Math" w:hAnsi="Cambria Math" w:cs="Times New Roman"/>
                <w:sz w:val="28"/>
                <w:szCs w:val="28"/>
                <w:lang w:val="ru-RU"/>
              </w:rPr>
              <m:t>0</m:t>
            </m:r>
            <m:r>
              <m:rPr>
                <m:sty m:val="p"/>
              </m:rPr>
              <w:rPr>
                <w:rFonts w:ascii="Cambria Math" w:hAnsi="Cambria Math" w:cs="Times New Roman"/>
                <w:sz w:val="28"/>
                <w:szCs w:val="28"/>
                <w:lang w:val="ru-RU"/>
              </w:rPr>
              <m:t>,</m:t>
            </m:r>
            <m:r>
              <w:rPr>
                <w:rFonts w:ascii="Cambria Math" w:hAnsi="Cambria Math" w:cs="Times New Roman"/>
                <w:sz w:val="28"/>
                <w:szCs w:val="28"/>
                <w:lang w:val="ru-RU"/>
              </w:rPr>
              <m:t>1</m:t>
            </m:r>
          </m:e>
        </m:d>
      </m:oMath>
      <w:r w:rsidRPr="001E37D5">
        <w:rPr>
          <w:rFonts w:ascii="Times New Roman" w:hAnsi="Times New Roman" w:cs="Times New Roman"/>
          <w:sz w:val="28"/>
          <w:szCs w:val="28"/>
          <w:lang w:val="ru-RU"/>
        </w:rPr>
        <w:t>:</w:t>
      </w:r>
    </w:p>
    <w:p w14:paraId="32FC9B51" w14:textId="77777777" w:rsidR="00D24145" w:rsidRPr="001E37D5" w:rsidRDefault="00000000" w:rsidP="001E37D5">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norm</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min</m:t>
                  </m:r>
                </m:sub>
              </m:sSub>
            </m:num>
            <m:den>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max</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min</m:t>
                  </m:r>
                </m:sub>
              </m:sSub>
            </m:den>
          </m:f>
        </m:oMath>
      </m:oMathPara>
    </w:p>
    <w:p w14:paraId="1FDF4560"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Где </w:t>
      </w:r>
      <m:oMath>
        <m:r>
          <w:rPr>
            <w:rFonts w:ascii="Cambria Math" w:hAnsi="Cambria Math" w:cs="Times New Roman"/>
            <w:sz w:val="28"/>
            <w:szCs w:val="28"/>
          </w:rPr>
          <m:t>x</m:t>
        </m:r>
      </m:oMath>
      <w:r w:rsidRPr="001E37D5">
        <w:rPr>
          <w:rFonts w:ascii="Times New Roman" w:hAnsi="Times New Roman" w:cs="Times New Roman"/>
          <w:sz w:val="28"/>
          <w:szCs w:val="28"/>
          <w:lang w:val="ru-RU"/>
        </w:rPr>
        <w:t xml:space="preserve"> — текущее значение метрики, а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min</m:t>
            </m:r>
          </m:sub>
        </m:sSub>
      </m:oMath>
      <w:r w:rsidRPr="001E37D5">
        <w:rPr>
          <w:rFonts w:ascii="Times New Roman" w:hAnsi="Times New Roman" w:cs="Times New Roman"/>
          <w:sz w:val="28"/>
          <w:szCs w:val="28"/>
          <w:lang w:val="ru-RU"/>
        </w:rPr>
        <w:t xml:space="preserve"> 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max</m:t>
            </m:r>
          </m:sub>
        </m:sSub>
      </m:oMath>
      <w:r w:rsidRPr="001E37D5">
        <w:rPr>
          <w:rFonts w:ascii="Times New Roman" w:hAnsi="Times New Roman" w:cs="Times New Roman"/>
          <w:sz w:val="28"/>
          <w:szCs w:val="28"/>
          <w:lang w:val="ru-RU"/>
        </w:rPr>
        <w:t xml:space="preserve"> — минимальное и максимальное значения данной метрики во всем множестве узлов или ребер графа (в случае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max</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min</m:t>
            </m:r>
          </m:sub>
        </m:sSub>
      </m:oMath>
      <w:r w:rsidRPr="001E37D5">
        <w:rPr>
          <w:rFonts w:ascii="Times New Roman" w:hAnsi="Times New Roman" w:cs="Times New Roman"/>
          <w:sz w:val="28"/>
          <w:szCs w:val="28"/>
          <w:lang w:val="ru-RU"/>
        </w:rPr>
        <w:t xml:space="preserve"> нормированное значение принимается равным 0 во избежание деления на ноль).</w:t>
      </w:r>
    </w:p>
    <w:p w14:paraId="53752A46"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При нормализации учитывается </w:t>
      </w:r>
      <w:r w:rsidRPr="001E37D5">
        <w:rPr>
          <w:rFonts w:ascii="Times New Roman" w:hAnsi="Times New Roman" w:cs="Times New Roman"/>
          <w:b/>
          <w:bCs/>
          <w:sz w:val="28"/>
          <w:szCs w:val="28"/>
          <w:lang w:val="ru-RU"/>
        </w:rPr>
        <w:t>векторная направленность (семантика) показателя</w:t>
      </w:r>
      <w:r w:rsidRPr="001E37D5">
        <w:rPr>
          <w:rFonts w:ascii="Times New Roman" w:hAnsi="Times New Roman" w:cs="Times New Roman"/>
          <w:sz w:val="28"/>
          <w:szCs w:val="28"/>
          <w:lang w:val="ru-RU"/>
        </w:rPr>
        <w:t>:</w:t>
      </w:r>
    </w:p>
    <w:p w14:paraId="50E39453" w14:textId="77777777" w:rsidR="00D24145" w:rsidRPr="001E37D5" w:rsidRDefault="00000000" w:rsidP="001E37D5">
      <w:pPr>
        <w:pStyle w:val="Compact"/>
        <w:numPr>
          <w:ilvl w:val="0"/>
          <w:numId w:val="16"/>
        </w:numPr>
        <w:rPr>
          <w:rFonts w:ascii="Times New Roman" w:hAnsi="Times New Roman" w:cs="Times New Roman"/>
          <w:sz w:val="28"/>
          <w:szCs w:val="28"/>
        </w:rPr>
      </w:pPr>
      <w:r w:rsidRPr="001E37D5">
        <w:rPr>
          <w:rFonts w:ascii="Times New Roman" w:hAnsi="Times New Roman" w:cs="Times New Roman"/>
          <w:sz w:val="28"/>
          <w:szCs w:val="28"/>
          <w:lang w:val="ru-RU"/>
        </w:rPr>
        <w:lastRenderedPageBreak/>
        <w:t xml:space="preserve">Для метрик, рост которых является позитивным фактором (например, пассажиропоток, количество рейсов, классические метрики центральности), применяется прямая нормализация. </w:t>
      </w:r>
      <w:proofErr w:type="spellStart"/>
      <w:r w:rsidRPr="001E37D5">
        <w:rPr>
          <w:rFonts w:ascii="Times New Roman" w:hAnsi="Times New Roman" w:cs="Times New Roman"/>
          <w:sz w:val="28"/>
          <w:szCs w:val="28"/>
        </w:rPr>
        <w:t>Значение</w:t>
      </w:r>
      <w:proofErr w:type="spellEnd"/>
      <w:r w:rsidRPr="001E37D5">
        <w:rPr>
          <w:rFonts w:ascii="Times New Roman" w:hAnsi="Times New Roman" w:cs="Times New Roman"/>
          <w:sz w:val="28"/>
          <w:szCs w:val="28"/>
        </w:rPr>
        <w:t xml:space="preserve"> </w:t>
      </w:r>
      <m:oMath>
        <m:r>
          <w:rPr>
            <w:rFonts w:ascii="Cambria Math" w:hAnsi="Cambria Math" w:cs="Times New Roman"/>
            <w:sz w:val="28"/>
            <w:szCs w:val="28"/>
          </w:rPr>
          <m:t>1</m:t>
        </m:r>
      </m:oMath>
      <w:r w:rsidRPr="001E37D5">
        <w:rPr>
          <w:rFonts w:ascii="Times New Roman" w:hAnsi="Times New Roman" w:cs="Times New Roman"/>
          <w:sz w:val="28"/>
          <w:szCs w:val="28"/>
        </w:rPr>
        <w:t xml:space="preserve"> соответствует идеальному состоянию («наибольшая важность»).</w:t>
      </w:r>
    </w:p>
    <w:p w14:paraId="45BE0646" w14:textId="3ABEE156" w:rsidR="001E37D5" w:rsidRPr="001E37D5" w:rsidRDefault="00000000" w:rsidP="001E37D5">
      <w:pPr>
        <w:pStyle w:val="Compact"/>
        <w:numPr>
          <w:ilvl w:val="0"/>
          <w:numId w:val="16"/>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Для метрик, отражающих издержки или системные сбои (расстояние, задержки, доля отмен), применяется </w:t>
      </w:r>
      <w:r w:rsidRPr="001E37D5">
        <w:rPr>
          <w:rFonts w:ascii="Times New Roman" w:hAnsi="Times New Roman" w:cs="Times New Roman"/>
          <w:b/>
          <w:bCs/>
          <w:sz w:val="28"/>
          <w:szCs w:val="28"/>
          <w:lang w:val="ru-RU"/>
        </w:rPr>
        <w:t>инвертированная нормализация</w:t>
      </w:r>
      <w:r w:rsidRPr="001E37D5">
        <w:rPr>
          <w:rFonts w:ascii="Times New Roman" w:hAnsi="Times New Roman" w:cs="Times New Roman"/>
          <w:sz w:val="28"/>
          <w:szCs w:val="28"/>
          <w:lang w:val="ru-RU"/>
        </w:rPr>
        <w:t xml:space="preserve"> (</w:t>
      </w:r>
      <m:oMath>
        <m:r>
          <w:rPr>
            <w:rFonts w:ascii="Cambria Math" w:hAnsi="Cambria Math" w:cs="Times New Roman"/>
            <w:sz w:val="28"/>
            <w:szCs w:val="28"/>
            <w:lang w:val="ru-RU"/>
          </w:rPr>
          <m:t>1</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norm</m:t>
            </m:r>
          </m:sub>
        </m:sSub>
      </m:oMath>
      <w:r w:rsidRPr="001E37D5">
        <w:rPr>
          <w:rFonts w:ascii="Times New Roman" w:hAnsi="Times New Roman" w:cs="Times New Roman"/>
          <w:sz w:val="28"/>
          <w:szCs w:val="28"/>
          <w:lang w:val="ru-RU"/>
        </w:rPr>
        <w:t xml:space="preserve">). В таком случае значение </w:t>
      </w:r>
      <m:oMath>
        <m:r>
          <w:rPr>
            <w:rFonts w:ascii="Cambria Math" w:hAnsi="Cambria Math" w:cs="Times New Roman"/>
            <w:sz w:val="28"/>
            <w:szCs w:val="28"/>
            <w:lang w:val="ru-RU"/>
          </w:rPr>
          <m:t>1</m:t>
        </m:r>
      </m:oMath>
      <w:r w:rsidRPr="001E37D5">
        <w:rPr>
          <w:rFonts w:ascii="Times New Roman" w:hAnsi="Times New Roman" w:cs="Times New Roman"/>
          <w:sz w:val="28"/>
          <w:szCs w:val="28"/>
          <w:lang w:val="ru-RU"/>
        </w:rPr>
        <w:t xml:space="preserve"> будет указывать на наименьшие затраты или отсутствие сбоев, что позволяет в дальнейшем корректно складывать и максимизировать эти показатели в рамках единого функционала полезности.</w:t>
      </w:r>
    </w:p>
    <w:p w14:paraId="47D76DB8" w14:textId="77777777" w:rsidR="001E37D5" w:rsidRPr="001E37D5" w:rsidRDefault="001E37D5" w:rsidP="001E37D5">
      <w:pPr>
        <w:rPr>
          <w:rFonts w:ascii="Times New Roman" w:hAnsi="Times New Roman" w:cs="Times New Roman"/>
          <w:sz w:val="28"/>
          <w:szCs w:val="28"/>
          <w:lang w:val="ru-RU"/>
        </w:rPr>
      </w:pPr>
      <w:r w:rsidRPr="001E37D5">
        <w:rPr>
          <w:rFonts w:ascii="Times New Roman" w:hAnsi="Times New Roman" w:cs="Times New Roman"/>
          <w:sz w:val="28"/>
          <w:szCs w:val="28"/>
          <w:lang w:val="ru-RU"/>
        </w:rPr>
        <w:br w:type="page"/>
      </w:r>
    </w:p>
    <w:p w14:paraId="26038845" w14:textId="77777777" w:rsidR="00D24145" w:rsidRPr="001E37D5" w:rsidRDefault="00000000" w:rsidP="001E37D5">
      <w:pPr>
        <w:pStyle w:val="1"/>
      </w:pPr>
      <w:bookmarkStart w:id="11" w:name="X3283262f0454aff6cb48d47e5f7af234d4a608c"/>
      <w:bookmarkStart w:id="12" w:name="_Toc227326508"/>
      <w:bookmarkEnd w:id="9"/>
      <w:r w:rsidRPr="001E37D5">
        <w:lastRenderedPageBreak/>
        <w:t>Раздел 3. Структурно-динамическое моделирование авиационной сети</w:t>
      </w:r>
      <w:bookmarkEnd w:id="12"/>
    </w:p>
    <w:p w14:paraId="708F7490"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В данном разделе описывается методология перехода от статического топологического среза к динамической модели, способной отражать эволюцию авиационной транспортной системы во времени. Предлагаемый аппарат структурно-динамического моделирования позволяет исследовать как исторические (эмпирические) сдвиги в маршрутных сетях, так и реакцию системы на гипотетические макроэкономические шоки.</w:t>
      </w:r>
    </w:p>
    <w:p w14:paraId="4A77ACAD"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3.1. Сценарное моделирование динамики: концепция переходов между состояниями</w:t>
      </w:r>
    </w:p>
    <w:p w14:paraId="6C284622"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Традиционный анализ статических графов не позволяет оценить адаптивность и уязвимость транспортной инфраструктуры в условиях кризисов. Для преодоления этого ограничения вводится дискретная структурно-динамическая модель, представляющая собой хронологическую последовательность графов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t</m:t>
                </m:r>
              </m:sub>
            </m:sSub>
          </m:e>
        </m:d>
      </m:oMath>
      <w:r w:rsidRPr="001E37D5">
        <w:rPr>
          <w:rFonts w:ascii="Times New Roman" w:hAnsi="Times New Roman" w:cs="Times New Roman"/>
          <w:sz w:val="28"/>
          <w:szCs w:val="28"/>
          <w:lang w:val="ru-RU"/>
        </w:rPr>
        <w:t xml:space="preserve">, где </w:t>
      </w:r>
      <m:oMath>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lang w:val="ru-RU"/>
          </w:rPr>
          <m:t>1</m:t>
        </m:r>
        <m:r>
          <m:rPr>
            <m:sty m:val="p"/>
          </m:rPr>
          <w:rPr>
            <w:rFonts w:ascii="Cambria Math" w:hAnsi="Cambria Math" w:cs="Times New Roman"/>
            <w:sz w:val="28"/>
            <w:szCs w:val="28"/>
            <w:lang w:val="ru-RU"/>
          </w:rPr>
          <m:t>,</m:t>
        </m:r>
        <m:r>
          <w:rPr>
            <w:rFonts w:ascii="Cambria Math" w:hAnsi="Cambria Math" w:cs="Times New Roman"/>
            <w:sz w:val="28"/>
            <w:szCs w:val="28"/>
            <w:lang w:val="ru-RU"/>
          </w:rPr>
          <m:t>2</m:t>
        </m:r>
        <m:r>
          <m:rPr>
            <m:sty m:val="p"/>
          </m:rPr>
          <w:rPr>
            <w:rFonts w:ascii="Cambria Math" w:hAnsi="Cambria Math" w:cs="Times New Roman"/>
            <w:sz w:val="28"/>
            <w:szCs w:val="28"/>
            <w:lang w:val="ru-RU"/>
          </w:rPr>
          <m:t>,…,</m:t>
        </m:r>
        <m:r>
          <w:rPr>
            <w:rFonts w:ascii="Cambria Math" w:hAnsi="Cambria Math" w:cs="Times New Roman"/>
            <w:sz w:val="28"/>
            <w:szCs w:val="28"/>
          </w:rPr>
          <m:t>L</m:t>
        </m:r>
        <m:r>
          <m:rPr>
            <m:sty m:val="p"/>
          </m:rPr>
          <w:rPr>
            <w:rFonts w:ascii="Cambria Math" w:hAnsi="Cambria Math" w:cs="Times New Roman"/>
            <w:sz w:val="28"/>
            <w:szCs w:val="28"/>
            <w:lang w:val="ru-RU"/>
          </w:rPr>
          <m:t>}</m:t>
        </m:r>
      </m:oMath>
      <w:r w:rsidRPr="001E37D5">
        <w:rPr>
          <w:rFonts w:ascii="Times New Roman" w:hAnsi="Times New Roman" w:cs="Times New Roman"/>
          <w:sz w:val="28"/>
          <w:szCs w:val="28"/>
          <w:lang w:val="ru-RU"/>
        </w:rPr>
        <w:t xml:space="preserve"> — временной шаг или этап развития системы.</w:t>
      </w:r>
    </w:p>
    <w:p w14:paraId="601765A9"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рамках исследования реализуется имитационный сценарий глобального стресс-теста «Кризис (пандемия) и последующее восстановление», состоящий из пяти последовательных </w:t>
      </w:r>
      <w:proofErr w:type="spellStart"/>
      <w:r w:rsidRPr="001E37D5">
        <w:rPr>
          <w:rFonts w:ascii="Times New Roman" w:hAnsi="Times New Roman" w:cs="Times New Roman"/>
          <w:sz w:val="28"/>
          <w:szCs w:val="28"/>
          <w:lang w:val="ru-RU"/>
        </w:rPr>
        <w:t>макросостояний</w:t>
      </w:r>
      <w:proofErr w:type="spellEnd"/>
      <w:r w:rsidRPr="001E37D5">
        <w:rPr>
          <w:rFonts w:ascii="Times New Roman" w:hAnsi="Times New Roman" w:cs="Times New Roman"/>
          <w:sz w:val="28"/>
          <w:szCs w:val="28"/>
          <w:lang w:val="ru-RU"/>
        </w:rPr>
        <w:t>:</w:t>
      </w:r>
    </w:p>
    <w:p w14:paraId="7CA3E007" w14:textId="77777777" w:rsidR="00D24145" w:rsidRPr="001E37D5" w:rsidRDefault="00000000" w:rsidP="001E37D5">
      <w:pPr>
        <w:pStyle w:val="Compact"/>
        <w:numPr>
          <w:ilvl w:val="0"/>
          <w:numId w:val="17"/>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1</m:t>
            </m:r>
          </m:sub>
        </m:sSub>
      </m:oMath>
      <w:r w:rsidRPr="001E37D5">
        <w:rPr>
          <w:rFonts w:ascii="Times New Roman" w:hAnsi="Times New Roman" w:cs="Times New Roman"/>
          <w:b/>
          <w:bCs/>
          <w:sz w:val="28"/>
          <w:szCs w:val="28"/>
          <w:lang w:val="ru-RU"/>
        </w:rPr>
        <w:t xml:space="preserve"> (Докризисный период):</w:t>
      </w:r>
      <w:r w:rsidRPr="001E37D5">
        <w:rPr>
          <w:rFonts w:ascii="Times New Roman" w:hAnsi="Times New Roman" w:cs="Times New Roman"/>
          <w:sz w:val="28"/>
          <w:szCs w:val="28"/>
          <w:lang w:val="ru-RU"/>
        </w:rPr>
        <w:t xml:space="preserve"> Исходное базовое состояние (</w:t>
      </w:r>
      <w:r w:rsidRPr="001E37D5">
        <w:rPr>
          <w:rFonts w:ascii="Times New Roman" w:hAnsi="Times New Roman" w:cs="Times New Roman"/>
          <w:sz w:val="28"/>
          <w:szCs w:val="28"/>
        </w:rPr>
        <w:t>baseline</w:t>
      </w:r>
      <w:r w:rsidRPr="001E37D5">
        <w:rPr>
          <w:rFonts w:ascii="Times New Roman" w:hAnsi="Times New Roman" w:cs="Times New Roman"/>
          <w:sz w:val="28"/>
          <w:szCs w:val="28"/>
          <w:lang w:val="ru-RU"/>
        </w:rPr>
        <w:t xml:space="preserve">). Сеть представляет собой полный связный граф, сформированный на основе исторических данных максимальной интенсивности, с ярко выраженной глобальной </w:t>
      </w:r>
      <w:proofErr w:type="spellStart"/>
      <w:r w:rsidRPr="001E37D5">
        <w:rPr>
          <w:rFonts w:ascii="Times New Roman" w:hAnsi="Times New Roman" w:cs="Times New Roman"/>
          <w:sz w:val="28"/>
          <w:szCs w:val="28"/>
          <w:lang w:val="ru-RU"/>
        </w:rPr>
        <w:t>хабовой</w:t>
      </w:r>
      <w:proofErr w:type="spellEnd"/>
      <w:r w:rsidRPr="001E37D5">
        <w:rPr>
          <w:rFonts w:ascii="Times New Roman" w:hAnsi="Times New Roman" w:cs="Times New Roman"/>
          <w:sz w:val="28"/>
          <w:szCs w:val="28"/>
          <w:lang w:val="ru-RU"/>
        </w:rPr>
        <w:t xml:space="preserve"> структурой.</w:t>
      </w:r>
    </w:p>
    <w:p w14:paraId="35D6725E" w14:textId="77777777" w:rsidR="00D24145" w:rsidRPr="001E37D5" w:rsidRDefault="00000000" w:rsidP="001E37D5">
      <w:pPr>
        <w:pStyle w:val="Compact"/>
        <w:numPr>
          <w:ilvl w:val="0"/>
          <w:numId w:val="17"/>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2</m:t>
            </m:r>
          </m:sub>
        </m:sSub>
      </m:oMath>
      <w:r w:rsidRPr="001E37D5">
        <w:rPr>
          <w:rFonts w:ascii="Times New Roman" w:hAnsi="Times New Roman" w:cs="Times New Roman"/>
          <w:b/>
          <w:bCs/>
          <w:sz w:val="28"/>
          <w:szCs w:val="28"/>
          <w:lang w:val="ru-RU"/>
        </w:rPr>
        <w:t xml:space="preserve"> (Начало кризиса / Первичный шок)</w:t>
      </w:r>
      <w:proofErr w:type="gramStart"/>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Моделируется</w:t>
      </w:r>
      <w:proofErr w:type="gramEnd"/>
      <w:r w:rsidRPr="001E37D5">
        <w:rPr>
          <w:rFonts w:ascii="Times New Roman" w:hAnsi="Times New Roman" w:cs="Times New Roman"/>
          <w:sz w:val="28"/>
          <w:szCs w:val="28"/>
          <w:lang w:val="ru-RU"/>
        </w:rPr>
        <w:t xml:space="preserve"> частичное закрытие границ. Происходит отмена наиболее длинных международных рейсов (свыше заданного порога дальности) и детерминированное падение совокупного пассажиропотока (например, на 40%).</w:t>
      </w:r>
    </w:p>
    <w:p w14:paraId="7EEE4381" w14:textId="77777777" w:rsidR="00D24145" w:rsidRPr="001E37D5" w:rsidRDefault="00000000" w:rsidP="001E37D5">
      <w:pPr>
        <w:pStyle w:val="Compact"/>
        <w:numPr>
          <w:ilvl w:val="0"/>
          <w:numId w:val="17"/>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3</m:t>
            </m:r>
          </m:sub>
        </m:sSub>
      </m:oMath>
      <w:r w:rsidRPr="001E37D5">
        <w:rPr>
          <w:rFonts w:ascii="Times New Roman" w:hAnsi="Times New Roman" w:cs="Times New Roman"/>
          <w:b/>
          <w:bCs/>
          <w:sz w:val="28"/>
          <w:szCs w:val="28"/>
          <w:lang w:val="ru-RU"/>
        </w:rPr>
        <w:t xml:space="preserve"> (Локдаун / Распад на подграфы):</w:t>
      </w:r>
      <w:r w:rsidRPr="001E37D5">
        <w:rPr>
          <w:rFonts w:ascii="Times New Roman" w:hAnsi="Times New Roman" w:cs="Times New Roman"/>
          <w:sz w:val="28"/>
          <w:szCs w:val="28"/>
          <w:lang w:val="ru-RU"/>
        </w:rPr>
        <w:t xml:space="preserve"> Острая фаза кризиса. Интенсивность перевозок падает до критических минимумов (на 90%). Единая глобальная структура распадается на множество изолированных региональных кластеров (несвязных подграфов). </w:t>
      </w:r>
      <w:proofErr w:type="spellStart"/>
      <w:r w:rsidRPr="001E37D5">
        <w:rPr>
          <w:rFonts w:ascii="Times New Roman" w:hAnsi="Times New Roman" w:cs="Times New Roman"/>
          <w:sz w:val="28"/>
          <w:szCs w:val="28"/>
        </w:rPr>
        <w:t>Транзитные</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мега-хабы</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временно</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теряют</w:t>
      </w:r>
      <w:proofErr w:type="spellEnd"/>
      <w:r w:rsidRPr="001E37D5">
        <w:rPr>
          <w:rFonts w:ascii="Times New Roman" w:hAnsi="Times New Roman" w:cs="Times New Roman"/>
          <w:sz w:val="28"/>
          <w:szCs w:val="28"/>
        </w:rPr>
        <w:t xml:space="preserve"> свою глобальную маршрутизирующую функцию.</w:t>
      </w:r>
    </w:p>
    <w:p w14:paraId="15A0B762" w14:textId="77777777" w:rsidR="00D24145" w:rsidRPr="001E37D5" w:rsidRDefault="00000000" w:rsidP="001E37D5">
      <w:pPr>
        <w:pStyle w:val="Compact"/>
        <w:numPr>
          <w:ilvl w:val="0"/>
          <w:numId w:val="17"/>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4</m:t>
            </m:r>
          </m:sub>
        </m:sSub>
      </m:oMath>
      <w:r w:rsidRPr="001E37D5">
        <w:rPr>
          <w:rFonts w:ascii="Times New Roman" w:hAnsi="Times New Roman" w:cs="Times New Roman"/>
          <w:b/>
          <w:bCs/>
          <w:sz w:val="28"/>
          <w:szCs w:val="28"/>
          <w:lang w:val="ru-RU"/>
        </w:rPr>
        <w:t xml:space="preserve"> (Региональное восстановление):</w:t>
      </w:r>
      <w:r w:rsidRPr="001E37D5">
        <w:rPr>
          <w:rFonts w:ascii="Times New Roman" w:hAnsi="Times New Roman" w:cs="Times New Roman"/>
          <w:sz w:val="28"/>
          <w:szCs w:val="28"/>
          <w:lang w:val="ru-RU"/>
        </w:rPr>
        <w:t xml:space="preserve"> Фаза частичного снятия ограничений. Локальные компоненты связности начинают объединяться за счет восстановления внутренних и ближнемагистральных перелетов. </w:t>
      </w:r>
      <w:proofErr w:type="spellStart"/>
      <w:r w:rsidRPr="001E37D5">
        <w:rPr>
          <w:rFonts w:ascii="Times New Roman" w:hAnsi="Times New Roman" w:cs="Times New Roman"/>
          <w:sz w:val="28"/>
          <w:szCs w:val="28"/>
        </w:rPr>
        <w:t>Пассажиропоток</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восстанавливается</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до</w:t>
      </w:r>
      <w:proofErr w:type="spellEnd"/>
      <w:r w:rsidRPr="001E37D5">
        <w:rPr>
          <w:rFonts w:ascii="Times New Roman" w:hAnsi="Times New Roman" w:cs="Times New Roman"/>
          <w:sz w:val="28"/>
          <w:szCs w:val="28"/>
        </w:rPr>
        <w:t xml:space="preserve"> 50% от базиса.</w:t>
      </w:r>
    </w:p>
    <w:p w14:paraId="51A7E678" w14:textId="77777777" w:rsidR="00D24145" w:rsidRPr="001E37D5" w:rsidRDefault="00000000" w:rsidP="001E37D5">
      <w:pPr>
        <w:pStyle w:val="Compact"/>
        <w:numPr>
          <w:ilvl w:val="0"/>
          <w:numId w:val="17"/>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5</m:t>
            </m:r>
          </m:sub>
        </m:sSub>
      </m:oMath>
      <w:r w:rsidRPr="001E37D5">
        <w:rPr>
          <w:rFonts w:ascii="Times New Roman" w:hAnsi="Times New Roman" w:cs="Times New Roman"/>
          <w:b/>
          <w:bCs/>
          <w:sz w:val="28"/>
          <w:szCs w:val="28"/>
          <w:lang w:val="ru-RU"/>
        </w:rPr>
        <w:t xml:space="preserve"> (Новая реальность / Посткризисная адаптация):</w:t>
      </w:r>
      <w:r w:rsidRPr="001E37D5">
        <w:rPr>
          <w:rFonts w:ascii="Times New Roman" w:hAnsi="Times New Roman" w:cs="Times New Roman"/>
          <w:sz w:val="28"/>
          <w:szCs w:val="28"/>
          <w:lang w:val="ru-RU"/>
        </w:rPr>
        <w:t xml:space="preserve"> Финальная стадия эволюции. Сеть глобально восстанавливает связность, однако ее топология необратимо меняется: часть нерентабельных прямых рейсов </w:t>
      </w:r>
      <w:r w:rsidRPr="001E37D5">
        <w:rPr>
          <w:rFonts w:ascii="Times New Roman" w:hAnsi="Times New Roman" w:cs="Times New Roman"/>
          <w:sz w:val="28"/>
          <w:szCs w:val="28"/>
          <w:lang w:val="ru-RU"/>
        </w:rPr>
        <w:lastRenderedPageBreak/>
        <w:t>исчезает навсегда, а веса и стратегическая значимость хабов перераспределяются с учетом изменившейся логистики.</w:t>
      </w:r>
    </w:p>
    <w:p w14:paraId="31416874"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3.2. Алгоритмы изменения топологии графа и пересчета весов</w:t>
      </w:r>
    </w:p>
    <w:p w14:paraId="35510255"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Переход системы от состояния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t</m:t>
            </m:r>
          </m:sub>
        </m:sSub>
      </m:oMath>
      <w:r w:rsidRPr="001E37D5">
        <w:rPr>
          <w:rFonts w:ascii="Times New Roman" w:hAnsi="Times New Roman" w:cs="Times New Roman"/>
          <w:sz w:val="28"/>
          <w:szCs w:val="28"/>
          <w:lang w:val="ru-RU"/>
        </w:rPr>
        <w:t xml:space="preserve"> к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xml:space="preserve"> математически обеспечивается комбинацией стохастических и детерминированных алгоритмов трансформации множеств </w:t>
      </w:r>
      <m:oMath>
        <m:r>
          <w:rPr>
            <w:rFonts w:ascii="Cambria Math" w:hAnsi="Cambria Math" w:cs="Times New Roman"/>
            <w:sz w:val="28"/>
            <w:szCs w:val="28"/>
          </w:rPr>
          <m:t>V</m:t>
        </m:r>
      </m:oMath>
      <w:r w:rsidRPr="001E37D5">
        <w:rPr>
          <w:rFonts w:ascii="Times New Roman" w:hAnsi="Times New Roman" w:cs="Times New Roman"/>
          <w:sz w:val="28"/>
          <w:szCs w:val="28"/>
          <w:lang w:val="ru-RU"/>
        </w:rPr>
        <w:t xml:space="preserve"> и </w:t>
      </w:r>
      <m:oMath>
        <m:r>
          <w:rPr>
            <w:rFonts w:ascii="Cambria Math" w:hAnsi="Cambria Math" w:cs="Times New Roman"/>
            <w:sz w:val="28"/>
            <w:szCs w:val="28"/>
          </w:rPr>
          <m:t>E</m:t>
        </m:r>
      </m:oMath>
      <w:r w:rsidRPr="001E37D5">
        <w:rPr>
          <w:rFonts w:ascii="Times New Roman" w:hAnsi="Times New Roman" w:cs="Times New Roman"/>
          <w:sz w:val="28"/>
          <w:szCs w:val="28"/>
          <w:lang w:val="ru-RU"/>
        </w:rPr>
        <w:t>.</w:t>
      </w:r>
    </w:p>
    <w:p w14:paraId="7FD348B2" w14:textId="77777777" w:rsidR="00D24145" w:rsidRPr="001E37D5" w:rsidRDefault="00000000" w:rsidP="001E37D5">
      <w:pPr>
        <w:pStyle w:val="Compact"/>
        <w:numPr>
          <w:ilvl w:val="0"/>
          <w:numId w:val="18"/>
        </w:numPr>
        <w:rPr>
          <w:rFonts w:ascii="Times New Roman" w:hAnsi="Times New Roman" w:cs="Times New Roman"/>
          <w:sz w:val="28"/>
          <w:szCs w:val="28"/>
        </w:rPr>
      </w:pPr>
      <w:r w:rsidRPr="001E37D5">
        <w:rPr>
          <w:rFonts w:ascii="Times New Roman" w:hAnsi="Times New Roman" w:cs="Times New Roman"/>
          <w:b/>
          <w:bCs/>
          <w:sz w:val="28"/>
          <w:szCs w:val="28"/>
          <w:lang w:val="ru-RU"/>
        </w:rPr>
        <w:t>Стохастическое удаление/добавление ребер.</w:t>
      </w:r>
      <w:r w:rsidRPr="001E37D5">
        <w:rPr>
          <w:rFonts w:ascii="Times New Roman" w:hAnsi="Times New Roman" w:cs="Times New Roman"/>
          <w:sz w:val="28"/>
          <w:szCs w:val="28"/>
          <w:lang w:val="ru-RU"/>
        </w:rPr>
        <w:t xml:space="preserve"> Выживаемость каждого конкретного маршрута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ij</m:t>
            </m:r>
          </m:sub>
        </m:sSub>
      </m:oMath>
      <w:r w:rsidRPr="001E37D5">
        <w:rPr>
          <w:rFonts w:ascii="Times New Roman" w:hAnsi="Times New Roman" w:cs="Times New Roman"/>
          <w:sz w:val="28"/>
          <w:szCs w:val="28"/>
          <w:lang w:val="ru-RU"/>
        </w:rPr>
        <w:t xml:space="preserve"> на этапе кризиса не является жестко заданной, а вычисляется вероятностно. Вводится булева переменная сохранения ребра, зависящая от функции вероятности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survive</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ij</m:t>
                </m:r>
              </m:sub>
            </m:sSub>
          </m:e>
        </m:d>
      </m:oMath>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Данная функция параметризуется двумя факторами:</w:t>
      </w:r>
    </w:p>
    <w:p w14:paraId="6798E25A" w14:textId="77777777" w:rsidR="00D24145" w:rsidRPr="001E37D5" w:rsidRDefault="00000000" w:rsidP="001E37D5">
      <w:pPr>
        <w:pStyle w:val="Compact"/>
        <w:numPr>
          <w:ilvl w:val="1"/>
          <w:numId w:val="19"/>
        </w:numPr>
        <w:rPr>
          <w:rFonts w:ascii="Times New Roman" w:hAnsi="Times New Roman" w:cs="Times New Roman"/>
          <w:sz w:val="28"/>
          <w:szCs w:val="28"/>
          <w:lang w:val="ru-RU"/>
        </w:rPr>
      </w:pPr>
      <w:r w:rsidRPr="001E37D5">
        <w:rPr>
          <w:rFonts w:ascii="Times New Roman" w:hAnsi="Times New Roman" w:cs="Times New Roman"/>
          <w:i/>
          <w:iCs/>
          <w:sz w:val="28"/>
          <w:szCs w:val="28"/>
          <w:lang w:val="ru-RU"/>
        </w:rPr>
        <w:t>Длина маршрута (</w:t>
      </w:r>
      <w:r w:rsidRPr="001E37D5">
        <w:rPr>
          <w:rFonts w:ascii="Times New Roman" w:hAnsi="Times New Roman" w:cs="Times New Roman"/>
          <w:i/>
          <w:iCs/>
          <w:sz w:val="28"/>
          <w:szCs w:val="28"/>
        </w:rPr>
        <w:t>distance</w:t>
      </w:r>
      <w:r w:rsidRPr="001E37D5">
        <w:rPr>
          <w:rFonts w:ascii="Times New Roman" w:hAnsi="Times New Roman" w:cs="Times New Roman"/>
          <w:i/>
          <w:iCs/>
          <w:sz w:val="28"/>
          <w:szCs w:val="28"/>
          <w:lang w:val="ru-RU"/>
        </w:rPr>
        <w:t>):</w:t>
      </w:r>
      <w:r w:rsidRPr="001E37D5">
        <w:rPr>
          <w:rFonts w:ascii="Times New Roman" w:hAnsi="Times New Roman" w:cs="Times New Roman"/>
          <w:sz w:val="28"/>
          <w:szCs w:val="28"/>
          <w:lang w:val="ru-RU"/>
        </w:rPr>
        <w:t xml:space="preserve"> сверхдлинные рейсы (</w:t>
      </w:r>
      <m:oMath>
        <m:r>
          <m:rPr>
            <m:sty m:val="p"/>
          </m:rPr>
          <w:rPr>
            <w:rFonts w:ascii="Cambria Math" w:hAnsi="Cambria Math" w:cs="Times New Roman"/>
            <w:sz w:val="28"/>
            <w:szCs w:val="28"/>
            <w:lang w:val="ru-RU"/>
          </w:rPr>
          <m:t>&gt;</m:t>
        </m:r>
        <m:r>
          <w:rPr>
            <w:rFonts w:ascii="Cambria Math" w:hAnsi="Cambria Math" w:cs="Times New Roman"/>
            <w:sz w:val="28"/>
            <w:szCs w:val="28"/>
            <w:lang w:val="ru-RU"/>
          </w:rPr>
          <m:t>2000</m:t>
        </m:r>
      </m:oMath>
      <w:r w:rsidRPr="001E37D5">
        <w:rPr>
          <w:rFonts w:ascii="Times New Roman" w:hAnsi="Times New Roman" w:cs="Times New Roman"/>
          <w:sz w:val="28"/>
          <w:szCs w:val="28"/>
          <w:lang w:val="ru-RU"/>
        </w:rPr>
        <w:t xml:space="preserve"> км) получают пониженный коэффициент выживаемости (</w:t>
      </w:r>
      <w:r w:rsidRPr="001E37D5">
        <w:rPr>
          <w:rFonts w:ascii="Times New Roman" w:hAnsi="Times New Roman" w:cs="Times New Roman"/>
          <w:sz w:val="28"/>
          <w:szCs w:val="28"/>
        </w:rPr>
        <w:t>edge</w:t>
      </w:r>
      <w:r w:rsidRPr="001E37D5">
        <w:rPr>
          <w:rFonts w:ascii="Times New Roman" w:hAnsi="Times New Roman" w:cs="Times New Roman"/>
          <w:sz w:val="28"/>
          <w:szCs w:val="28"/>
          <w:lang w:val="ru-RU"/>
        </w:rPr>
        <w:t>_</w:t>
      </w:r>
      <w:r w:rsidRPr="001E37D5">
        <w:rPr>
          <w:rFonts w:ascii="Times New Roman" w:hAnsi="Times New Roman" w:cs="Times New Roman"/>
          <w:sz w:val="28"/>
          <w:szCs w:val="28"/>
        </w:rPr>
        <w:t>prob</w:t>
      </w:r>
      <w:r w:rsidRPr="001E37D5">
        <w:rPr>
          <w:rFonts w:ascii="Times New Roman" w:hAnsi="Times New Roman" w:cs="Times New Roman"/>
          <w:sz w:val="28"/>
          <w:szCs w:val="28"/>
          <w:lang w:val="ru-RU"/>
        </w:rPr>
        <w:t>_</w:t>
      </w:r>
      <w:r w:rsidRPr="001E37D5">
        <w:rPr>
          <w:rFonts w:ascii="Times New Roman" w:hAnsi="Times New Roman" w:cs="Times New Roman"/>
          <w:sz w:val="28"/>
          <w:szCs w:val="28"/>
        </w:rPr>
        <w:t>long</w:t>
      </w:r>
      <w:r w:rsidRPr="001E37D5">
        <w:rPr>
          <w:rFonts w:ascii="Times New Roman" w:hAnsi="Times New Roman" w:cs="Times New Roman"/>
          <w:sz w:val="28"/>
          <w:szCs w:val="28"/>
          <w:lang w:val="ru-RU"/>
        </w:rPr>
        <w:t>) по сравнению с короткими региональными рейсами (</w:t>
      </w:r>
      <w:r w:rsidRPr="001E37D5">
        <w:rPr>
          <w:rFonts w:ascii="Times New Roman" w:hAnsi="Times New Roman" w:cs="Times New Roman"/>
          <w:sz w:val="28"/>
          <w:szCs w:val="28"/>
        </w:rPr>
        <w:t>edge</w:t>
      </w:r>
      <w:r w:rsidRPr="001E37D5">
        <w:rPr>
          <w:rFonts w:ascii="Times New Roman" w:hAnsi="Times New Roman" w:cs="Times New Roman"/>
          <w:sz w:val="28"/>
          <w:szCs w:val="28"/>
          <w:lang w:val="ru-RU"/>
        </w:rPr>
        <w:t>_</w:t>
      </w:r>
      <w:r w:rsidRPr="001E37D5">
        <w:rPr>
          <w:rFonts w:ascii="Times New Roman" w:hAnsi="Times New Roman" w:cs="Times New Roman"/>
          <w:sz w:val="28"/>
          <w:szCs w:val="28"/>
        </w:rPr>
        <w:t>prob</w:t>
      </w:r>
      <w:r w:rsidRPr="001E37D5">
        <w:rPr>
          <w:rFonts w:ascii="Times New Roman" w:hAnsi="Times New Roman" w:cs="Times New Roman"/>
          <w:sz w:val="28"/>
          <w:szCs w:val="28"/>
          <w:lang w:val="ru-RU"/>
        </w:rPr>
        <w:t>_</w:t>
      </w:r>
      <w:r w:rsidRPr="001E37D5">
        <w:rPr>
          <w:rFonts w:ascii="Times New Roman" w:hAnsi="Times New Roman" w:cs="Times New Roman"/>
          <w:sz w:val="28"/>
          <w:szCs w:val="28"/>
        </w:rPr>
        <w:t>short</w:t>
      </w:r>
      <w:r w:rsidRPr="001E37D5">
        <w:rPr>
          <w:rFonts w:ascii="Times New Roman" w:hAnsi="Times New Roman" w:cs="Times New Roman"/>
          <w:sz w:val="28"/>
          <w:szCs w:val="28"/>
          <w:lang w:val="ru-RU"/>
        </w:rPr>
        <w:t>).</w:t>
      </w:r>
    </w:p>
    <w:p w14:paraId="6F30831D" w14:textId="77777777" w:rsidR="00D24145" w:rsidRPr="001E37D5" w:rsidRDefault="00000000" w:rsidP="001E37D5">
      <w:pPr>
        <w:pStyle w:val="Compact"/>
        <w:numPr>
          <w:ilvl w:val="1"/>
          <w:numId w:val="19"/>
        </w:numPr>
        <w:rPr>
          <w:rFonts w:ascii="Times New Roman" w:hAnsi="Times New Roman" w:cs="Times New Roman"/>
          <w:sz w:val="28"/>
          <w:szCs w:val="28"/>
          <w:lang w:val="ru-RU"/>
        </w:rPr>
      </w:pPr>
      <w:r w:rsidRPr="001E37D5">
        <w:rPr>
          <w:rFonts w:ascii="Times New Roman" w:hAnsi="Times New Roman" w:cs="Times New Roman"/>
          <w:i/>
          <w:iCs/>
          <w:sz w:val="28"/>
          <w:szCs w:val="28"/>
          <w:lang w:val="ru-RU"/>
        </w:rPr>
        <w:t>Уровень конкуренции (</w:t>
      </w:r>
      <w:r w:rsidRPr="001E37D5">
        <w:rPr>
          <w:rFonts w:ascii="Times New Roman" w:hAnsi="Times New Roman" w:cs="Times New Roman"/>
          <w:i/>
          <w:iCs/>
          <w:sz w:val="28"/>
          <w:szCs w:val="28"/>
        </w:rPr>
        <w:t>num</w:t>
      </w:r>
      <w:r w:rsidRPr="001E37D5">
        <w:rPr>
          <w:rFonts w:ascii="Times New Roman" w:hAnsi="Times New Roman" w:cs="Times New Roman"/>
          <w:i/>
          <w:iCs/>
          <w:sz w:val="28"/>
          <w:szCs w:val="28"/>
          <w:lang w:val="ru-RU"/>
        </w:rPr>
        <w:t>_</w:t>
      </w:r>
      <w:r w:rsidRPr="001E37D5">
        <w:rPr>
          <w:rFonts w:ascii="Times New Roman" w:hAnsi="Times New Roman" w:cs="Times New Roman"/>
          <w:i/>
          <w:iCs/>
          <w:sz w:val="28"/>
          <w:szCs w:val="28"/>
        </w:rPr>
        <w:t>airlines</w:t>
      </w:r>
      <w:r w:rsidRPr="001E37D5">
        <w:rPr>
          <w:rFonts w:ascii="Times New Roman" w:hAnsi="Times New Roman" w:cs="Times New Roman"/>
          <w:i/>
          <w:iCs/>
          <w:sz w:val="28"/>
          <w:szCs w:val="28"/>
          <w:lang w:val="ru-RU"/>
        </w:rPr>
        <w:t>):</w:t>
      </w:r>
      <w:r w:rsidRPr="001E37D5">
        <w:rPr>
          <w:rFonts w:ascii="Times New Roman" w:hAnsi="Times New Roman" w:cs="Times New Roman"/>
          <w:sz w:val="28"/>
          <w:szCs w:val="28"/>
          <w:lang w:val="ru-RU"/>
        </w:rPr>
        <w:t xml:space="preserve"> если маршрут обслуживается числом авиакомпаний ниже критического порога (</w:t>
      </w:r>
      <w:r w:rsidRPr="001E37D5">
        <w:rPr>
          <w:rFonts w:ascii="Times New Roman" w:hAnsi="Times New Roman" w:cs="Times New Roman"/>
          <w:sz w:val="28"/>
          <w:szCs w:val="28"/>
        </w:rPr>
        <w:t>airline</w:t>
      </w:r>
      <w:r w:rsidRPr="001E37D5">
        <w:rPr>
          <w:rFonts w:ascii="Times New Roman" w:hAnsi="Times New Roman" w:cs="Times New Roman"/>
          <w:sz w:val="28"/>
          <w:szCs w:val="28"/>
          <w:lang w:val="ru-RU"/>
        </w:rPr>
        <w:t>_</w:t>
      </w:r>
      <w:r w:rsidRPr="001E37D5">
        <w:rPr>
          <w:rFonts w:ascii="Times New Roman" w:hAnsi="Times New Roman" w:cs="Times New Roman"/>
          <w:sz w:val="28"/>
          <w:szCs w:val="28"/>
        </w:rPr>
        <w:t>threshold</w:t>
      </w:r>
      <w:r w:rsidRPr="001E37D5">
        <w:rPr>
          <w:rFonts w:ascii="Times New Roman" w:hAnsi="Times New Roman" w:cs="Times New Roman"/>
          <w:sz w:val="28"/>
          <w:szCs w:val="28"/>
          <w:lang w:val="ru-RU"/>
        </w:rPr>
        <w:t>), вероятность его закрытия стремится к 100%, так как монополизированные и слабонагруженные направления первыми попадают под оптимизацию издержек.</w:t>
      </w:r>
    </w:p>
    <w:p w14:paraId="3322E95F" w14:textId="77777777" w:rsidR="00D24145" w:rsidRPr="001E37D5" w:rsidRDefault="00000000" w:rsidP="001E37D5">
      <w:pPr>
        <w:pStyle w:val="Compact"/>
        <w:numPr>
          <w:ilvl w:val="0"/>
          <w:numId w:val="18"/>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Детерминированный пересчет весов вершин.</w:t>
      </w:r>
      <w:r w:rsidRPr="001E37D5">
        <w:rPr>
          <w:rFonts w:ascii="Times New Roman" w:hAnsi="Times New Roman" w:cs="Times New Roman"/>
          <w:sz w:val="28"/>
          <w:szCs w:val="28"/>
          <w:lang w:val="ru-RU"/>
        </w:rPr>
        <w:t xml:space="preserve"> Для каждого узла, оставшегося в сети, пересчитываются атрибуты спроса. Вес </w:t>
      </w:r>
      <m:oMath>
        <m:r>
          <w:rPr>
            <w:rFonts w:ascii="Cambria Math" w:hAnsi="Cambria Math" w:cs="Times New Roman"/>
            <w:sz w:val="28"/>
            <w:szCs w:val="28"/>
          </w:rPr>
          <m:t>passengers</m:t>
        </m:r>
        <m:r>
          <m:rPr>
            <m:sty m:val="p"/>
          </m:rPr>
          <w:rPr>
            <w:rFonts w:ascii="Cambria Math" w:hAnsi="Cambria Math" w:cs="Times New Roman"/>
            <w:sz w:val="28"/>
            <w:szCs w:val="28"/>
            <w:lang w:val="ru-RU"/>
          </w:rPr>
          <m:t>_</m:t>
        </m:r>
        <m:r>
          <w:rPr>
            <w:rFonts w:ascii="Cambria Math" w:hAnsi="Cambria Math" w:cs="Times New Roman"/>
            <w:sz w:val="28"/>
            <w:szCs w:val="28"/>
          </w:rPr>
          <m:t>per</m:t>
        </m:r>
        <m:r>
          <m:rPr>
            <m:sty m:val="p"/>
          </m:rPr>
          <w:rPr>
            <w:rFonts w:ascii="Cambria Math" w:hAnsi="Cambria Math" w:cs="Times New Roman"/>
            <w:sz w:val="28"/>
            <w:szCs w:val="28"/>
            <w:lang w:val="ru-RU"/>
          </w:rPr>
          <m:t>_</m:t>
        </m:r>
        <m:r>
          <w:rPr>
            <w:rFonts w:ascii="Cambria Math" w:hAnsi="Cambria Math" w:cs="Times New Roman"/>
            <w:sz w:val="28"/>
            <w:szCs w:val="28"/>
          </w:rPr>
          <m:t>year</m:t>
        </m:r>
      </m:oMath>
      <w:r w:rsidRPr="001E37D5">
        <w:rPr>
          <w:rFonts w:ascii="Times New Roman" w:hAnsi="Times New Roman" w:cs="Times New Roman"/>
          <w:sz w:val="28"/>
          <w:szCs w:val="28"/>
          <w:lang w:val="ru-RU"/>
        </w:rPr>
        <w:t xml:space="preserve"> умножается на глобальный понижающий/повышающий коэффициент текущего этапа (</w:t>
      </w:r>
      <w:r w:rsidRPr="001E37D5">
        <w:rPr>
          <w:rFonts w:ascii="Times New Roman" w:hAnsi="Times New Roman" w:cs="Times New Roman"/>
          <w:sz w:val="28"/>
          <w:szCs w:val="28"/>
        </w:rPr>
        <w:t>passenger</w:t>
      </w:r>
      <w:r w:rsidRPr="001E37D5">
        <w:rPr>
          <w:rFonts w:ascii="Times New Roman" w:hAnsi="Times New Roman" w:cs="Times New Roman"/>
          <w:sz w:val="28"/>
          <w:szCs w:val="28"/>
          <w:lang w:val="ru-RU"/>
        </w:rPr>
        <w:t>_</w:t>
      </w:r>
      <w:proofErr w:type="spellStart"/>
      <w:r w:rsidRPr="001E37D5">
        <w:rPr>
          <w:rFonts w:ascii="Times New Roman" w:hAnsi="Times New Roman" w:cs="Times New Roman"/>
          <w:sz w:val="28"/>
          <w:szCs w:val="28"/>
        </w:rPr>
        <w:t>mult</w:t>
      </w:r>
      <w:proofErr w:type="spellEnd"/>
      <w:r w:rsidRPr="001E37D5">
        <w:rPr>
          <w:rFonts w:ascii="Times New Roman" w:hAnsi="Times New Roman" w:cs="Times New Roman"/>
          <w:sz w:val="28"/>
          <w:szCs w:val="28"/>
          <w:lang w:val="ru-RU"/>
        </w:rPr>
        <w:t xml:space="preserve">). Для придания реалистичности в модель добавляется генератор случайного шума </w:t>
      </w:r>
      <m:oMath>
        <m:r>
          <w:rPr>
            <w:rFonts w:ascii="Cambria Math" w:hAnsi="Cambria Math" w:cs="Times New Roman"/>
            <w:sz w:val="28"/>
            <w:szCs w:val="28"/>
          </w:rPr>
          <m:t>ϵ</m:t>
        </m:r>
        <m:r>
          <m:rPr>
            <m:sty m:val="p"/>
          </m:rPr>
          <w:rPr>
            <w:rFonts w:ascii="Cambria Math" w:hAnsi="Cambria Math" w:cs="Times New Roman"/>
            <w:sz w:val="28"/>
            <w:szCs w:val="28"/>
            <w:lang w:val="ru-RU"/>
          </w:rPr>
          <m:t>∼</m:t>
        </m:r>
        <m:r>
          <w:rPr>
            <w:rFonts w:ascii="Cambria Math" w:hAnsi="Cambria Math" w:cs="Times New Roman"/>
            <w:sz w:val="28"/>
            <w:szCs w:val="28"/>
          </w:rPr>
          <m:t>U</m:t>
        </m:r>
        <m:d>
          <m:dPr>
            <m:ctrlPr>
              <w:rPr>
                <w:rFonts w:ascii="Cambria Math" w:hAnsi="Cambria Math" w:cs="Times New Roman"/>
                <w:sz w:val="28"/>
                <w:szCs w:val="28"/>
              </w:rPr>
            </m:ctrlPr>
          </m:dPr>
          <m:e>
            <m:r>
              <w:rPr>
                <w:rFonts w:ascii="Cambria Math" w:hAnsi="Cambria Math" w:cs="Times New Roman"/>
                <w:sz w:val="28"/>
                <w:szCs w:val="28"/>
                <w:lang w:val="ru-RU"/>
              </w:rPr>
              <m:t>0.9</m:t>
            </m:r>
            <m:r>
              <m:rPr>
                <m:sty m:val="p"/>
              </m:rPr>
              <w:rPr>
                <w:rFonts w:ascii="Cambria Math" w:hAnsi="Cambria Math" w:cs="Times New Roman"/>
                <w:sz w:val="28"/>
                <w:szCs w:val="28"/>
                <w:lang w:val="ru-RU"/>
              </w:rPr>
              <m:t>,</m:t>
            </m:r>
            <m:r>
              <w:rPr>
                <w:rFonts w:ascii="Cambria Math" w:hAnsi="Cambria Math" w:cs="Times New Roman"/>
                <w:sz w:val="28"/>
                <w:szCs w:val="28"/>
                <w:lang w:val="ru-RU"/>
              </w:rPr>
              <m:t>1.1</m:t>
            </m:r>
          </m:e>
        </m:d>
      </m:oMath>
      <w:r w:rsidRPr="001E37D5">
        <w:rPr>
          <w:rFonts w:ascii="Times New Roman" w:hAnsi="Times New Roman" w:cs="Times New Roman"/>
          <w:sz w:val="28"/>
          <w:szCs w:val="28"/>
          <w:lang w:val="ru-RU"/>
        </w:rPr>
        <w:t xml:space="preserve">, эмулирующий неравномерность падения спроса в разных регионах. После обновления множества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xml:space="preserve"> автоматически запускается функция жесткого пересчета топологических весов (в частности, </w:t>
      </w:r>
      <m:oMath>
        <m:r>
          <w:rPr>
            <w:rFonts w:ascii="Cambria Math" w:hAnsi="Cambria Math" w:cs="Times New Roman"/>
            <w:sz w:val="28"/>
            <w:szCs w:val="28"/>
          </w:rPr>
          <m:t>degree</m:t>
        </m:r>
      </m:oMath>
      <w:r w:rsidRPr="001E37D5">
        <w:rPr>
          <w:rFonts w:ascii="Times New Roman" w:hAnsi="Times New Roman" w:cs="Times New Roman"/>
          <w:sz w:val="28"/>
          <w:szCs w:val="28"/>
          <w:lang w:val="ru-RU"/>
        </w:rPr>
        <w:t xml:space="preserve"> вершин), так как обрыв связей напрямую меняет структурный вес аэропортов.</w:t>
      </w:r>
    </w:p>
    <w:p w14:paraId="5D5FA279"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3.3. Анализ базовых макроструктурных свойств динамического графа</w:t>
      </w:r>
    </w:p>
    <w:p w14:paraId="38E8E84E"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На каждом этапе эволюции </w:t>
      </w:r>
      <m:oMath>
        <m:r>
          <w:rPr>
            <w:rFonts w:ascii="Cambria Math" w:hAnsi="Cambria Math" w:cs="Times New Roman"/>
            <w:sz w:val="28"/>
            <w:szCs w:val="28"/>
          </w:rPr>
          <m:t>t</m:t>
        </m:r>
      </m:oMath>
      <w:r w:rsidRPr="001E37D5">
        <w:rPr>
          <w:rFonts w:ascii="Times New Roman" w:hAnsi="Times New Roman" w:cs="Times New Roman"/>
          <w:sz w:val="28"/>
          <w:szCs w:val="28"/>
          <w:lang w:val="ru-RU"/>
        </w:rPr>
        <w:t xml:space="preserve"> вычисляется набор макрохарактеристик сети, позволяющих диагностировать стадию деградации или восстановления системы.</w:t>
      </w:r>
    </w:p>
    <w:p w14:paraId="5A24C4D6" w14:textId="77777777" w:rsidR="00D24145" w:rsidRPr="001E37D5" w:rsidRDefault="00000000" w:rsidP="001E37D5">
      <w:pPr>
        <w:pStyle w:val="Compact"/>
        <w:numPr>
          <w:ilvl w:val="0"/>
          <w:numId w:val="20"/>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Планарность (</w:t>
      </w:r>
      <w:r w:rsidRPr="001E37D5">
        <w:rPr>
          <w:rFonts w:ascii="Times New Roman" w:hAnsi="Times New Roman" w:cs="Times New Roman"/>
          <w:b/>
          <w:bCs/>
          <w:sz w:val="28"/>
          <w:szCs w:val="28"/>
        </w:rPr>
        <w:t>Planarity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На всех этапах от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xml:space="preserve"> до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5</m:t>
            </m:r>
          </m:sub>
        </m:sSub>
      </m:oMath>
      <w:r w:rsidRPr="001E37D5">
        <w:rPr>
          <w:rFonts w:ascii="Times New Roman" w:hAnsi="Times New Roman" w:cs="Times New Roman"/>
          <w:sz w:val="28"/>
          <w:szCs w:val="28"/>
          <w:lang w:val="ru-RU"/>
        </w:rPr>
        <w:t xml:space="preserve"> планарность графа проверяется аппаратно. Для авиационных сетей она ожидаемо принимает значение </w:t>
      </w:r>
      <w:r w:rsidRPr="001E37D5">
        <w:rPr>
          <w:rFonts w:ascii="Times New Roman" w:hAnsi="Times New Roman" w:cs="Times New Roman"/>
          <w:i/>
          <w:iCs/>
          <w:sz w:val="28"/>
          <w:szCs w:val="28"/>
        </w:rPr>
        <w:t>False</w:t>
      </w:r>
      <w:r w:rsidRPr="001E37D5">
        <w:rPr>
          <w:rFonts w:ascii="Times New Roman" w:hAnsi="Times New Roman" w:cs="Times New Roman"/>
          <w:sz w:val="28"/>
          <w:szCs w:val="28"/>
          <w:lang w:val="ru-RU"/>
        </w:rPr>
        <w:t xml:space="preserve">, что отражает физическую специфику предметной области: </w:t>
      </w:r>
      <w:r w:rsidRPr="001E37D5">
        <w:rPr>
          <w:rFonts w:ascii="Times New Roman" w:hAnsi="Times New Roman" w:cs="Times New Roman"/>
          <w:sz w:val="28"/>
          <w:szCs w:val="28"/>
          <w:lang w:val="ru-RU"/>
        </w:rPr>
        <w:lastRenderedPageBreak/>
        <w:t xml:space="preserve">маршруты (ребра) неизбежно пересекаются в двумерной проекции (на карте), однако физического столкновения не происходит благодаря эшелонированию высот в трехмерном пространстве (весовой атрибут </w:t>
      </w:r>
      <w:r w:rsidRPr="001E37D5">
        <w:rPr>
          <w:rFonts w:ascii="Times New Roman" w:hAnsi="Times New Roman" w:cs="Times New Roman"/>
          <w:i/>
          <w:iCs/>
          <w:sz w:val="28"/>
          <w:szCs w:val="28"/>
        </w:rPr>
        <w:t>altitude</w:t>
      </w:r>
      <w:r w:rsidRPr="001E37D5">
        <w:rPr>
          <w:rFonts w:ascii="Times New Roman" w:hAnsi="Times New Roman" w:cs="Times New Roman"/>
          <w:sz w:val="28"/>
          <w:szCs w:val="28"/>
          <w:lang w:val="ru-RU"/>
        </w:rPr>
        <w:t>).</w:t>
      </w:r>
    </w:p>
    <w:p w14:paraId="4FA0310A" w14:textId="77777777" w:rsidR="00D24145" w:rsidRPr="001E37D5" w:rsidRDefault="00000000" w:rsidP="001E37D5">
      <w:pPr>
        <w:pStyle w:val="Compact"/>
        <w:numPr>
          <w:ilvl w:val="0"/>
          <w:numId w:val="20"/>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Гигантская компонента связности (</w:t>
      </w:r>
      <w:r w:rsidRPr="001E37D5">
        <w:rPr>
          <w:rFonts w:ascii="Times New Roman" w:hAnsi="Times New Roman" w:cs="Times New Roman"/>
          <w:b/>
          <w:bCs/>
          <w:sz w:val="28"/>
          <w:szCs w:val="28"/>
        </w:rPr>
        <w:t>Giant</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Connected</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Component</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GCC</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Ключевой маркер целостности системы (</w:t>
      </w:r>
      <w:r w:rsidRPr="001E37D5">
        <w:rPr>
          <w:rFonts w:ascii="Times New Roman" w:hAnsi="Times New Roman" w:cs="Times New Roman"/>
          <w:sz w:val="28"/>
          <w:szCs w:val="28"/>
        </w:rPr>
        <w:t>Integrity</w:t>
      </w:r>
      <w:r w:rsidRPr="001E37D5">
        <w:rPr>
          <w:rFonts w:ascii="Times New Roman" w:hAnsi="Times New Roman" w:cs="Times New Roman"/>
          <w:sz w:val="28"/>
          <w:szCs w:val="28"/>
          <w:lang w:val="ru-RU"/>
        </w:rPr>
        <w:t>). В докризисной фазе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xml:space="preserve">) размер </w:t>
      </w:r>
      <w:r w:rsidRPr="001E37D5">
        <w:rPr>
          <w:rFonts w:ascii="Times New Roman" w:hAnsi="Times New Roman" w:cs="Times New Roman"/>
          <w:sz w:val="28"/>
          <w:szCs w:val="28"/>
        </w:rPr>
        <w:t>GCC</w:t>
      </w:r>
      <w:r w:rsidRPr="001E37D5">
        <w:rPr>
          <w:rFonts w:ascii="Times New Roman" w:hAnsi="Times New Roman" w:cs="Times New Roman"/>
          <w:sz w:val="28"/>
          <w:szCs w:val="28"/>
          <w:lang w:val="ru-RU"/>
        </w:rPr>
        <w:t xml:space="preserve"> охватывает более 95-99% всех узлов. На стадии локдауна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3</m:t>
            </m:r>
          </m:sub>
        </m:sSub>
      </m:oMath>
      <w:r w:rsidRPr="001E37D5">
        <w:rPr>
          <w:rFonts w:ascii="Times New Roman" w:hAnsi="Times New Roman" w:cs="Times New Roman"/>
          <w:sz w:val="28"/>
          <w:szCs w:val="28"/>
          <w:lang w:val="ru-RU"/>
        </w:rPr>
        <w:t>) доля узлов в крупнейшей слабосвязной компоненте (</w:t>
      </w:r>
      <w:r w:rsidRPr="001E37D5">
        <w:rPr>
          <w:rFonts w:ascii="Times New Roman" w:hAnsi="Times New Roman" w:cs="Times New Roman"/>
          <w:sz w:val="28"/>
          <w:szCs w:val="28"/>
        </w:rPr>
        <w:t>largest</w:t>
      </w:r>
      <w:r w:rsidRPr="001E37D5">
        <w:rPr>
          <w:rFonts w:ascii="Times New Roman" w:hAnsi="Times New Roman" w:cs="Times New Roman"/>
          <w:sz w:val="28"/>
          <w:szCs w:val="28"/>
          <w:lang w:val="ru-RU"/>
        </w:rPr>
        <w:t>_</w:t>
      </w:r>
      <w:proofErr w:type="spellStart"/>
      <w:r w:rsidRPr="001E37D5">
        <w:rPr>
          <w:rFonts w:ascii="Times New Roman" w:hAnsi="Times New Roman" w:cs="Times New Roman"/>
          <w:sz w:val="28"/>
          <w:szCs w:val="28"/>
        </w:rPr>
        <w:t>wcc</w:t>
      </w:r>
      <w:proofErr w:type="spellEnd"/>
      <w:r w:rsidRPr="001E37D5">
        <w:rPr>
          <w:rFonts w:ascii="Times New Roman" w:hAnsi="Times New Roman" w:cs="Times New Roman"/>
          <w:sz w:val="28"/>
          <w:szCs w:val="28"/>
          <w:lang w:val="ru-RU"/>
        </w:rPr>
        <w:t>_</w:t>
      </w:r>
      <w:r w:rsidRPr="001E37D5">
        <w:rPr>
          <w:rFonts w:ascii="Times New Roman" w:hAnsi="Times New Roman" w:cs="Times New Roman"/>
          <w:sz w:val="28"/>
          <w:szCs w:val="28"/>
        </w:rPr>
        <w:t>share</w:t>
      </w:r>
      <w:r w:rsidRPr="001E37D5">
        <w:rPr>
          <w:rFonts w:ascii="Times New Roman" w:hAnsi="Times New Roman" w:cs="Times New Roman"/>
          <w:sz w:val="28"/>
          <w:szCs w:val="28"/>
          <w:lang w:val="ru-RU"/>
        </w:rPr>
        <w:t>) резко падает, а количество независимых подграфов (изолированных региональных сетей) экспоненциально возрастает.</w:t>
      </w:r>
    </w:p>
    <w:p w14:paraId="4F862AAB" w14:textId="77777777" w:rsidR="00D24145" w:rsidRPr="001E37D5" w:rsidRDefault="00000000" w:rsidP="001E37D5">
      <w:pPr>
        <w:pStyle w:val="Compact"/>
        <w:numPr>
          <w:ilvl w:val="0"/>
          <w:numId w:val="20"/>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Диаметр (</w:t>
      </w:r>
      <w:r w:rsidRPr="001E37D5">
        <w:rPr>
          <w:rFonts w:ascii="Times New Roman" w:hAnsi="Times New Roman" w:cs="Times New Roman"/>
          <w:b/>
          <w:bCs/>
          <w:sz w:val="28"/>
          <w:szCs w:val="28"/>
        </w:rPr>
        <w:t>Diameter</w:t>
      </w:r>
      <w:r w:rsidRPr="001E37D5">
        <w:rPr>
          <w:rFonts w:ascii="Times New Roman" w:hAnsi="Times New Roman" w:cs="Times New Roman"/>
          <w:b/>
          <w:bCs/>
          <w:sz w:val="28"/>
          <w:szCs w:val="28"/>
          <w:lang w:val="ru-RU"/>
        </w:rPr>
        <w:t>) и Радиус (</w:t>
      </w:r>
      <w:r w:rsidRPr="001E37D5">
        <w:rPr>
          <w:rFonts w:ascii="Times New Roman" w:hAnsi="Times New Roman" w:cs="Times New Roman"/>
          <w:b/>
          <w:bCs/>
          <w:sz w:val="28"/>
          <w:szCs w:val="28"/>
        </w:rPr>
        <w:t>Radius</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Учитывая, что в несвязном графе расстояние между изолированными узлами математически равно бесконечности, метрики дистанции рассчитываются строго внутри выделенной </w:t>
      </w:r>
      <w:r w:rsidRPr="001E37D5">
        <w:rPr>
          <w:rFonts w:ascii="Times New Roman" w:hAnsi="Times New Roman" w:cs="Times New Roman"/>
          <w:sz w:val="28"/>
          <w:szCs w:val="28"/>
        </w:rPr>
        <w:t>GCC</w:t>
      </w:r>
      <w:r w:rsidRPr="001E37D5">
        <w:rPr>
          <w:rFonts w:ascii="Times New Roman" w:hAnsi="Times New Roman" w:cs="Times New Roman"/>
          <w:sz w:val="28"/>
          <w:szCs w:val="28"/>
          <w:lang w:val="ru-RU"/>
        </w:rPr>
        <w:t>.</w:t>
      </w:r>
    </w:p>
    <w:p w14:paraId="691FBA62" w14:textId="77777777" w:rsidR="00D24145" w:rsidRPr="001E37D5" w:rsidRDefault="00000000" w:rsidP="001E37D5">
      <w:pPr>
        <w:pStyle w:val="Compact"/>
        <w:numPr>
          <w:ilvl w:val="1"/>
          <w:numId w:val="21"/>
        </w:numPr>
        <w:rPr>
          <w:rFonts w:ascii="Times New Roman" w:hAnsi="Times New Roman" w:cs="Times New Roman"/>
          <w:sz w:val="28"/>
          <w:szCs w:val="28"/>
          <w:lang w:val="ru-RU"/>
        </w:rPr>
      </w:pPr>
      <w:r w:rsidRPr="001E37D5">
        <w:rPr>
          <w:rFonts w:ascii="Times New Roman" w:hAnsi="Times New Roman" w:cs="Times New Roman"/>
          <w:i/>
          <w:iCs/>
          <w:sz w:val="28"/>
          <w:szCs w:val="28"/>
          <w:lang w:val="ru-RU"/>
        </w:rPr>
        <w:t>Диаметр</w:t>
      </w:r>
      <w:r w:rsidRPr="001E37D5">
        <w:rPr>
          <w:rFonts w:ascii="Times New Roman" w:hAnsi="Times New Roman" w:cs="Times New Roman"/>
          <w:sz w:val="28"/>
          <w:szCs w:val="28"/>
          <w:lang w:val="ru-RU"/>
        </w:rPr>
        <w:t xml:space="preserve"> отражает «худший логистический сценарий» — максимальное количество пересадок (плюс один), необходимое для перемещения между самыми удаленными функционирующими аэропортами связной сети. Во время кризиса диаметр парадоксальным образом может расти даже при уменьшении числа узлов, так как прямые «мосты» между кластерами исчезают, заставляя потоки двигаться в обход.</w:t>
      </w:r>
    </w:p>
    <w:p w14:paraId="013E40C2" w14:textId="77777777" w:rsidR="00D24145" w:rsidRPr="001E37D5" w:rsidRDefault="00000000" w:rsidP="001E37D5">
      <w:pPr>
        <w:pStyle w:val="Compact"/>
        <w:numPr>
          <w:ilvl w:val="1"/>
          <w:numId w:val="21"/>
        </w:numPr>
        <w:rPr>
          <w:rFonts w:ascii="Times New Roman" w:hAnsi="Times New Roman" w:cs="Times New Roman"/>
          <w:sz w:val="28"/>
          <w:szCs w:val="28"/>
        </w:rPr>
      </w:pPr>
      <w:proofErr w:type="spellStart"/>
      <w:r w:rsidRPr="001E37D5">
        <w:rPr>
          <w:rFonts w:ascii="Times New Roman" w:hAnsi="Times New Roman" w:cs="Times New Roman"/>
          <w:i/>
          <w:iCs/>
          <w:sz w:val="28"/>
          <w:szCs w:val="28"/>
        </w:rPr>
        <w:t>Радиус</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характеризует</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идеальную</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доступность</w:t>
      </w:r>
      <w:proofErr w:type="spellEnd"/>
      <w:r w:rsidRPr="001E37D5">
        <w:rPr>
          <w:rFonts w:ascii="Times New Roman" w:hAnsi="Times New Roman" w:cs="Times New Roman"/>
          <w:sz w:val="28"/>
          <w:szCs w:val="28"/>
        </w:rPr>
        <w:t>».</w:t>
      </w:r>
    </w:p>
    <w:p w14:paraId="4C470F51" w14:textId="17982AE3" w:rsidR="001E37D5" w:rsidRPr="001E37D5" w:rsidRDefault="00000000" w:rsidP="001E37D5">
      <w:pPr>
        <w:pStyle w:val="Compact"/>
        <w:numPr>
          <w:ilvl w:val="0"/>
          <w:numId w:val="20"/>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Смещение центра графа.</w:t>
      </w:r>
      <w:r w:rsidRPr="001E37D5">
        <w:rPr>
          <w:rFonts w:ascii="Times New Roman" w:hAnsi="Times New Roman" w:cs="Times New Roman"/>
          <w:sz w:val="28"/>
          <w:szCs w:val="28"/>
          <w:lang w:val="ru-RU"/>
        </w:rPr>
        <w:t xml:space="preserve"> Центр графа (множество узлов, эксцентриситет которых равен радиусу) состоит из наиболее выгодных транзитных точек. Динамический анализ показывает, что при переходе от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xml:space="preserve"> к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3</m:t>
            </m:r>
          </m:sub>
        </m:sSub>
      </m:oMath>
      <w:r w:rsidRPr="001E37D5">
        <w:rPr>
          <w:rFonts w:ascii="Times New Roman" w:hAnsi="Times New Roman" w:cs="Times New Roman"/>
          <w:sz w:val="28"/>
          <w:szCs w:val="28"/>
          <w:lang w:val="ru-RU"/>
        </w:rPr>
        <w:t xml:space="preserve"> «центр мира» может смещаться: глобальные мега-хабы (например, Лондон, Франкфурт, Дубай), завязанные на международный трафик, отключаются от сети или теряют связи, в результате чего топологический центр смещается во внутренние защищенные рынки (крупные узлы внутренних перелетов внутри США или Азии).</w:t>
      </w:r>
    </w:p>
    <w:p w14:paraId="43B217B0" w14:textId="77777777" w:rsidR="001E37D5" w:rsidRPr="001E37D5" w:rsidRDefault="001E37D5" w:rsidP="001E37D5">
      <w:pPr>
        <w:rPr>
          <w:rFonts w:ascii="Times New Roman" w:hAnsi="Times New Roman" w:cs="Times New Roman"/>
          <w:sz w:val="28"/>
          <w:szCs w:val="28"/>
          <w:lang w:val="ru-RU"/>
        </w:rPr>
      </w:pPr>
      <w:r w:rsidRPr="001E37D5">
        <w:rPr>
          <w:rFonts w:ascii="Times New Roman" w:hAnsi="Times New Roman" w:cs="Times New Roman"/>
          <w:sz w:val="28"/>
          <w:szCs w:val="28"/>
          <w:lang w:val="ru-RU"/>
        </w:rPr>
        <w:br w:type="page"/>
      </w:r>
    </w:p>
    <w:p w14:paraId="5D238325" w14:textId="77777777" w:rsidR="00D24145" w:rsidRPr="001E37D5" w:rsidRDefault="00000000" w:rsidP="001E37D5">
      <w:pPr>
        <w:pStyle w:val="1"/>
      </w:pPr>
      <w:bookmarkStart w:id="13" w:name="X4f0407882efd4da4f308776d82b181591362a6e"/>
      <w:bookmarkStart w:id="14" w:name="_Toc227326509"/>
      <w:bookmarkEnd w:id="11"/>
      <w:r w:rsidRPr="001E37D5">
        <w:lastRenderedPageBreak/>
        <w:t>Раздел 4. Расчет и предметная интерпретация топологических метрик</w:t>
      </w:r>
      <w:bookmarkEnd w:id="14"/>
    </w:p>
    <w:p w14:paraId="366B1D40"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Для того чтобы перейти от анализа общих </w:t>
      </w:r>
      <w:proofErr w:type="spellStart"/>
      <w:r w:rsidRPr="001E37D5">
        <w:rPr>
          <w:rFonts w:ascii="Times New Roman" w:hAnsi="Times New Roman" w:cs="Times New Roman"/>
          <w:sz w:val="28"/>
          <w:szCs w:val="28"/>
          <w:lang w:val="ru-RU"/>
        </w:rPr>
        <w:t>макрохарактеристик</w:t>
      </w:r>
      <w:proofErr w:type="spellEnd"/>
      <w:r w:rsidRPr="001E37D5">
        <w:rPr>
          <w:rFonts w:ascii="Times New Roman" w:hAnsi="Times New Roman" w:cs="Times New Roman"/>
          <w:sz w:val="28"/>
          <w:szCs w:val="28"/>
          <w:lang w:val="ru-RU"/>
        </w:rPr>
        <w:t xml:space="preserve"> сети к пониманию роли и уязвимости каждого отдельного аэропорта, в данном разделе проводится микроструктурный анализ. Классические </w:t>
      </w:r>
      <w:proofErr w:type="spellStart"/>
      <w:r w:rsidRPr="001E37D5">
        <w:rPr>
          <w:rFonts w:ascii="Times New Roman" w:hAnsi="Times New Roman" w:cs="Times New Roman"/>
          <w:sz w:val="28"/>
          <w:szCs w:val="28"/>
          <w:lang w:val="ru-RU"/>
        </w:rPr>
        <w:t>графовые</w:t>
      </w:r>
      <w:proofErr w:type="spellEnd"/>
      <w:r w:rsidRPr="001E37D5">
        <w:rPr>
          <w:rFonts w:ascii="Times New Roman" w:hAnsi="Times New Roman" w:cs="Times New Roman"/>
          <w:sz w:val="28"/>
          <w:szCs w:val="28"/>
          <w:lang w:val="ru-RU"/>
        </w:rPr>
        <w:t xml:space="preserve"> метрики центральности адаптируются под специфику авиационной транспортной сети, где математические значения приобретают строгий логистический и экономический смысл.</w:t>
      </w:r>
    </w:p>
    <w:p w14:paraId="464DEEED" w14:textId="77777777" w:rsidR="00D24145" w:rsidRPr="001E37D5" w:rsidRDefault="00000000" w:rsidP="001E37D5">
      <w:pPr>
        <w:pStyle w:val="a0"/>
        <w:rPr>
          <w:rFonts w:ascii="Times New Roman" w:hAnsi="Times New Roman" w:cs="Times New Roman"/>
          <w:sz w:val="28"/>
          <w:szCs w:val="28"/>
        </w:rPr>
      </w:pPr>
      <w:r w:rsidRPr="001E37D5">
        <w:rPr>
          <w:rFonts w:ascii="Times New Roman" w:hAnsi="Times New Roman" w:cs="Times New Roman"/>
          <w:b/>
          <w:bCs/>
          <w:sz w:val="28"/>
          <w:szCs w:val="28"/>
        </w:rPr>
        <w:t>4.1. Анализ локальных метрик центральности узлов (Degree, Betweenness, Closeness, Eigenvector/PageRank)</w:t>
      </w:r>
    </w:p>
    <w:p w14:paraId="36D3C94C"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Оценка топологической значимости каждого узла </w:t>
      </w:r>
      <m:oMath>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V</m:t>
        </m:r>
      </m:oMath>
      <w:r w:rsidRPr="001E37D5">
        <w:rPr>
          <w:rFonts w:ascii="Times New Roman" w:hAnsi="Times New Roman" w:cs="Times New Roman"/>
          <w:sz w:val="28"/>
          <w:szCs w:val="28"/>
          <w:lang w:val="ru-RU"/>
        </w:rPr>
        <w:t xml:space="preserve"> в динамических графах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t</m:t>
            </m:r>
          </m:sub>
        </m:sSub>
      </m:oMath>
      <w:r w:rsidRPr="001E37D5">
        <w:rPr>
          <w:rFonts w:ascii="Times New Roman" w:hAnsi="Times New Roman" w:cs="Times New Roman"/>
          <w:sz w:val="28"/>
          <w:szCs w:val="28"/>
          <w:lang w:val="ru-RU"/>
        </w:rPr>
        <w:t xml:space="preserve"> проводится на основе ансамбля из четырех ключевых метрик центральности. Каждая из них подсвечивает отдельный аспект функционирования аэропорта в глобальной логистической паутине:</w:t>
      </w:r>
    </w:p>
    <w:p w14:paraId="75DE4238" w14:textId="77777777" w:rsidR="00D24145" w:rsidRPr="001E37D5" w:rsidRDefault="00000000" w:rsidP="001E37D5">
      <w:pPr>
        <w:pStyle w:val="Compact"/>
        <w:numPr>
          <w:ilvl w:val="0"/>
          <w:numId w:val="2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Центральность по степени (</w:t>
      </w:r>
      <w:r w:rsidRPr="001E37D5">
        <w:rPr>
          <w:rFonts w:ascii="Times New Roman" w:hAnsi="Times New Roman" w:cs="Times New Roman"/>
          <w:b/>
          <w:bCs/>
          <w:sz w:val="28"/>
          <w:szCs w:val="28"/>
        </w:rPr>
        <w:t>Degree</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В неориентированном графе вычисляется как доля узлов сети, с которыми данный аэропорт соединен напрямую.</w:t>
      </w:r>
    </w:p>
    <w:p w14:paraId="6A9F67D6" w14:textId="77777777" w:rsidR="00D24145" w:rsidRPr="001E37D5" w:rsidRDefault="00000000" w:rsidP="001E37D5">
      <w:pPr>
        <w:pStyle w:val="Compact"/>
        <w:numPr>
          <w:ilvl w:val="1"/>
          <w:numId w:val="23"/>
        </w:numPr>
        <w:rPr>
          <w:rFonts w:ascii="Times New Roman" w:hAnsi="Times New Roman" w:cs="Times New Roman"/>
          <w:sz w:val="28"/>
          <w:szCs w:val="28"/>
          <w:lang w:val="ru-RU"/>
        </w:rPr>
      </w:pPr>
      <w:proofErr w:type="spellStart"/>
      <w:r w:rsidRPr="001E37D5">
        <w:rPr>
          <w:rFonts w:ascii="Times New Roman" w:hAnsi="Times New Roman" w:cs="Times New Roman"/>
          <w:i/>
          <w:iCs/>
          <w:sz w:val="28"/>
          <w:szCs w:val="28"/>
          <w:lang w:val="ru-RU"/>
        </w:rPr>
        <w:t>Сутевой</w:t>
      </w:r>
      <w:proofErr w:type="spellEnd"/>
      <w:r w:rsidRPr="001E37D5">
        <w:rPr>
          <w:rFonts w:ascii="Times New Roman" w:hAnsi="Times New Roman" w:cs="Times New Roman"/>
          <w:i/>
          <w:iCs/>
          <w:sz w:val="28"/>
          <w:szCs w:val="28"/>
          <w:lang w:val="ru-RU"/>
        </w:rPr>
        <w:t xml:space="preserve"> смысл в авиации: Локальная значимость и размер хаба.</w:t>
      </w:r>
      <w:r w:rsidRPr="001E37D5">
        <w:rPr>
          <w:rFonts w:ascii="Times New Roman" w:hAnsi="Times New Roman" w:cs="Times New Roman"/>
          <w:sz w:val="28"/>
          <w:szCs w:val="28"/>
          <w:lang w:val="ru-RU"/>
        </w:rPr>
        <w:t xml:space="preserve"> Метрика выявляет узлы, способные генерировать и принимать огромный локальный трафик («домашние» аэропорты). В докризисном состоянии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xml:space="preserve"> наивысшие значения демонстрируют крупнейшие мега-хабы (например, </w:t>
      </w:r>
      <w:r w:rsidRPr="001E37D5">
        <w:rPr>
          <w:rFonts w:ascii="Times New Roman" w:hAnsi="Times New Roman" w:cs="Times New Roman"/>
          <w:sz w:val="28"/>
          <w:szCs w:val="28"/>
        </w:rPr>
        <w:t>ATL</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ORD</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FRA</w:t>
      </w:r>
      <w:r w:rsidRPr="001E37D5">
        <w:rPr>
          <w:rFonts w:ascii="Times New Roman" w:hAnsi="Times New Roman" w:cs="Times New Roman"/>
          <w:sz w:val="28"/>
          <w:szCs w:val="28"/>
          <w:lang w:val="ru-RU"/>
        </w:rPr>
        <w:t>), концентрирующие сотни прямых рейсов.</w:t>
      </w:r>
    </w:p>
    <w:p w14:paraId="005F6293" w14:textId="77777777" w:rsidR="00D24145" w:rsidRPr="001E37D5" w:rsidRDefault="00000000" w:rsidP="001E37D5">
      <w:pPr>
        <w:pStyle w:val="Compact"/>
        <w:numPr>
          <w:ilvl w:val="0"/>
          <w:numId w:val="2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Центральность по посредничеству (</w:t>
      </w:r>
      <w:r w:rsidRPr="001E37D5">
        <w:rPr>
          <w:rFonts w:ascii="Times New Roman" w:hAnsi="Times New Roman" w:cs="Times New Roman"/>
          <w:b/>
          <w:bCs/>
          <w:sz w:val="28"/>
          <w:szCs w:val="28"/>
        </w:rPr>
        <w:t>Betweenness</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Определяется как доля кратчайших путей между всеми возможными парами узлов графа, проходящих через данный узел </w:t>
      </w:r>
      <m:oMath>
        <m:r>
          <w:rPr>
            <w:rFonts w:ascii="Cambria Math" w:hAnsi="Cambria Math" w:cs="Times New Roman"/>
            <w:sz w:val="28"/>
            <w:szCs w:val="28"/>
          </w:rPr>
          <m:t>v</m:t>
        </m:r>
      </m:oMath>
      <w:r w:rsidRPr="001E37D5">
        <w:rPr>
          <w:rFonts w:ascii="Times New Roman" w:hAnsi="Times New Roman" w:cs="Times New Roman"/>
          <w:sz w:val="28"/>
          <w:szCs w:val="28"/>
          <w:lang w:val="ru-RU"/>
        </w:rPr>
        <w:t>.</w:t>
      </w:r>
    </w:p>
    <w:p w14:paraId="66554F1B" w14:textId="77777777" w:rsidR="00D24145" w:rsidRPr="001E37D5" w:rsidRDefault="00000000" w:rsidP="001E37D5">
      <w:pPr>
        <w:pStyle w:val="Compact"/>
        <w:numPr>
          <w:ilvl w:val="1"/>
          <w:numId w:val="24"/>
        </w:numPr>
        <w:rPr>
          <w:rFonts w:ascii="Times New Roman" w:hAnsi="Times New Roman" w:cs="Times New Roman"/>
          <w:sz w:val="28"/>
          <w:szCs w:val="28"/>
          <w:lang w:val="ru-RU"/>
        </w:rPr>
      </w:pPr>
      <w:proofErr w:type="spellStart"/>
      <w:r w:rsidRPr="001E37D5">
        <w:rPr>
          <w:rFonts w:ascii="Times New Roman" w:hAnsi="Times New Roman" w:cs="Times New Roman"/>
          <w:i/>
          <w:iCs/>
          <w:sz w:val="28"/>
          <w:szCs w:val="28"/>
          <w:lang w:val="ru-RU"/>
        </w:rPr>
        <w:t>Сутевой</w:t>
      </w:r>
      <w:proofErr w:type="spellEnd"/>
      <w:r w:rsidRPr="001E37D5">
        <w:rPr>
          <w:rFonts w:ascii="Times New Roman" w:hAnsi="Times New Roman" w:cs="Times New Roman"/>
          <w:i/>
          <w:iCs/>
          <w:sz w:val="28"/>
          <w:szCs w:val="28"/>
          <w:lang w:val="ru-RU"/>
        </w:rPr>
        <w:t xml:space="preserve"> смысл в авиации: Транзитный потенциал и Уязвимость.</w:t>
      </w:r>
      <w:r w:rsidRPr="001E37D5">
        <w:rPr>
          <w:rFonts w:ascii="Times New Roman" w:hAnsi="Times New Roman" w:cs="Times New Roman"/>
          <w:sz w:val="28"/>
          <w:szCs w:val="28"/>
          <w:lang w:val="ru-RU"/>
        </w:rPr>
        <w:t xml:space="preserve"> Эта метрика является критически важной для выявления </w:t>
      </w:r>
      <w:r w:rsidRPr="001E37D5">
        <w:rPr>
          <w:rFonts w:ascii="Times New Roman" w:hAnsi="Times New Roman" w:cs="Times New Roman"/>
          <w:b/>
          <w:bCs/>
          <w:sz w:val="28"/>
          <w:szCs w:val="28"/>
          <w:lang w:val="ru-RU"/>
        </w:rPr>
        <w:t>«бутылочных горлышек» (</w:t>
      </w:r>
      <w:r w:rsidRPr="001E37D5">
        <w:rPr>
          <w:rFonts w:ascii="Times New Roman" w:hAnsi="Times New Roman" w:cs="Times New Roman"/>
          <w:b/>
          <w:bCs/>
          <w:sz w:val="28"/>
          <w:szCs w:val="28"/>
        </w:rPr>
        <w:t>bottlenecks</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Аэропорт с высоким </w:t>
      </w:r>
      <w:r w:rsidRPr="001E37D5">
        <w:rPr>
          <w:rFonts w:ascii="Times New Roman" w:hAnsi="Times New Roman" w:cs="Times New Roman"/>
          <w:i/>
          <w:iCs/>
          <w:sz w:val="28"/>
          <w:szCs w:val="28"/>
        </w:rPr>
        <w:t>Betweenness</w:t>
      </w:r>
      <w:r w:rsidRPr="001E37D5">
        <w:rPr>
          <w:rFonts w:ascii="Times New Roman" w:hAnsi="Times New Roman" w:cs="Times New Roman"/>
          <w:sz w:val="28"/>
          <w:szCs w:val="28"/>
          <w:lang w:val="ru-RU"/>
        </w:rPr>
        <w:t xml:space="preserve"> (например, трансконтинентальные перевалочные пункты, такие как Анкоридж — </w:t>
      </w:r>
      <w:r w:rsidRPr="001E37D5">
        <w:rPr>
          <w:rFonts w:ascii="Times New Roman" w:hAnsi="Times New Roman" w:cs="Times New Roman"/>
          <w:sz w:val="28"/>
          <w:szCs w:val="28"/>
        </w:rPr>
        <w:t>ANC</w:t>
      </w:r>
      <w:r w:rsidRPr="001E37D5">
        <w:rPr>
          <w:rFonts w:ascii="Times New Roman" w:hAnsi="Times New Roman" w:cs="Times New Roman"/>
          <w:sz w:val="28"/>
          <w:szCs w:val="28"/>
          <w:lang w:val="ru-RU"/>
        </w:rPr>
        <w:t xml:space="preserve"> или Дубай — </w:t>
      </w:r>
      <w:r w:rsidRPr="001E37D5">
        <w:rPr>
          <w:rFonts w:ascii="Times New Roman" w:hAnsi="Times New Roman" w:cs="Times New Roman"/>
          <w:sz w:val="28"/>
          <w:szCs w:val="28"/>
        </w:rPr>
        <w:t>DXB</w:t>
      </w:r>
      <w:r w:rsidRPr="001E37D5">
        <w:rPr>
          <w:rFonts w:ascii="Times New Roman" w:hAnsi="Times New Roman" w:cs="Times New Roman"/>
          <w:sz w:val="28"/>
          <w:szCs w:val="28"/>
          <w:lang w:val="ru-RU"/>
        </w:rPr>
        <w:t>) может не иметь рекордного числа конечных пассажиров, но он критически важен для глобальной связности. Закрытие такого узла вынуждает миллионы пассажиров лететь с дополнительными пересадками, резко увеличивая диаметр всей сети.</w:t>
      </w:r>
    </w:p>
    <w:p w14:paraId="71C8B75E" w14:textId="77777777" w:rsidR="00D24145" w:rsidRPr="001E37D5" w:rsidRDefault="00000000" w:rsidP="001E37D5">
      <w:pPr>
        <w:pStyle w:val="Compact"/>
        <w:numPr>
          <w:ilvl w:val="0"/>
          <w:numId w:val="2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Центральность по близости (</w:t>
      </w:r>
      <w:r w:rsidRPr="001E37D5">
        <w:rPr>
          <w:rFonts w:ascii="Times New Roman" w:hAnsi="Times New Roman" w:cs="Times New Roman"/>
          <w:b/>
          <w:bCs/>
          <w:sz w:val="28"/>
          <w:szCs w:val="28"/>
        </w:rPr>
        <w:t>Closeness</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Рассчитывается как величина, обратная среднему кратчайшему пути (количеству пересадок) от данного аэропорта до всех остальных узлов гигантской компоненты связности (</w:t>
      </w:r>
      <w:r w:rsidRPr="001E37D5">
        <w:rPr>
          <w:rFonts w:ascii="Times New Roman" w:hAnsi="Times New Roman" w:cs="Times New Roman"/>
          <w:sz w:val="28"/>
          <w:szCs w:val="28"/>
        </w:rPr>
        <w:t>GCC</w:t>
      </w:r>
      <w:r w:rsidRPr="001E37D5">
        <w:rPr>
          <w:rFonts w:ascii="Times New Roman" w:hAnsi="Times New Roman" w:cs="Times New Roman"/>
          <w:sz w:val="28"/>
          <w:szCs w:val="28"/>
          <w:lang w:val="ru-RU"/>
        </w:rPr>
        <w:t>).</w:t>
      </w:r>
    </w:p>
    <w:p w14:paraId="3C2F8357" w14:textId="77777777" w:rsidR="00D24145" w:rsidRPr="001E37D5" w:rsidRDefault="00000000" w:rsidP="001E37D5">
      <w:pPr>
        <w:pStyle w:val="Compact"/>
        <w:numPr>
          <w:ilvl w:val="1"/>
          <w:numId w:val="25"/>
        </w:numPr>
        <w:rPr>
          <w:rFonts w:ascii="Times New Roman" w:hAnsi="Times New Roman" w:cs="Times New Roman"/>
          <w:sz w:val="28"/>
          <w:szCs w:val="28"/>
          <w:lang w:val="ru-RU"/>
        </w:rPr>
      </w:pPr>
      <w:proofErr w:type="spellStart"/>
      <w:r w:rsidRPr="001E37D5">
        <w:rPr>
          <w:rFonts w:ascii="Times New Roman" w:hAnsi="Times New Roman" w:cs="Times New Roman"/>
          <w:i/>
          <w:iCs/>
          <w:sz w:val="28"/>
          <w:szCs w:val="28"/>
          <w:lang w:val="ru-RU"/>
        </w:rPr>
        <w:lastRenderedPageBreak/>
        <w:t>Сутевой</w:t>
      </w:r>
      <w:proofErr w:type="spellEnd"/>
      <w:r w:rsidRPr="001E37D5">
        <w:rPr>
          <w:rFonts w:ascii="Times New Roman" w:hAnsi="Times New Roman" w:cs="Times New Roman"/>
          <w:i/>
          <w:iCs/>
          <w:sz w:val="28"/>
          <w:szCs w:val="28"/>
          <w:lang w:val="ru-RU"/>
        </w:rPr>
        <w:t xml:space="preserve"> смысл в авиации: Глобальная доступность.</w:t>
      </w:r>
      <w:r w:rsidRPr="001E37D5">
        <w:rPr>
          <w:rFonts w:ascii="Times New Roman" w:hAnsi="Times New Roman" w:cs="Times New Roman"/>
          <w:sz w:val="28"/>
          <w:szCs w:val="28"/>
          <w:lang w:val="ru-RU"/>
        </w:rPr>
        <w:t xml:space="preserve"> Характеризует, насколько быстро (за минимальное число шагов) пассажир может добраться из этого аэропорта в любую точку мира. Высокая близость означает, что аэропорт находится «в центре» транспортной матрицы.</w:t>
      </w:r>
    </w:p>
    <w:p w14:paraId="05CE738E" w14:textId="77777777" w:rsidR="00D24145" w:rsidRPr="001E37D5" w:rsidRDefault="00000000" w:rsidP="001E37D5">
      <w:pPr>
        <w:pStyle w:val="Compact"/>
        <w:numPr>
          <w:ilvl w:val="0"/>
          <w:numId w:val="2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Центральность собственного вектора (</w:t>
      </w:r>
      <w:r w:rsidRPr="001E37D5">
        <w:rPr>
          <w:rFonts w:ascii="Times New Roman" w:hAnsi="Times New Roman" w:cs="Times New Roman"/>
          <w:b/>
          <w:bCs/>
          <w:sz w:val="28"/>
          <w:szCs w:val="28"/>
        </w:rPr>
        <w:t>Eigenvector</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 xml:space="preserve">) и </w:t>
      </w:r>
      <w:r w:rsidRPr="001E37D5">
        <w:rPr>
          <w:rFonts w:ascii="Times New Roman" w:hAnsi="Times New Roman" w:cs="Times New Roman"/>
          <w:b/>
          <w:bCs/>
          <w:sz w:val="28"/>
          <w:szCs w:val="28"/>
        </w:rPr>
        <w:t>PageRank</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Оценивают важность узла с учетом важности его соседей (алгоритм </w:t>
      </w:r>
      <w:r w:rsidRPr="001E37D5">
        <w:rPr>
          <w:rFonts w:ascii="Times New Roman" w:hAnsi="Times New Roman" w:cs="Times New Roman"/>
          <w:sz w:val="28"/>
          <w:szCs w:val="28"/>
        </w:rPr>
        <w:t>PageRank</w:t>
      </w:r>
      <w:r w:rsidRPr="001E37D5">
        <w:rPr>
          <w:rFonts w:ascii="Times New Roman" w:hAnsi="Times New Roman" w:cs="Times New Roman"/>
          <w:sz w:val="28"/>
          <w:szCs w:val="28"/>
          <w:lang w:val="ru-RU"/>
        </w:rPr>
        <w:t xml:space="preserve"> дополнительно взвешивается на объем пассажиропотока).</w:t>
      </w:r>
    </w:p>
    <w:p w14:paraId="5C33C4FC" w14:textId="77777777" w:rsidR="00D24145" w:rsidRPr="001E37D5" w:rsidRDefault="00000000" w:rsidP="001E37D5">
      <w:pPr>
        <w:pStyle w:val="Compact"/>
        <w:numPr>
          <w:ilvl w:val="1"/>
          <w:numId w:val="26"/>
        </w:numPr>
        <w:rPr>
          <w:rFonts w:ascii="Times New Roman" w:hAnsi="Times New Roman" w:cs="Times New Roman"/>
          <w:sz w:val="28"/>
          <w:szCs w:val="28"/>
        </w:rPr>
      </w:pPr>
      <w:proofErr w:type="spellStart"/>
      <w:r w:rsidRPr="001E37D5">
        <w:rPr>
          <w:rFonts w:ascii="Times New Roman" w:hAnsi="Times New Roman" w:cs="Times New Roman"/>
          <w:i/>
          <w:iCs/>
          <w:sz w:val="28"/>
          <w:szCs w:val="28"/>
          <w:lang w:val="ru-RU"/>
        </w:rPr>
        <w:t>Сутевой</w:t>
      </w:r>
      <w:proofErr w:type="spellEnd"/>
      <w:r w:rsidRPr="001E37D5">
        <w:rPr>
          <w:rFonts w:ascii="Times New Roman" w:hAnsi="Times New Roman" w:cs="Times New Roman"/>
          <w:i/>
          <w:iCs/>
          <w:sz w:val="28"/>
          <w:szCs w:val="28"/>
          <w:lang w:val="ru-RU"/>
        </w:rPr>
        <w:t xml:space="preserve"> смысл в авиации: Глобальное влияние и престиж.</w:t>
      </w:r>
      <w:r w:rsidRPr="001E37D5">
        <w:rPr>
          <w:rFonts w:ascii="Times New Roman" w:hAnsi="Times New Roman" w:cs="Times New Roman"/>
          <w:sz w:val="28"/>
          <w:szCs w:val="28"/>
          <w:lang w:val="ru-RU"/>
        </w:rPr>
        <w:t xml:space="preserve"> Маршрут, соединяющий региональный аэропорт с мировым мега-хабом (например, с лондонским </w:t>
      </w:r>
      <w:r w:rsidRPr="001E37D5">
        <w:rPr>
          <w:rFonts w:ascii="Times New Roman" w:hAnsi="Times New Roman" w:cs="Times New Roman"/>
          <w:sz w:val="28"/>
          <w:szCs w:val="28"/>
        </w:rPr>
        <w:t>LHR</w:t>
      </w:r>
      <w:r w:rsidRPr="001E37D5">
        <w:rPr>
          <w:rFonts w:ascii="Times New Roman" w:hAnsi="Times New Roman" w:cs="Times New Roman"/>
          <w:sz w:val="28"/>
          <w:szCs w:val="28"/>
          <w:lang w:val="ru-RU"/>
        </w:rPr>
        <w:t xml:space="preserve">), дает региональному узлу больший структурный вес, чем связь с равнозначным провинциальным портом. </w:t>
      </w:r>
      <w:proofErr w:type="spellStart"/>
      <w:r w:rsidRPr="001E37D5">
        <w:rPr>
          <w:rFonts w:ascii="Times New Roman" w:hAnsi="Times New Roman" w:cs="Times New Roman"/>
          <w:sz w:val="28"/>
          <w:szCs w:val="28"/>
        </w:rPr>
        <w:t>Метрика</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показывает</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степень</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интеграции</w:t>
      </w:r>
      <w:proofErr w:type="spellEnd"/>
      <w:r w:rsidRPr="001E37D5">
        <w:rPr>
          <w:rFonts w:ascii="Times New Roman" w:hAnsi="Times New Roman" w:cs="Times New Roman"/>
          <w:sz w:val="28"/>
          <w:szCs w:val="28"/>
        </w:rPr>
        <w:t xml:space="preserve"> аэропорта в мировую транспортную элиту.</w:t>
      </w:r>
    </w:p>
    <w:p w14:paraId="4918CC71"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4.2. Оценка кластеризации (</w:t>
      </w:r>
      <w:r w:rsidRPr="001E37D5">
        <w:rPr>
          <w:rFonts w:ascii="Times New Roman" w:hAnsi="Times New Roman" w:cs="Times New Roman"/>
          <w:b/>
          <w:bCs/>
          <w:sz w:val="28"/>
          <w:szCs w:val="28"/>
        </w:rPr>
        <w:t>Clustering</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coefficient</w:t>
      </w:r>
      <w:r w:rsidRPr="001E37D5">
        <w:rPr>
          <w:rFonts w:ascii="Times New Roman" w:hAnsi="Times New Roman" w:cs="Times New Roman"/>
          <w:b/>
          <w:bCs/>
          <w:sz w:val="28"/>
          <w:szCs w:val="28"/>
          <w:lang w:val="ru-RU"/>
        </w:rPr>
        <w:t>) как индикатора регионального резервирования маршрутов</w:t>
      </w:r>
    </w:p>
    <w:p w14:paraId="5767DD2C"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то время как метрики центральности оценивают сам узел, </w:t>
      </w:r>
      <w:r w:rsidRPr="001E37D5">
        <w:rPr>
          <w:rFonts w:ascii="Times New Roman" w:hAnsi="Times New Roman" w:cs="Times New Roman"/>
          <w:b/>
          <w:bCs/>
          <w:sz w:val="28"/>
          <w:szCs w:val="28"/>
          <w:lang w:val="ru-RU"/>
        </w:rPr>
        <w:t>коэффициент кластеризации (</w:t>
      </w:r>
      <w:r w:rsidRPr="001E37D5">
        <w:rPr>
          <w:rFonts w:ascii="Times New Roman" w:hAnsi="Times New Roman" w:cs="Times New Roman"/>
          <w:b/>
          <w:bCs/>
          <w:sz w:val="28"/>
          <w:szCs w:val="28"/>
        </w:rPr>
        <w:t>Clustering</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Coefficient</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измеряет плотность связей между его соседями. Математически он выражает вероятность того, что два аэропорта, имеющие прямые рейсы в аэропорт </w:t>
      </w:r>
      <m:oMath>
        <m:r>
          <w:rPr>
            <w:rFonts w:ascii="Cambria Math" w:hAnsi="Cambria Math" w:cs="Times New Roman"/>
            <w:sz w:val="28"/>
            <w:szCs w:val="28"/>
          </w:rPr>
          <m:t>A</m:t>
        </m:r>
      </m:oMath>
      <w:r w:rsidRPr="001E37D5">
        <w:rPr>
          <w:rFonts w:ascii="Times New Roman" w:hAnsi="Times New Roman" w:cs="Times New Roman"/>
          <w:sz w:val="28"/>
          <w:szCs w:val="28"/>
          <w:lang w:val="ru-RU"/>
        </w:rPr>
        <w:t>, также связаны прямым рейсом между собой (образуют топологический треугольник).</w:t>
      </w:r>
    </w:p>
    <w:p w14:paraId="469CBDD2" w14:textId="77777777" w:rsidR="00D24145" w:rsidRPr="001E37D5" w:rsidRDefault="00000000" w:rsidP="001E37D5">
      <w:pPr>
        <w:pStyle w:val="Compact"/>
        <w:numPr>
          <w:ilvl w:val="0"/>
          <w:numId w:val="27"/>
        </w:numPr>
        <w:rPr>
          <w:rFonts w:ascii="Times New Roman" w:hAnsi="Times New Roman" w:cs="Times New Roman"/>
          <w:sz w:val="28"/>
          <w:szCs w:val="28"/>
          <w:lang w:val="ru-RU"/>
        </w:rPr>
      </w:pPr>
      <w:proofErr w:type="spellStart"/>
      <w:r w:rsidRPr="001E37D5">
        <w:rPr>
          <w:rFonts w:ascii="Times New Roman" w:hAnsi="Times New Roman" w:cs="Times New Roman"/>
          <w:i/>
          <w:iCs/>
          <w:sz w:val="28"/>
          <w:szCs w:val="28"/>
          <w:lang w:val="ru-RU"/>
        </w:rPr>
        <w:t>Сутевой</w:t>
      </w:r>
      <w:proofErr w:type="spellEnd"/>
      <w:r w:rsidRPr="001E37D5">
        <w:rPr>
          <w:rFonts w:ascii="Times New Roman" w:hAnsi="Times New Roman" w:cs="Times New Roman"/>
          <w:i/>
          <w:iCs/>
          <w:sz w:val="28"/>
          <w:szCs w:val="28"/>
          <w:lang w:val="ru-RU"/>
        </w:rPr>
        <w:t xml:space="preserve"> смысл в авиации: Резервирование маршрутов и топологическая живучесть (</w:t>
      </w:r>
      <w:r w:rsidRPr="001E37D5">
        <w:rPr>
          <w:rFonts w:ascii="Times New Roman" w:hAnsi="Times New Roman" w:cs="Times New Roman"/>
          <w:i/>
          <w:iCs/>
          <w:sz w:val="28"/>
          <w:szCs w:val="28"/>
        </w:rPr>
        <w:t>Resilience</w:t>
      </w:r>
      <w:r w:rsidRPr="001E37D5">
        <w:rPr>
          <w:rFonts w:ascii="Times New Roman" w:hAnsi="Times New Roman" w:cs="Times New Roman"/>
          <w:i/>
          <w:iCs/>
          <w:sz w:val="28"/>
          <w:szCs w:val="28"/>
          <w:lang w:val="ru-RU"/>
        </w:rPr>
        <w:t>).</w:t>
      </w:r>
      <w:r w:rsidRPr="001E37D5">
        <w:rPr>
          <w:rFonts w:ascii="Times New Roman" w:hAnsi="Times New Roman" w:cs="Times New Roman"/>
          <w:sz w:val="28"/>
          <w:szCs w:val="28"/>
          <w:lang w:val="ru-RU"/>
        </w:rPr>
        <w:t xml:space="preserve"> Высокий локальный коэффициент кластеризации характерен для плотных региональных сетей (например, внутренние перелеты в Европе или локальные кластеры в США). Если один из рейсов в таком треугольнике отменяется, пассажир или груз легко перенаправляются по дублирующему ребру (резервному пути). Напротив, сверхнизкий коэффициент кластеризации (близкий к 0) вокруг крупного узла является маркером жесткой </w:t>
      </w:r>
      <w:r w:rsidRPr="001E37D5">
        <w:rPr>
          <w:rFonts w:ascii="Times New Roman" w:hAnsi="Times New Roman" w:cs="Times New Roman"/>
          <w:b/>
          <w:bCs/>
          <w:sz w:val="28"/>
          <w:szCs w:val="28"/>
          <w:lang w:val="ru-RU"/>
        </w:rPr>
        <w:t>«звездообразной» топологии (</w:t>
      </w:r>
      <w:r w:rsidRPr="001E37D5">
        <w:rPr>
          <w:rFonts w:ascii="Times New Roman" w:hAnsi="Times New Roman" w:cs="Times New Roman"/>
          <w:b/>
          <w:bCs/>
          <w:sz w:val="28"/>
          <w:szCs w:val="28"/>
        </w:rPr>
        <w:t>star</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graph</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характерной для чистых хабов. Отмена рейса в центр такой звезды ведет к полной логистической изоляции всех присоединенных к ней периферийных аэропортов («спиц»). Таким образом, кластеризация выступает важнейшим параметром страховки системы от каскадных сбоев.</w:t>
      </w:r>
    </w:p>
    <w:p w14:paraId="062AFD28"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4.3. Динамика метрик во времени и </w:t>
      </w:r>
      <w:proofErr w:type="spellStart"/>
      <w:r w:rsidRPr="001E37D5">
        <w:rPr>
          <w:rFonts w:ascii="Times New Roman" w:hAnsi="Times New Roman" w:cs="Times New Roman"/>
          <w:b/>
          <w:bCs/>
          <w:sz w:val="28"/>
          <w:szCs w:val="28"/>
          <w:lang w:val="ru-RU"/>
        </w:rPr>
        <w:t>сутевая</w:t>
      </w:r>
      <w:proofErr w:type="spellEnd"/>
      <w:r w:rsidRPr="001E37D5">
        <w:rPr>
          <w:rFonts w:ascii="Times New Roman" w:hAnsi="Times New Roman" w:cs="Times New Roman"/>
          <w:b/>
          <w:bCs/>
          <w:sz w:val="28"/>
          <w:szCs w:val="28"/>
          <w:lang w:val="ru-RU"/>
        </w:rPr>
        <w:t xml:space="preserve"> интерпретация топологических сдвигов в кризисных сценариях</w:t>
      </w:r>
    </w:p>
    <w:p w14:paraId="3A3E8F2B"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lastRenderedPageBreak/>
        <w:t xml:space="preserve">Анализ хронологической последовательности графов (от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xml:space="preserve"> до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5</m:t>
            </m:r>
          </m:sub>
        </m:sSub>
      </m:oMath>
      <w:r w:rsidRPr="001E37D5">
        <w:rPr>
          <w:rFonts w:ascii="Times New Roman" w:hAnsi="Times New Roman" w:cs="Times New Roman"/>
          <w:sz w:val="28"/>
          <w:szCs w:val="28"/>
          <w:lang w:val="ru-RU"/>
        </w:rPr>
        <w:t xml:space="preserve"> на макроуровне, и по </w:t>
      </w:r>
      <w:proofErr w:type="gramStart"/>
      <w:r w:rsidRPr="001E37D5">
        <w:rPr>
          <w:rFonts w:ascii="Times New Roman" w:hAnsi="Times New Roman" w:cs="Times New Roman"/>
          <w:sz w:val="28"/>
          <w:szCs w:val="28"/>
          <w:lang w:val="ru-RU"/>
        </w:rPr>
        <w:t>390 месячным</w:t>
      </w:r>
      <w:proofErr w:type="gramEnd"/>
      <w:r w:rsidRPr="001E37D5">
        <w:rPr>
          <w:rFonts w:ascii="Times New Roman" w:hAnsi="Times New Roman" w:cs="Times New Roman"/>
          <w:sz w:val="28"/>
          <w:szCs w:val="28"/>
          <w:lang w:val="ru-RU"/>
        </w:rPr>
        <w:t xml:space="preserve"> срезам на микроуровне США) позволяет проследить, как кризисные явления деформируют топологию сети.</w:t>
      </w:r>
    </w:p>
    <w:p w14:paraId="0D0741D6" w14:textId="77777777" w:rsidR="00D24145" w:rsidRPr="001E37D5" w:rsidRDefault="00000000" w:rsidP="001E37D5">
      <w:pPr>
        <w:pStyle w:val="Compact"/>
        <w:numPr>
          <w:ilvl w:val="0"/>
          <w:numId w:val="28"/>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Деформация степенного закона (</w:t>
      </w:r>
      <w:r w:rsidRPr="001E37D5">
        <w:rPr>
          <w:rFonts w:ascii="Times New Roman" w:hAnsi="Times New Roman" w:cs="Times New Roman"/>
          <w:b/>
          <w:bCs/>
          <w:sz w:val="28"/>
          <w:szCs w:val="28"/>
        </w:rPr>
        <w:t>Power</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Law</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В докризисной сети распределение степеней имеет длинный «хвост», обеспечиваемый сотнями рейсов мировых хабов. Во время острой фазы локдауна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3</m:t>
            </m:r>
          </m:sub>
        </m:sSub>
      </m:oMath>
      <w:r w:rsidRPr="001E37D5">
        <w:rPr>
          <w:rFonts w:ascii="Times New Roman" w:hAnsi="Times New Roman" w:cs="Times New Roman"/>
          <w:sz w:val="28"/>
          <w:szCs w:val="28"/>
          <w:lang w:val="ru-RU"/>
        </w:rPr>
        <w:t>) этот хвост резко «отсекается». Глобальные транзитные хабы теряют большую часть международных связей, и степенной закон деформируется, что означает временное сглаживание иерархии (система дробится на более равноправные, но изолированные элементы).</w:t>
      </w:r>
    </w:p>
    <w:p w14:paraId="6A7560B8" w14:textId="77777777" w:rsidR="00D24145" w:rsidRPr="001E37D5" w:rsidRDefault="00000000" w:rsidP="001E37D5">
      <w:pPr>
        <w:pStyle w:val="Compact"/>
        <w:numPr>
          <w:ilvl w:val="0"/>
          <w:numId w:val="28"/>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Смещение топологического «центра мира».</w:t>
      </w:r>
      <w:r w:rsidRPr="001E37D5">
        <w:rPr>
          <w:rFonts w:ascii="Times New Roman" w:hAnsi="Times New Roman" w:cs="Times New Roman"/>
          <w:sz w:val="28"/>
          <w:szCs w:val="28"/>
          <w:lang w:val="ru-RU"/>
        </w:rPr>
        <w:t xml:space="preserve"> Математический центр графа (узлы с минимальным эксцентриситетом) в мирное время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обычно концентрируется вокруг международных европейских и ближневосточных узлов (</w:t>
      </w:r>
      <w:r w:rsidRPr="001E37D5">
        <w:rPr>
          <w:rFonts w:ascii="Times New Roman" w:hAnsi="Times New Roman" w:cs="Times New Roman"/>
          <w:sz w:val="28"/>
          <w:szCs w:val="28"/>
        </w:rPr>
        <w:t>LHR</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FRA</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CDG</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DXB</w:t>
      </w:r>
      <w:r w:rsidRPr="001E37D5">
        <w:rPr>
          <w:rFonts w:ascii="Times New Roman" w:hAnsi="Times New Roman" w:cs="Times New Roman"/>
          <w:sz w:val="28"/>
          <w:szCs w:val="28"/>
          <w:lang w:val="ru-RU"/>
        </w:rPr>
        <w:t>), обеспечивающих кратчайший транзит между полушариями. В кризисном сценарии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3</m:t>
            </m:r>
          </m:sub>
        </m:sSub>
      </m:oMath>
      <w:r w:rsidRPr="001E37D5">
        <w:rPr>
          <w:rFonts w:ascii="Times New Roman" w:hAnsi="Times New Roman" w:cs="Times New Roman"/>
          <w:sz w:val="28"/>
          <w:szCs w:val="28"/>
          <w:lang w:val="ru-RU"/>
        </w:rPr>
        <w:t xml:space="preserve">), из-за обрыва трансокеанических связей, центр стремительно смещается во внутренние, замкнутые логистические контуры стран с наибольшим внутренним рынком (например, </w:t>
      </w:r>
      <w:r w:rsidRPr="001E37D5">
        <w:rPr>
          <w:rFonts w:ascii="Times New Roman" w:hAnsi="Times New Roman" w:cs="Times New Roman"/>
          <w:sz w:val="28"/>
          <w:szCs w:val="28"/>
        </w:rPr>
        <w:t>DFW</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ATL</w:t>
      </w:r>
      <w:r w:rsidRPr="001E37D5">
        <w:rPr>
          <w:rFonts w:ascii="Times New Roman" w:hAnsi="Times New Roman" w:cs="Times New Roman"/>
          <w:sz w:val="28"/>
          <w:szCs w:val="28"/>
          <w:lang w:val="ru-RU"/>
        </w:rPr>
        <w:t xml:space="preserve"> в США или </w:t>
      </w:r>
      <w:r w:rsidRPr="001E37D5">
        <w:rPr>
          <w:rFonts w:ascii="Times New Roman" w:hAnsi="Times New Roman" w:cs="Times New Roman"/>
          <w:sz w:val="28"/>
          <w:szCs w:val="28"/>
        </w:rPr>
        <w:t>PEK</w:t>
      </w:r>
      <w:r w:rsidRPr="001E37D5">
        <w:rPr>
          <w:rFonts w:ascii="Times New Roman" w:hAnsi="Times New Roman" w:cs="Times New Roman"/>
          <w:sz w:val="28"/>
          <w:szCs w:val="28"/>
          <w:lang w:val="ru-RU"/>
        </w:rPr>
        <w:t xml:space="preserve"> в Китае), так как только они сохраняют локальную связность внутри своих изолированных </w:t>
      </w:r>
      <w:r w:rsidRPr="001E37D5">
        <w:rPr>
          <w:rFonts w:ascii="Times New Roman" w:hAnsi="Times New Roman" w:cs="Times New Roman"/>
          <w:sz w:val="28"/>
          <w:szCs w:val="28"/>
        </w:rPr>
        <w:t>GCC</w:t>
      </w:r>
      <w:r w:rsidRPr="001E37D5">
        <w:rPr>
          <w:rFonts w:ascii="Times New Roman" w:hAnsi="Times New Roman" w:cs="Times New Roman"/>
          <w:sz w:val="28"/>
          <w:szCs w:val="28"/>
          <w:lang w:val="ru-RU"/>
        </w:rPr>
        <w:t>.</w:t>
      </w:r>
    </w:p>
    <w:p w14:paraId="340C529A" w14:textId="77777777" w:rsidR="00D24145" w:rsidRPr="001E37D5" w:rsidRDefault="00000000" w:rsidP="001E37D5">
      <w:pPr>
        <w:pStyle w:val="Compact"/>
        <w:numPr>
          <w:ilvl w:val="0"/>
          <w:numId w:val="28"/>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Обнажение «бутылочных горлышек» (Аномалии </w:t>
      </w:r>
      <w:r w:rsidRPr="001E37D5">
        <w:rPr>
          <w:rFonts w:ascii="Times New Roman" w:hAnsi="Times New Roman" w:cs="Times New Roman"/>
          <w:b/>
          <w:bCs/>
          <w:sz w:val="28"/>
          <w:szCs w:val="28"/>
        </w:rPr>
        <w:t>Betweenness</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В условиях регионального восстановления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4</m:t>
            </m:r>
          </m:sub>
        </m:sSub>
      </m:oMath>
      <w:r w:rsidRPr="001E37D5">
        <w:rPr>
          <w:rFonts w:ascii="Times New Roman" w:hAnsi="Times New Roman" w:cs="Times New Roman"/>
          <w:sz w:val="28"/>
          <w:szCs w:val="28"/>
          <w:lang w:val="ru-RU"/>
        </w:rPr>
        <w:t xml:space="preserve">) выявляется феномен гипер-транзитности: некоторые вторичные аэропорты, чьи связи случайно уцелели, внезапно получают аномально высокий </w:t>
      </w:r>
      <w:r w:rsidRPr="001E37D5">
        <w:rPr>
          <w:rFonts w:ascii="Times New Roman" w:hAnsi="Times New Roman" w:cs="Times New Roman"/>
          <w:i/>
          <w:iCs/>
          <w:sz w:val="28"/>
          <w:szCs w:val="28"/>
        </w:rPr>
        <w:t>Betweenness</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Centrality</w:t>
      </w:r>
      <w:r w:rsidRPr="001E37D5">
        <w:rPr>
          <w:rFonts w:ascii="Times New Roman" w:hAnsi="Times New Roman" w:cs="Times New Roman"/>
          <w:sz w:val="28"/>
          <w:szCs w:val="28"/>
          <w:lang w:val="ru-RU"/>
        </w:rPr>
        <w:t>. Они становятся единственными «мостами» между восстанавливающимися кластерами. В прикладном смысле это является зоной высочайшего риска — перегрузка инфраструктуры этих неподготовленных узлов может спровоцировать вторичные логистические коллапсы.</w:t>
      </w:r>
    </w:p>
    <w:p w14:paraId="57C9BD07" w14:textId="77777777" w:rsidR="00D24145" w:rsidRPr="001E37D5" w:rsidRDefault="00000000" w:rsidP="001E37D5">
      <w:pPr>
        <w:pStyle w:val="Compact"/>
        <w:numPr>
          <w:ilvl w:val="0"/>
          <w:numId w:val="28"/>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Падение глобальной кластеризации.</w:t>
      </w:r>
      <w:r w:rsidRPr="001E37D5">
        <w:rPr>
          <w:rFonts w:ascii="Times New Roman" w:hAnsi="Times New Roman" w:cs="Times New Roman"/>
          <w:sz w:val="28"/>
          <w:szCs w:val="28"/>
          <w:lang w:val="ru-RU"/>
        </w:rPr>
        <w:t xml:space="preserve"> В локдаун выживают преимущественно жизненно важные магистральные пути (скелет системы), тогда как дублирующие (хордовые) рейсы массово отменяются. В результате средний коэффициент кластеризации сети обрушается, и система становится критически хрупкой (любой последующий сбой фатален для связности). На стадии посткризисной адаптации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5</m:t>
            </m:r>
          </m:sub>
        </m:sSub>
      </m:oMath>
      <w:r w:rsidRPr="001E37D5">
        <w:rPr>
          <w:rFonts w:ascii="Times New Roman" w:hAnsi="Times New Roman" w:cs="Times New Roman"/>
          <w:sz w:val="28"/>
          <w:szCs w:val="28"/>
          <w:lang w:val="ru-RU"/>
        </w:rPr>
        <w:t>) наблюдается ускоренный рост кластеризации: авиакомпании намеренно дублируют маршруты для повышения эксплуатационной надежности.</w:t>
      </w:r>
    </w:p>
    <w:p w14:paraId="7165A2A3" w14:textId="28AB3E1A" w:rsidR="001E37D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Таким образом, микроструктурный анализ доказывает, что топологические параметры графа являются прямыми индикаторами эксплуатационного здоровья </w:t>
      </w:r>
      <w:proofErr w:type="spellStart"/>
      <w:r w:rsidRPr="001E37D5">
        <w:rPr>
          <w:rFonts w:ascii="Times New Roman" w:hAnsi="Times New Roman" w:cs="Times New Roman"/>
          <w:sz w:val="28"/>
          <w:szCs w:val="28"/>
          <w:lang w:val="ru-RU"/>
        </w:rPr>
        <w:t>авиасети</w:t>
      </w:r>
      <w:proofErr w:type="spellEnd"/>
      <w:r w:rsidRPr="001E37D5">
        <w:rPr>
          <w:rFonts w:ascii="Times New Roman" w:hAnsi="Times New Roman" w:cs="Times New Roman"/>
          <w:sz w:val="28"/>
          <w:szCs w:val="28"/>
          <w:lang w:val="ru-RU"/>
        </w:rPr>
        <w:t xml:space="preserve">. Именно эти метрики ложатся в основу конструирования </w:t>
      </w:r>
      <w:r w:rsidRPr="001E37D5">
        <w:rPr>
          <w:rFonts w:ascii="Times New Roman" w:hAnsi="Times New Roman" w:cs="Times New Roman"/>
          <w:sz w:val="28"/>
          <w:szCs w:val="28"/>
          <w:lang w:val="ru-RU"/>
        </w:rPr>
        <w:lastRenderedPageBreak/>
        <w:t>интегральных индексов уязвимости для последующей математической оптимизации ядра системы.</w:t>
      </w:r>
    </w:p>
    <w:p w14:paraId="4C7A37A6" w14:textId="77777777" w:rsidR="001E37D5" w:rsidRPr="001E37D5" w:rsidRDefault="001E37D5" w:rsidP="001E37D5">
      <w:pPr>
        <w:rPr>
          <w:rFonts w:ascii="Times New Roman" w:hAnsi="Times New Roman" w:cs="Times New Roman"/>
          <w:sz w:val="28"/>
          <w:szCs w:val="28"/>
          <w:lang w:val="ru-RU"/>
        </w:rPr>
      </w:pPr>
      <w:r w:rsidRPr="001E37D5">
        <w:rPr>
          <w:rFonts w:ascii="Times New Roman" w:hAnsi="Times New Roman" w:cs="Times New Roman"/>
          <w:sz w:val="28"/>
          <w:szCs w:val="28"/>
          <w:lang w:val="ru-RU"/>
        </w:rPr>
        <w:br w:type="page"/>
      </w:r>
    </w:p>
    <w:p w14:paraId="631D3309" w14:textId="77777777" w:rsidR="00D24145" w:rsidRPr="001E37D5" w:rsidRDefault="00000000" w:rsidP="001E37D5">
      <w:pPr>
        <w:pStyle w:val="1"/>
      </w:pPr>
      <w:bookmarkStart w:id="15" w:name="Xad3bfaece00d602eb6d3d7a2268c29738496644"/>
      <w:bookmarkStart w:id="16" w:name="_Toc227326510"/>
      <w:bookmarkEnd w:id="13"/>
      <w:r w:rsidRPr="001E37D5">
        <w:lastRenderedPageBreak/>
        <w:t>Раздел 5. Синтез Агрегированного Топологического Индекса (ATI)</w:t>
      </w:r>
      <w:bookmarkEnd w:id="16"/>
    </w:p>
    <w:p w14:paraId="723BC8CB"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В данном разделе осуществляется переход от разрозненных топологических характеристик к формированию единых интегральных метрик. Предлагается авторская методика расчета Агрегированного Топологического Индекса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на двух уровнях: локальном (для ранжирования отдельных узлов) и системном (для оценки состояния всей логистической сети в динамике).</w:t>
      </w:r>
    </w:p>
    <w:p w14:paraId="7A92FC7E"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5.1. Обоснование необходимости комплексной метрики: преодоление перекосов классических мер центральности</w:t>
      </w:r>
    </w:p>
    <w:p w14:paraId="73ED6B93"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Оценка узлов исключительно по изолированным топологическим метрикам, рассмотренным в предыдущем разделе, неизбежно генерирует аналитические искажения. В реальных транспортных системах часто возникают ситуации, когда высокое значение одной метрики не гарантирует фактической стратегической важности аэропорта.</w:t>
      </w:r>
    </w:p>
    <w:p w14:paraId="7644E5B4"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Типичным примером такого перекоса является маршрутизация через удаленные, но безальтернативные транзитные узлы (например, аэропорты на Аляске или островные базы). Такой узел может выступать единственным связующим звеном (мостом) между двумя крупными континентальными кластерами, что математически обеспечивает ему колоссальное значение </w:t>
      </w:r>
      <w:r w:rsidRPr="001E37D5">
        <w:rPr>
          <w:rFonts w:ascii="Times New Roman" w:hAnsi="Times New Roman" w:cs="Times New Roman"/>
          <w:i/>
          <w:iCs/>
          <w:sz w:val="28"/>
          <w:szCs w:val="28"/>
        </w:rPr>
        <w:t>Betweenness</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Centrality</w:t>
      </w:r>
      <w:r w:rsidRPr="001E37D5">
        <w:rPr>
          <w:rFonts w:ascii="Times New Roman" w:hAnsi="Times New Roman" w:cs="Times New Roman"/>
          <w:sz w:val="28"/>
          <w:szCs w:val="28"/>
          <w:lang w:val="ru-RU"/>
        </w:rPr>
        <w:t>. Однако его реальный пассажиропоток (</w:t>
      </w:r>
      <w:r w:rsidRPr="001E37D5">
        <w:rPr>
          <w:rFonts w:ascii="Times New Roman" w:hAnsi="Times New Roman" w:cs="Times New Roman"/>
          <w:i/>
          <w:iCs/>
          <w:sz w:val="28"/>
          <w:szCs w:val="28"/>
        </w:rPr>
        <w:t>Degree</w:t>
      </w:r>
      <w:r w:rsidRPr="001E37D5">
        <w:rPr>
          <w:rFonts w:ascii="Times New Roman" w:hAnsi="Times New Roman" w:cs="Times New Roman"/>
          <w:sz w:val="28"/>
          <w:szCs w:val="28"/>
          <w:lang w:val="ru-RU"/>
        </w:rPr>
        <w:t xml:space="preserve">, </w:t>
      </w:r>
      <w:r w:rsidRPr="001E37D5">
        <w:rPr>
          <w:rFonts w:ascii="Times New Roman" w:hAnsi="Times New Roman" w:cs="Times New Roman"/>
          <w:i/>
          <w:iCs/>
          <w:sz w:val="28"/>
          <w:szCs w:val="28"/>
        </w:rPr>
        <w:t>PageRank</w:t>
      </w:r>
      <w:r w:rsidRPr="001E37D5">
        <w:rPr>
          <w:rFonts w:ascii="Times New Roman" w:hAnsi="Times New Roman" w:cs="Times New Roman"/>
          <w:sz w:val="28"/>
          <w:szCs w:val="28"/>
          <w:lang w:val="ru-RU"/>
        </w:rPr>
        <w:t>) и степень резервирования маршрутов (</w:t>
      </w:r>
      <w:r w:rsidRPr="001E37D5">
        <w:rPr>
          <w:rFonts w:ascii="Times New Roman" w:hAnsi="Times New Roman" w:cs="Times New Roman"/>
          <w:i/>
          <w:iCs/>
          <w:sz w:val="28"/>
          <w:szCs w:val="28"/>
        </w:rPr>
        <w:t>Clustering</w:t>
      </w:r>
      <w:r w:rsidRPr="001E37D5">
        <w:rPr>
          <w:rFonts w:ascii="Times New Roman" w:hAnsi="Times New Roman" w:cs="Times New Roman"/>
          <w:sz w:val="28"/>
          <w:szCs w:val="28"/>
          <w:lang w:val="ru-RU"/>
        </w:rPr>
        <w:t xml:space="preserve">) могут быть ничтожно малы. С точки зрения глобальной экономики такой узел не является «точкой притяжения» (хабом), а представляет собой уязвимый транзитный коридор. Аналогично, региональный аэропорт с большим числом рейсов в соседние города может иметь высокий </w:t>
      </w:r>
      <w:r w:rsidRPr="001E37D5">
        <w:rPr>
          <w:rFonts w:ascii="Times New Roman" w:hAnsi="Times New Roman" w:cs="Times New Roman"/>
          <w:i/>
          <w:iCs/>
          <w:sz w:val="28"/>
          <w:szCs w:val="28"/>
        </w:rPr>
        <w:t>Degree</w:t>
      </w:r>
      <w:r w:rsidRPr="001E37D5">
        <w:rPr>
          <w:rFonts w:ascii="Times New Roman" w:hAnsi="Times New Roman" w:cs="Times New Roman"/>
          <w:sz w:val="28"/>
          <w:szCs w:val="28"/>
          <w:lang w:val="ru-RU"/>
        </w:rPr>
        <w:t xml:space="preserve">, но нулевой </w:t>
      </w:r>
      <w:r w:rsidRPr="001E37D5">
        <w:rPr>
          <w:rFonts w:ascii="Times New Roman" w:hAnsi="Times New Roman" w:cs="Times New Roman"/>
          <w:i/>
          <w:iCs/>
          <w:sz w:val="28"/>
          <w:szCs w:val="28"/>
        </w:rPr>
        <w:t>Betweenness</w:t>
      </w:r>
      <w:r w:rsidRPr="001E37D5">
        <w:rPr>
          <w:rFonts w:ascii="Times New Roman" w:hAnsi="Times New Roman" w:cs="Times New Roman"/>
          <w:sz w:val="28"/>
          <w:szCs w:val="28"/>
          <w:lang w:val="ru-RU"/>
        </w:rPr>
        <w:t>, так как через него не проходят трансконтинентальные маршруты.</w:t>
      </w:r>
    </w:p>
    <w:p w14:paraId="4C2D1B9B"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Для устранения этих математических артефактов и получения объективной картины необходимо свести разнородные топологические и эксплуатационные показатели в единое безразмерное пространство. Это требует разработки комплексной метрики, способной сбалансировать локальную связность, глобальное влияние, транзитный потенциал и структурную живучесть аэропорта.</w:t>
      </w:r>
    </w:p>
    <w:p w14:paraId="7988F4D4"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5.2. Разработка локального индекса </w:t>
      </w:r>
      <m:oMath>
        <m:r>
          <w:rPr>
            <w:rFonts w:ascii="Cambria Math" w:hAnsi="Cambria Math" w:cs="Times New Roman"/>
            <w:sz w:val="28"/>
            <w:szCs w:val="28"/>
          </w:rPr>
          <m:t>ATI</m:t>
        </m:r>
      </m:oMath>
      <w:r w:rsidRPr="001E37D5">
        <w:rPr>
          <w:rFonts w:ascii="Times New Roman" w:hAnsi="Times New Roman" w:cs="Times New Roman"/>
          <w:b/>
          <w:bCs/>
          <w:sz w:val="28"/>
          <w:szCs w:val="28"/>
          <w:lang w:val="ru-RU"/>
        </w:rPr>
        <w:t>: модель аддитивной линейной свертки для выявления «Супер-Хабов»</w:t>
      </w:r>
    </w:p>
    <w:p w14:paraId="16255BF5"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Для ранжирования стратегической важности каждого аэропорта </w:t>
      </w:r>
      <m:oMath>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V</m:t>
        </m:r>
      </m:oMath>
      <w:r w:rsidRPr="001E37D5">
        <w:rPr>
          <w:rFonts w:ascii="Times New Roman" w:hAnsi="Times New Roman" w:cs="Times New Roman"/>
          <w:sz w:val="28"/>
          <w:szCs w:val="28"/>
          <w:lang w:val="ru-RU"/>
        </w:rPr>
        <w:t xml:space="preserve"> вводится локальный Агрегированный Топологический Индекс (</w:t>
      </w:r>
      <m:oMath>
        <m:r>
          <w:rPr>
            <w:rFonts w:ascii="Cambria Math" w:hAnsi="Cambria Math" w:cs="Times New Roman"/>
            <w:sz w:val="28"/>
            <w:szCs w:val="28"/>
          </w:rPr>
          <m:t>ATI</m:t>
        </m:r>
      </m:oMath>
      <w:r w:rsidRPr="001E37D5">
        <w:rPr>
          <w:rFonts w:ascii="Times New Roman" w:hAnsi="Times New Roman" w:cs="Times New Roman"/>
          <w:sz w:val="28"/>
          <w:szCs w:val="28"/>
          <w:lang w:val="ru-RU"/>
        </w:rPr>
        <w:t xml:space="preserve">). Вычисление индекса базируется на методе аддитивной линейной свертки предварительно нормализованных (по процедуре </w:t>
      </w:r>
      <w:r w:rsidRPr="001E37D5">
        <w:rPr>
          <w:rFonts w:ascii="Times New Roman" w:hAnsi="Times New Roman" w:cs="Times New Roman"/>
          <w:sz w:val="28"/>
          <w:szCs w:val="28"/>
        </w:rPr>
        <w:t>Min</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Max</w:t>
      </w:r>
      <w:r w:rsidRPr="001E37D5">
        <w:rPr>
          <w:rFonts w:ascii="Times New Roman" w:hAnsi="Times New Roman" w:cs="Times New Roman"/>
          <w:sz w:val="28"/>
          <w:szCs w:val="28"/>
          <w:lang w:val="ru-RU"/>
        </w:rPr>
        <w:t>) метрик центральности.</w:t>
      </w:r>
    </w:p>
    <w:p w14:paraId="3245920F"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lastRenderedPageBreak/>
        <w:t>Математическая модель индекса имеет вид:</w:t>
      </w:r>
    </w:p>
    <w:p w14:paraId="32010AF0" w14:textId="77777777" w:rsidR="00D24145" w:rsidRPr="001E37D5" w:rsidRDefault="00000000" w:rsidP="001E37D5">
      <w:pPr>
        <w:pStyle w:val="a0"/>
        <w:rPr>
          <w:rFonts w:ascii="Times New Roman" w:hAnsi="Times New Roman" w:cs="Times New Roman"/>
          <w:sz w:val="28"/>
          <w:szCs w:val="28"/>
        </w:rPr>
      </w:pPr>
      <m:oMathPara>
        <m:oMathParaPr>
          <m:jc m:val="center"/>
        </m:oMathParaPr>
        <m:oMath>
          <m:r>
            <w:rPr>
              <w:rFonts w:ascii="Cambria Math" w:hAnsi="Cambria Math" w:cs="Times New Roman"/>
              <w:sz w:val="28"/>
              <w:szCs w:val="28"/>
            </w:rPr>
            <m:t>ATI</m:t>
          </m:r>
          <m:d>
            <m:dPr>
              <m:ctrlPr>
                <w:rPr>
                  <w:rFonts w:ascii="Cambria Math" w:hAnsi="Cambria Math" w:cs="Times New Roman"/>
                  <w:sz w:val="28"/>
                  <w:szCs w:val="28"/>
                </w:rPr>
              </m:ctrlPr>
            </m:dPr>
            <m:e>
              <m:r>
                <w:rPr>
                  <w:rFonts w:ascii="Cambria Math" w:hAnsi="Cambria Math" w:cs="Times New Roman"/>
                  <w:sz w:val="28"/>
                  <w:szCs w:val="28"/>
                </w:rPr>
                <m:t>v</m:t>
              </m:r>
            </m:e>
          </m:d>
          <m:r>
            <m:rPr>
              <m:sty m:val="p"/>
            </m:rPr>
            <w:rPr>
              <w:rFonts w:ascii="Cambria Math" w:hAnsi="Cambria Math" w:cs="Times New Roman"/>
              <w:sz w:val="28"/>
              <w:szCs w:val="28"/>
            </w:rPr>
            <m:t>=</m:t>
          </m:r>
          <m:nary>
            <m:naryPr>
              <m:chr m:val="∑"/>
              <m:limLoc m:val="undOvr"/>
              <m:ctrlPr>
                <w:rPr>
                  <w:rFonts w:ascii="Cambria Math" w:hAnsi="Cambria Math" w:cs="Times New Roman"/>
                  <w:sz w:val="28"/>
                  <w:szCs w:val="28"/>
                </w:rPr>
              </m:ctrlPr>
            </m:naryPr>
            <m:sub>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1</m:t>
              </m:r>
            </m:sub>
            <m:sup>
              <m:r>
                <w:rPr>
                  <w:rFonts w:ascii="Cambria Math" w:hAnsi="Cambria Math" w:cs="Times New Roman"/>
                  <w:sz w:val="28"/>
                  <w:szCs w:val="28"/>
                </w:rPr>
                <m:t>5</m:t>
              </m:r>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k</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m</m:t>
                  </m:r>
                </m:e>
              </m:acc>
            </m:e>
            <m:sub>
              <m:r>
                <w:rPr>
                  <w:rFonts w:ascii="Cambria Math" w:hAnsi="Cambria Math" w:cs="Times New Roman"/>
                  <w:sz w:val="28"/>
                  <w:szCs w:val="28"/>
                </w:rPr>
                <m:t>k</m:t>
              </m:r>
            </m:sub>
          </m:sSub>
          <m:d>
            <m:dPr>
              <m:ctrlPr>
                <w:rPr>
                  <w:rFonts w:ascii="Cambria Math" w:hAnsi="Cambria Math" w:cs="Times New Roman"/>
                  <w:sz w:val="28"/>
                  <w:szCs w:val="28"/>
                </w:rPr>
              </m:ctrlPr>
            </m:dPr>
            <m:e>
              <m:r>
                <w:rPr>
                  <w:rFonts w:ascii="Cambria Math" w:hAnsi="Cambria Math" w:cs="Times New Roman"/>
                  <w:sz w:val="28"/>
                  <w:szCs w:val="28"/>
                </w:rPr>
                <m:t>v</m:t>
              </m:r>
            </m:e>
          </m:d>
        </m:oMath>
      </m:oMathPara>
    </w:p>
    <w:p w14:paraId="6D0D6995"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где </w:t>
      </w: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m</m:t>
                </m:r>
              </m:e>
            </m:acc>
          </m:e>
          <m:sub>
            <m:r>
              <w:rPr>
                <w:rFonts w:ascii="Cambria Math" w:hAnsi="Cambria Math" w:cs="Times New Roman"/>
                <w:sz w:val="28"/>
                <w:szCs w:val="28"/>
              </w:rPr>
              <m:t>k</m:t>
            </m:r>
          </m:sub>
        </m:sSub>
        <m:d>
          <m:dPr>
            <m:ctrlPr>
              <w:rPr>
                <w:rFonts w:ascii="Cambria Math" w:hAnsi="Cambria Math" w:cs="Times New Roman"/>
                <w:sz w:val="28"/>
                <w:szCs w:val="28"/>
              </w:rPr>
            </m:ctrlPr>
          </m:dPr>
          <m:e>
            <m:r>
              <w:rPr>
                <w:rFonts w:ascii="Cambria Math" w:hAnsi="Cambria Math" w:cs="Times New Roman"/>
                <w:sz w:val="28"/>
                <w:szCs w:val="28"/>
              </w:rPr>
              <m:t>v</m:t>
            </m:r>
          </m:e>
        </m:d>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r>
              <w:rPr>
                <w:rFonts w:ascii="Cambria Math" w:hAnsi="Cambria Math" w:cs="Times New Roman"/>
                <w:sz w:val="28"/>
                <w:szCs w:val="28"/>
                <w:lang w:val="ru-RU"/>
              </w:rPr>
              <m:t>0</m:t>
            </m:r>
            <m:r>
              <m:rPr>
                <m:sty m:val="p"/>
              </m:rPr>
              <w:rPr>
                <w:rFonts w:ascii="Cambria Math" w:hAnsi="Cambria Math" w:cs="Times New Roman"/>
                <w:sz w:val="28"/>
                <w:szCs w:val="28"/>
                <w:lang w:val="ru-RU"/>
              </w:rPr>
              <m:t>,</m:t>
            </m:r>
            <m:r>
              <w:rPr>
                <w:rFonts w:ascii="Cambria Math" w:hAnsi="Cambria Math" w:cs="Times New Roman"/>
                <w:sz w:val="28"/>
                <w:szCs w:val="28"/>
                <w:lang w:val="ru-RU"/>
              </w:rPr>
              <m:t>1</m:t>
            </m:r>
          </m:e>
        </m:d>
      </m:oMath>
      <w:r w:rsidRPr="001E37D5">
        <w:rPr>
          <w:rFonts w:ascii="Times New Roman" w:hAnsi="Times New Roman" w:cs="Times New Roman"/>
          <w:sz w:val="28"/>
          <w:szCs w:val="28"/>
          <w:lang w:val="ru-RU"/>
        </w:rPr>
        <w:t xml:space="preserve"> — нормализованное значение </w:t>
      </w:r>
      <m:oMath>
        <m:r>
          <w:rPr>
            <w:rFonts w:ascii="Cambria Math" w:hAnsi="Cambria Math" w:cs="Times New Roman"/>
            <w:sz w:val="28"/>
            <w:szCs w:val="28"/>
          </w:rPr>
          <m:t>k</m:t>
        </m:r>
      </m:oMath>
      <w:r w:rsidRPr="001E37D5">
        <w:rPr>
          <w:rFonts w:ascii="Times New Roman" w:hAnsi="Times New Roman" w:cs="Times New Roman"/>
          <w:sz w:val="28"/>
          <w:szCs w:val="28"/>
          <w:lang w:val="ru-RU"/>
        </w:rPr>
        <w:t xml:space="preserve">-й метрики для узла </w:t>
      </w:r>
      <m:oMath>
        <m:r>
          <w:rPr>
            <w:rFonts w:ascii="Cambria Math" w:hAnsi="Cambria Math" w:cs="Times New Roman"/>
            <w:sz w:val="28"/>
            <w:szCs w:val="28"/>
          </w:rPr>
          <m:t>v</m:t>
        </m:r>
      </m:oMath>
      <w:r w:rsidRPr="001E37D5">
        <w:rPr>
          <w:rFonts w:ascii="Times New Roman" w:hAnsi="Times New Roman" w:cs="Times New Roman"/>
          <w:sz w:val="28"/>
          <w:szCs w:val="28"/>
          <w:lang w:val="ru-RU"/>
        </w:rPr>
        <w:t xml:space="preserve">, а </w:t>
      </w:r>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k</m:t>
            </m:r>
          </m:sub>
        </m:sSub>
      </m:oMath>
      <w:r w:rsidRPr="001E37D5">
        <w:rPr>
          <w:rFonts w:ascii="Times New Roman" w:hAnsi="Times New Roman" w:cs="Times New Roman"/>
          <w:sz w:val="28"/>
          <w:szCs w:val="28"/>
          <w:lang w:val="ru-RU"/>
        </w:rPr>
        <w:t xml:space="preserve"> — весовой коэффициент, определяющий значимость критерия в предметной области (при условии </w:t>
      </w:r>
      <m:oMath>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k</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1</m:t>
        </m:r>
      </m:oMath>
      <w:r w:rsidRPr="001E37D5">
        <w:rPr>
          <w:rFonts w:ascii="Times New Roman" w:hAnsi="Times New Roman" w:cs="Times New Roman"/>
          <w:sz w:val="28"/>
          <w:szCs w:val="28"/>
          <w:lang w:val="ru-RU"/>
        </w:rPr>
        <w:t>).</w:t>
      </w:r>
    </w:p>
    <w:p w14:paraId="36987583"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В рамках предложенной модели используются следующие компоненты и веса, отражающие логику авиаперевозок:</w:t>
      </w:r>
    </w:p>
    <w:p w14:paraId="11E0EA26" w14:textId="77777777" w:rsidR="00D24145" w:rsidRPr="001E37D5" w:rsidRDefault="00000000" w:rsidP="001E37D5">
      <w:pPr>
        <w:pStyle w:val="Compact"/>
        <w:numPr>
          <w:ilvl w:val="0"/>
          <w:numId w:val="29"/>
        </w:numPr>
        <w:rPr>
          <w:rFonts w:ascii="Times New Roman" w:hAnsi="Times New Roman" w:cs="Times New Roman"/>
          <w:sz w:val="28"/>
          <w:szCs w:val="28"/>
        </w:rPr>
      </w:pP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m</m:t>
                </m:r>
              </m:e>
            </m:acc>
          </m:e>
          <m:sub>
            <m:r>
              <w:rPr>
                <w:rFonts w:ascii="Cambria Math" w:hAnsi="Cambria Math" w:cs="Times New Roman"/>
                <w:sz w:val="28"/>
                <w:szCs w:val="28"/>
                <w:lang w:val="ru-RU"/>
              </w:rPr>
              <m:t>1</m:t>
            </m:r>
          </m:sub>
        </m:sSub>
      </m:oMath>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Degree</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0.20</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Размер хаба (количество прямых маршрутов). </w:t>
      </w:r>
      <w:proofErr w:type="spellStart"/>
      <w:r w:rsidRPr="001E37D5">
        <w:rPr>
          <w:rFonts w:ascii="Times New Roman" w:hAnsi="Times New Roman" w:cs="Times New Roman"/>
          <w:sz w:val="28"/>
          <w:szCs w:val="28"/>
        </w:rPr>
        <w:t>Базовый</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индикатор</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локальной</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мощности</w:t>
      </w:r>
      <w:proofErr w:type="spellEnd"/>
      <w:r w:rsidRPr="001E37D5">
        <w:rPr>
          <w:rFonts w:ascii="Times New Roman" w:hAnsi="Times New Roman" w:cs="Times New Roman"/>
          <w:sz w:val="28"/>
          <w:szCs w:val="28"/>
        </w:rPr>
        <w:t>.</w:t>
      </w:r>
    </w:p>
    <w:p w14:paraId="7C83792F" w14:textId="77777777" w:rsidR="00D24145" w:rsidRPr="001E37D5" w:rsidRDefault="00000000" w:rsidP="001E37D5">
      <w:pPr>
        <w:pStyle w:val="Compact"/>
        <w:numPr>
          <w:ilvl w:val="0"/>
          <w:numId w:val="29"/>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m</m:t>
                </m:r>
              </m:e>
            </m:acc>
          </m:e>
          <m:sub>
            <m:r>
              <w:rPr>
                <w:rFonts w:ascii="Cambria Math" w:hAnsi="Cambria Math" w:cs="Times New Roman"/>
                <w:sz w:val="28"/>
                <w:szCs w:val="28"/>
              </w:rPr>
              <m:t>2</m:t>
            </m:r>
          </m:sub>
        </m:sSub>
      </m:oMath>
      <w:r w:rsidRPr="001E37D5">
        <w:rPr>
          <w:rFonts w:ascii="Times New Roman" w:hAnsi="Times New Roman" w:cs="Times New Roman"/>
          <w:b/>
          <w:bCs/>
          <w:sz w:val="28"/>
          <w:szCs w:val="28"/>
        </w:rPr>
        <w:t xml:space="preserve"> (Betweenness Centrality, </w:t>
      </w:r>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2</m:t>
            </m:r>
          </m:sub>
        </m:sSub>
        <m:r>
          <m:rPr>
            <m:sty m:val="p"/>
          </m:rPr>
          <w:rPr>
            <w:rFonts w:ascii="Cambria Math" w:hAnsi="Cambria Math" w:cs="Times New Roman"/>
            <w:sz w:val="28"/>
            <w:szCs w:val="28"/>
          </w:rPr>
          <m:t>=</m:t>
        </m:r>
        <m:r>
          <w:rPr>
            <w:rFonts w:ascii="Cambria Math" w:hAnsi="Cambria Math" w:cs="Times New Roman"/>
            <w:sz w:val="28"/>
            <w:szCs w:val="28"/>
          </w:rPr>
          <m:t>0.25</m:t>
        </m:r>
      </m:oMath>
      <w:r w:rsidRPr="001E37D5">
        <w:rPr>
          <w:rFonts w:ascii="Times New Roman" w:hAnsi="Times New Roman" w:cs="Times New Roman"/>
          <w:b/>
          <w:bCs/>
          <w:sz w:val="28"/>
          <w:szCs w:val="28"/>
        </w:rPr>
        <w:t>):</w:t>
      </w:r>
      <w:r w:rsidRPr="001E37D5">
        <w:rPr>
          <w:rFonts w:ascii="Times New Roman" w:hAnsi="Times New Roman" w:cs="Times New Roman"/>
          <w:sz w:val="28"/>
          <w:szCs w:val="28"/>
        </w:rPr>
        <w:t xml:space="preserve"> Транзитный потенциал. </w:t>
      </w:r>
      <w:r w:rsidRPr="001E37D5">
        <w:rPr>
          <w:rFonts w:ascii="Times New Roman" w:hAnsi="Times New Roman" w:cs="Times New Roman"/>
          <w:sz w:val="28"/>
          <w:szCs w:val="28"/>
          <w:lang w:val="ru-RU"/>
        </w:rPr>
        <w:t>Вес повышен, так как метрика выявляет критические «бутылочные горлышки», удержание которых жизненно важно для связности сети.</w:t>
      </w:r>
    </w:p>
    <w:p w14:paraId="5ACD07EB" w14:textId="77777777" w:rsidR="00D24145" w:rsidRPr="001E37D5" w:rsidRDefault="00000000" w:rsidP="001E37D5">
      <w:pPr>
        <w:pStyle w:val="Compact"/>
        <w:numPr>
          <w:ilvl w:val="0"/>
          <w:numId w:val="29"/>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m</m:t>
                </m:r>
              </m:e>
            </m:acc>
          </m:e>
          <m:sub>
            <m:r>
              <w:rPr>
                <w:rFonts w:ascii="Cambria Math" w:hAnsi="Cambria Math" w:cs="Times New Roman"/>
                <w:sz w:val="28"/>
                <w:szCs w:val="28"/>
                <w:lang w:val="ru-RU"/>
              </w:rPr>
              <m:t>3</m:t>
            </m:r>
          </m:sub>
        </m:sSub>
      </m:oMath>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Closeness</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Centrality</w:t>
      </w:r>
      <w:r w:rsidRPr="001E37D5">
        <w:rPr>
          <w:rFonts w:ascii="Times New Roman" w:hAnsi="Times New Roman" w:cs="Times New Roman"/>
          <w:b/>
          <w:bCs/>
          <w:sz w:val="28"/>
          <w:szCs w:val="28"/>
          <w:lang w:val="ru-RU"/>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3</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0.15</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Глобальная логистическая доступность (скорость достижения любой точки мира).</w:t>
      </w:r>
    </w:p>
    <w:p w14:paraId="06B5A85A" w14:textId="77777777" w:rsidR="00D24145" w:rsidRPr="001E37D5" w:rsidRDefault="00000000" w:rsidP="001E37D5">
      <w:pPr>
        <w:pStyle w:val="Compact"/>
        <w:numPr>
          <w:ilvl w:val="0"/>
          <w:numId w:val="29"/>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m</m:t>
                </m:r>
              </m:e>
            </m:acc>
          </m:e>
          <m:sub>
            <m:r>
              <w:rPr>
                <w:rFonts w:ascii="Cambria Math" w:hAnsi="Cambria Math" w:cs="Times New Roman"/>
                <w:sz w:val="28"/>
                <w:szCs w:val="28"/>
                <w:lang w:val="ru-RU"/>
              </w:rPr>
              <m:t>4</m:t>
            </m:r>
          </m:sub>
        </m:sSub>
      </m:oMath>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PageRank</w:t>
      </w:r>
      <w:r w:rsidRPr="001E37D5">
        <w:rPr>
          <w:rFonts w:ascii="Times New Roman" w:hAnsi="Times New Roman" w:cs="Times New Roman"/>
          <w:b/>
          <w:bCs/>
          <w:sz w:val="28"/>
          <w:szCs w:val="28"/>
          <w:lang w:val="ru-RU"/>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4</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0.25</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Глобальное влияние (престиж узла), взвешенное по реальному пассажиропотоку. Высокий вес обусловлен тем, что эта метрика отражает реальный экономический спрос.</w:t>
      </w:r>
    </w:p>
    <w:p w14:paraId="02084058" w14:textId="77777777" w:rsidR="00D24145" w:rsidRPr="001E37D5" w:rsidRDefault="00000000" w:rsidP="001E37D5">
      <w:pPr>
        <w:pStyle w:val="Compact"/>
        <w:numPr>
          <w:ilvl w:val="0"/>
          <w:numId w:val="29"/>
        </w:numPr>
        <w:rPr>
          <w:rFonts w:ascii="Times New Roman" w:hAnsi="Times New Roman" w:cs="Times New Roman"/>
          <w:sz w:val="28"/>
          <w:szCs w:val="28"/>
          <w:lang w:val="ru-RU"/>
        </w:rPr>
      </w:pP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m</m:t>
                </m:r>
              </m:e>
            </m:acc>
          </m:e>
          <m:sub>
            <m:r>
              <w:rPr>
                <w:rFonts w:ascii="Cambria Math" w:hAnsi="Cambria Math" w:cs="Times New Roman"/>
                <w:sz w:val="28"/>
                <w:szCs w:val="28"/>
                <w:lang w:val="ru-RU"/>
              </w:rPr>
              <m:t>5</m:t>
            </m:r>
          </m:sub>
        </m:sSub>
      </m:oMath>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Clustering</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Coefficient</w:t>
      </w:r>
      <w:r w:rsidRPr="001E37D5">
        <w:rPr>
          <w:rFonts w:ascii="Times New Roman" w:hAnsi="Times New Roman" w:cs="Times New Roman"/>
          <w:b/>
          <w:bCs/>
          <w:sz w:val="28"/>
          <w:szCs w:val="28"/>
          <w:lang w:val="ru-RU"/>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5</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0.15</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Локальная живучесть (резервирование маршрутов). Выступает бонусом к надежности хаба: если хаб окружен плотной сетью, сбои переносятся легче.</w:t>
      </w:r>
    </w:p>
    <w:p w14:paraId="11991390" w14:textId="77777777" w:rsidR="00D24145" w:rsidRPr="001E37D5" w:rsidRDefault="00000000" w:rsidP="001E37D5">
      <w:pPr>
        <w:pStyle w:val="FirstParagraph"/>
        <w:rPr>
          <w:rFonts w:ascii="Times New Roman" w:hAnsi="Times New Roman" w:cs="Times New Roman"/>
          <w:sz w:val="28"/>
          <w:szCs w:val="28"/>
          <w:lang w:val="ru-RU"/>
        </w:rPr>
      </w:pPr>
      <w:proofErr w:type="spellStart"/>
      <w:r w:rsidRPr="001E37D5">
        <w:rPr>
          <w:rFonts w:ascii="Times New Roman" w:hAnsi="Times New Roman" w:cs="Times New Roman"/>
          <w:b/>
          <w:bCs/>
          <w:sz w:val="28"/>
          <w:szCs w:val="28"/>
          <w:lang w:val="ru-RU"/>
        </w:rPr>
        <w:t>Сутевая</w:t>
      </w:r>
      <w:proofErr w:type="spellEnd"/>
      <w:r w:rsidRPr="001E37D5">
        <w:rPr>
          <w:rFonts w:ascii="Times New Roman" w:hAnsi="Times New Roman" w:cs="Times New Roman"/>
          <w:b/>
          <w:bCs/>
          <w:sz w:val="28"/>
          <w:szCs w:val="28"/>
          <w:lang w:val="ru-RU"/>
        </w:rPr>
        <w:t xml:space="preserve"> интерпретация.</w:t>
      </w:r>
      <w:r w:rsidRPr="001E37D5">
        <w:rPr>
          <w:rFonts w:ascii="Times New Roman" w:hAnsi="Times New Roman" w:cs="Times New Roman"/>
          <w:sz w:val="28"/>
          <w:szCs w:val="28"/>
          <w:lang w:val="ru-RU"/>
        </w:rPr>
        <w:t xml:space="preserve"> Аэропорт со значением </w:t>
      </w:r>
      <m:oMath>
        <m:r>
          <w:rPr>
            <w:rFonts w:ascii="Cambria Math" w:hAnsi="Cambria Math" w:cs="Times New Roman"/>
            <w:sz w:val="28"/>
            <w:szCs w:val="28"/>
          </w:rPr>
          <m:t>ATI</m:t>
        </m:r>
        <m:r>
          <m:rPr>
            <m:sty m:val="p"/>
          </m:rPr>
          <w:rPr>
            <w:rFonts w:ascii="Cambria Math" w:hAnsi="Cambria Math" w:cs="Times New Roman"/>
            <w:sz w:val="28"/>
            <w:szCs w:val="28"/>
            <w:lang w:val="ru-RU"/>
          </w:rPr>
          <m:t>→</m:t>
        </m:r>
        <m:r>
          <w:rPr>
            <w:rFonts w:ascii="Cambria Math" w:hAnsi="Cambria Math" w:cs="Times New Roman"/>
            <w:sz w:val="28"/>
            <w:szCs w:val="28"/>
            <w:lang w:val="ru-RU"/>
          </w:rPr>
          <m:t>1.0</m:t>
        </m:r>
      </m:oMath>
      <w:r w:rsidRPr="001E37D5">
        <w:rPr>
          <w:rFonts w:ascii="Times New Roman" w:hAnsi="Times New Roman" w:cs="Times New Roman"/>
          <w:sz w:val="28"/>
          <w:szCs w:val="28"/>
          <w:lang w:val="ru-RU"/>
        </w:rPr>
        <w:t xml:space="preserve"> классифицируется как </w:t>
      </w:r>
      <w:r w:rsidRPr="001E37D5">
        <w:rPr>
          <w:rFonts w:ascii="Times New Roman" w:hAnsi="Times New Roman" w:cs="Times New Roman"/>
          <w:b/>
          <w:bCs/>
          <w:sz w:val="28"/>
          <w:szCs w:val="28"/>
          <w:lang w:val="ru-RU"/>
        </w:rPr>
        <w:t>«Супер-Хаб»</w:t>
      </w:r>
      <w:r w:rsidRPr="001E37D5">
        <w:rPr>
          <w:rFonts w:ascii="Times New Roman" w:hAnsi="Times New Roman" w:cs="Times New Roman"/>
          <w:sz w:val="28"/>
          <w:szCs w:val="28"/>
          <w:lang w:val="ru-RU"/>
        </w:rPr>
        <w:t xml:space="preserve"> (например, </w:t>
      </w:r>
      <w:r w:rsidRPr="001E37D5">
        <w:rPr>
          <w:rFonts w:ascii="Times New Roman" w:hAnsi="Times New Roman" w:cs="Times New Roman"/>
          <w:sz w:val="28"/>
          <w:szCs w:val="28"/>
        </w:rPr>
        <w:t>CDG</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FRA</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ATL</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DFW</w:t>
      </w:r>
      <w:r w:rsidRPr="001E37D5">
        <w:rPr>
          <w:rFonts w:ascii="Times New Roman" w:hAnsi="Times New Roman" w:cs="Times New Roman"/>
          <w:sz w:val="28"/>
          <w:szCs w:val="28"/>
          <w:lang w:val="ru-RU"/>
        </w:rPr>
        <w:t>). Это узел, который одновременно имеет огромный локальный трафик, критически важен для глобального транзита, пропускает через себя гигантский пассажиропоток и надежно застрахован развитой местной авиацией. Именно эти узлы формируют ядро сети и становятся главными кандидатами на сохранение в оптимизационных задачах, а также главными мишенями при стресс-тестировании.</w:t>
      </w:r>
    </w:p>
    <w:p w14:paraId="38903982"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5.3. Разработка системного индекса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oMath>
      <w:r w:rsidRPr="001E37D5">
        <w:rPr>
          <w:rFonts w:ascii="Times New Roman" w:hAnsi="Times New Roman" w:cs="Times New Roman"/>
          <w:b/>
          <w:bCs/>
          <w:sz w:val="28"/>
          <w:szCs w:val="28"/>
          <w:lang w:val="ru-RU"/>
        </w:rPr>
        <w:t>: интегральная оценка эксплуатационного «здоровья» и макроустойчивости всей транспортной сети во времени</w:t>
      </w:r>
    </w:p>
    <w:p w14:paraId="0FFAF191"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Локальный </w:t>
      </w:r>
      <m:oMath>
        <m:r>
          <w:rPr>
            <w:rFonts w:ascii="Cambria Math" w:hAnsi="Cambria Math" w:cs="Times New Roman"/>
            <w:sz w:val="28"/>
            <w:szCs w:val="28"/>
          </w:rPr>
          <m:t>ATI</m:t>
        </m:r>
      </m:oMath>
      <w:r w:rsidRPr="001E37D5">
        <w:rPr>
          <w:rFonts w:ascii="Times New Roman" w:hAnsi="Times New Roman" w:cs="Times New Roman"/>
          <w:sz w:val="28"/>
          <w:szCs w:val="28"/>
          <w:lang w:val="ru-RU"/>
        </w:rPr>
        <w:t xml:space="preserve"> позволяет сравнивать аэропорты внутри одного графа, однако для мониторинга структурно-динамической системы во времени (от временного среза </w:t>
      </w:r>
      <m:oMath>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lang w:val="ru-RU"/>
          </w:rPr>
          <m:t>1</m:t>
        </m:r>
      </m:oMath>
      <w:r w:rsidRPr="001E37D5">
        <w:rPr>
          <w:rFonts w:ascii="Times New Roman" w:hAnsi="Times New Roman" w:cs="Times New Roman"/>
          <w:sz w:val="28"/>
          <w:szCs w:val="28"/>
          <w:lang w:val="ru-RU"/>
        </w:rPr>
        <w:t xml:space="preserve"> до </w:t>
      </w:r>
      <m:oMath>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rPr>
          <m:t>L</m:t>
        </m:r>
      </m:oMath>
      <w:r w:rsidRPr="001E37D5">
        <w:rPr>
          <w:rFonts w:ascii="Times New Roman" w:hAnsi="Times New Roman" w:cs="Times New Roman"/>
          <w:sz w:val="28"/>
          <w:szCs w:val="28"/>
          <w:lang w:val="ru-RU"/>
        </w:rPr>
        <w:t xml:space="preserve">) необходим макроэкономический показатель. С этой целью </w:t>
      </w:r>
      <w:r w:rsidRPr="001E37D5">
        <w:rPr>
          <w:rFonts w:ascii="Times New Roman" w:hAnsi="Times New Roman" w:cs="Times New Roman"/>
          <w:sz w:val="28"/>
          <w:szCs w:val="28"/>
          <w:lang w:val="ru-RU"/>
        </w:rPr>
        <w:lastRenderedPageBreak/>
        <w:t xml:space="preserve">разработан системный индекс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d>
          <m:dPr>
            <m:ctrlPr>
              <w:rPr>
                <w:rFonts w:ascii="Cambria Math" w:hAnsi="Cambria Math" w:cs="Times New Roman"/>
                <w:sz w:val="28"/>
                <w:szCs w:val="28"/>
              </w:rPr>
            </m:ctrlPr>
          </m:dPr>
          <m:e>
            <m:r>
              <w:rPr>
                <w:rFonts w:ascii="Cambria Math" w:hAnsi="Cambria Math" w:cs="Times New Roman"/>
                <w:sz w:val="28"/>
                <w:szCs w:val="28"/>
              </w:rPr>
              <m:t>t</m:t>
            </m:r>
          </m:e>
        </m:d>
      </m:oMath>
      <w:r w:rsidRPr="001E37D5">
        <w:rPr>
          <w:rFonts w:ascii="Times New Roman" w:hAnsi="Times New Roman" w:cs="Times New Roman"/>
          <w:sz w:val="28"/>
          <w:szCs w:val="28"/>
          <w:lang w:val="ru-RU"/>
        </w:rPr>
        <w:t>, характеризующий общее состояние (</w:t>
      </w:r>
      <w:r w:rsidRPr="001E37D5">
        <w:rPr>
          <w:rFonts w:ascii="Times New Roman" w:hAnsi="Times New Roman" w:cs="Times New Roman"/>
          <w:sz w:val="28"/>
          <w:szCs w:val="28"/>
        </w:rPr>
        <w:t>health</w:t>
      </w:r>
      <w:r w:rsidRPr="001E37D5">
        <w:rPr>
          <w:rFonts w:ascii="Times New Roman" w:hAnsi="Times New Roman" w:cs="Times New Roman"/>
          <w:sz w:val="28"/>
          <w:szCs w:val="28"/>
          <w:lang w:val="ru-RU"/>
        </w:rPr>
        <w:t>) всей логистической сети в конкретный период.</w:t>
      </w:r>
    </w:p>
    <w:p w14:paraId="29120A24"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состав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oMath>
      <w:r w:rsidRPr="001E37D5">
        <w:rPr>
          <w:rFonts w:ascii="Times New Roman" w:hAnsi="Times New Roman" w:cs="Times New Roman"/>
          <w:sz w:val="28"/>
          <w:szCs w:val="28"/>
          <w:lang w:val="ru-RU"/>
        </w:rPr>
        <w:t xml:space="preserve"> интегрируются как структурные характеристики графа, так и реальные эксплуатационные показатели (операционная физика сети):</w:t>
      </w:r>
    </w:p>
    <w:p w14:paraId="341BBEFA" w14:textId="77777777" w:rsidR="00D24145" w:rsidRPr="001E37D5" w:rsidRDefault="00000000" w:rsidP="001E37D5">
      <w:pPr>
        <w:pStyle w:val="Compact"/>
        <w:numPr>
          <w:ilvl w:val="0"/>
          <w:numId w:val="30"/>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Структурные метрики:</w:t>
      </w:r>
      <w:r w:rsidRPr="001E37D5">
        <w:rPr>
          <w:rFonts w:ascii="Times New Roman" w:hAnsi="Times New Roman" w:cs="Times New Roman"/>
          <w:sz w:val="28"/>
          <w:szCs w:val="28"/>
          <w:lang w:val="ru-RU"/>
        </w:rPr>
        <w:t xml:space="preserve"> Доля узлов в гигантской компоненте связности (</w:t>
      </w:r>
      <w:r w:rsidRPr="001E37D5">
        <w:rPr>
          <w:rFonts w:ascii="Times New Roman" w:hAnsi="Times New Roman" w:cs="Times New Roman"/>
          <w:sz w:val="28"/>
          <w:szCs w:val="28"/>
        </w:rPr>
        <w:t>Integrity</w:t>
      </w:r>
      <w:r w:rsidRPr="001E37D5">
        <w:rPr>
          <w:rFonts w:ascii="Times New Roman" w:hAnsi="Times New Roman" w:cs="Times New Roman"/>
          <w:sz w:val="28"/>
          <w:szCs w:val="28"/>
          <w:lang w:val="ru-RU"/>
        </w:rPr>
        <w:t xml:space="preserve"> / </w:t>
      </w:r>
      <m:oMath>
        <m:r>
          <w:rPr>
            <w:rFonts w:ascii="Cambria Math" w:hAnsi="Cambria Math" w:cs="Times New Roman"/>
            <w:sz w:val="28"/>
            <w:szCs w:val="28"/>
          </w:rPr>
          <m:t>largest</m:t>
        </m:r>
        <m:r>
          <m:rPr>
            <m:sty m:val="p"/>
          </m:rPr>
          <w:rPr>
            <w:rFonts w:ascii="Cambria Math" w:hAnsi="Cambria Math" w:cs="Times New Roman"/>
            <w:sz w:val="28"/>
            <w:szCs w:val="28"/>
            <w:lang w:val="ru-RU"/>
          </w:rPr>
          <m:t>_</m:t>
        </m:r>
        <m:r>
          <w:rPr>
            <w:rFonts w:ascii="Cambria Math" w:hAnsi="Cambria Math" w:cs="Times New Roman"/>
            <w:sz w:val="28"/>
            <w:szCs w:val="28"/>
          </w:rPr>
          <m:t>wcc</m:t>
        </m:r>
        <m:r>
          <m:rPr>
            <m:sty m:val="p"/>
          </m:rPr>
          <w:rPr>
            <w:rFonts w:ascii="Cambria Math" w:hAnsi="Cambria Math" w:cs="Times New Roman"/>
            <w:sz w:val="28"/>
            <w:szCs w:val="28"/>
            <w:lang w:val="ru-RU"/>
          </w:rPr>
          <m:t>_</m:t>
        </m:r>
        <m:r>
          <w:rPr>
            <w:rFonts w:ascii="Cambria Math" w:hAnsi="Cambria Math" w:cs="Times New Roman"/>
            <w:sz w:val="28"/>
            <w:szCs w:val="28"/>
          </w:rPr>
          <m:t>s</m:t>
        </m:r>
        <m:r>
          <w:rPr>
            <w:rFonts w:ascii="Cambria Math" w:hAnsi="Cambria Math" w:cs="Times New Roman"/>
            <w:sz w:val="28"/>
            <w:szCs w:val="28"/>
            <w:lang w:val="ru-RU"/>
          </w:rPr>
          <m:t>h</m:t>
        </m:r>
        <m:r>
          <w:rPr>
            <w:rFonts w:ascii="Cambria Math" w:hAnsi="Cambria Math" w:cs="Times New Roman"/>
            <w:sz w:val="28"/>
            <w:szCs w:val="28"/>
          </w:rPr>
          <m:t>are</m:t>
        </m:r>
      </m:oMath>
      <w:r w:rsidRPr="001E37D5">
        <w:rPr>
          <w:rFonts w:ascii="Times New Roman" w:hAnsi="Times New Roman" w:cs="Times New Roman"/>
          <w:sz w:val="28"/>
          <w:szCs w:val="28"/>
          <w:lang w:val="ru-RU"/>
        </w:rPr>
        <w:t>), средняя длина кратчайшего пути (</w:t>
      </w:r>
      <m:oMath>
        <m:r>
          <w:rPr>
            <w:rFonts w:ascii="Cambria Math" w:hAnsi="Cambria Math" w:cs="Times New Roman"/>
            <w:sz w:val="28"/>
            <w:szCs w:val="28"/>
          </w:rPr>
          <m:t>avg</m:t>
        </m:r>
        <m:r>
          <m:rPr>
            <m:sty m:val="p"/>
          </m:rPr>
          <w:rPr>
            <w:rFonts w:ascii="Cambria Math" w:hAnsi="Cambria Math" w:cs="Times New Roman"/>
            <w:sz w:val="28"/>
            <w:szCs w:val="28"/>
            <w:lang w:val="ru-RU"/>
          </w:rPr>
          <m:t>_</m:t>
        </m:r>
        <m:r>
          <w:rPr>
            <w:rFonts w:ascii="Cambria Math" w:hAnsi="Cambria Math" w:cs="Times New Roman"/>
            <w:sz w:val="28"/>
            <w:szCs w:val="28"/>
          </w:rPr>
          <m:t>s</m:t>
        </m:r>
        <m:r>
          <w:rPr>
            <w:rFonts w:ascii="Cambria Math" w:hAnsi="Cambria Math" w:cs="Times New Roman"/>
            <w:sz w:val="28"/>
            <w:szCs w:val="28"/>
            <w:lang w:val="ru-RU"/>
          </w:rPr>
          <m:t>h</m:t>
        </m:r>
        <m:r>
          <w:rPr>
            <w:rFonts w:ascii="Cambria Math" w:hAnsi="Cambria Math" w:cs="Times New Roman"/>
            <w:sz w:val="28"/>
            <w:szCs w:val="28"/>
          </w:rPr>
          <m:t>ortest</m:t>
        </m:r>
        <m:r>
          <m:rPr>
            <m:sty m:val="p"/>
          </m:rPr>
          <w:rPr>
            <w:rFonts w:ascii="Cambria Math" w:hAnsi="Cambria Math" w:cs="Times New Roman"/>
            <w:sz w:val="28"/>
            <w:szCs w:val="28"/>
            <w:lang w:val="ru-RU"/>
          </w:rPr>
          <m:t>_</m:t>
        </m:r>
        <m:r>
          <w:rPr>
            <w:rFonts w:ascii="Cambria Math" w:hAnsi="Cambria Math" w:cs="Times New Roman"/>
            <w:sz w:val="28"/>
            <w:szCs w:val="28"/>
          </w:rPr>
          <m:t>pat</m:t>
        </m:r>
        <m:r>
          <w:rPr>
            <w:rFonts w:ascii="Cambria Math" w:hAnsi="Cambria Math" w:cs="Times New Roman"/>
            <w:sz w:val="28"/>
            <w:szCs w:val="28"/>
            <w:lang w:val="ru-RU"/>
          </w:rPr>
          <m:t>h</m:t>
        </m:r>
      </m:oMath>
      <w:r w:rsidRPr="001E37D5">
        <w:rPr>
          <w:rFonts w:ascii="Times New Roman" w:hAnsi="Times New Roman" w:cs="Times New Roman"/>
          <w:sz w:val="28"/>
          <w:szCs w:val="28"/>
          <w:lang w:val="ru-RU"/>
        </w:rPr>
        <w:t>), суммарный объем перевозок (</w:t>
      </w:r>
      <m:oMath>
        <m:r>
          <w:rPr>
            <w:rFonts w:ascii="Cambria Math" w:hAnsi="Cambria Math" w:cs="Times New Roman"/>
            <w:sz w:val="28"/>
            <w:szCs w:val="28"/>
          </w:rPr>
          <m:t>total</m:t>
        </m:r>
        <m:r>
          <m:rPr>
            <m:sty m:val="p"/>
          </m:rPr>
          <w:rPr>
            <w:rFonts w:ascii="Cambria Math" w:hAnsi="Cambria Math" w:cs="Times New Roman"/>
            <w:sz w:val="28"/>
            <w:szCs w:val="28"/>
            <w:lang w:val="ru-RU"/>
          </w:rPr>
          <m:t>_</m:t>
        </m:r>
        <m:r>
          <w:rPr>
            <w:rFonts w:ascii="Cambria Math" w:hAnsi="Cambria Math" w:cs="Times New Roman"/>
            <w:sz w:val="28"/>
            <w:szCs w:val="28"/>
          </w:rPr>
          <m:t>flig</m:t>
        </m:r>
        <m:r>
          <w:rPr>
            <w:rFonts w:ascii="Cambria Math" w:hAnsi="Cambria Math" w:cs="Times New Roman"/>
            <w:sz w:val="28"/>
            <w:szCs w:val="28"/>
            <w:lang w:val="ru-RU"/>
          </w:rPr>
          <m:t>h</m:t>
        </m:r>
        <m:r>
          <w:rPr>
            <w:rFonts w:ascii="Cambria Math" w:hAnsi="Cambria Math" w:cs="Times New Roman"/>
            <w:sz w:val="28"/>
            <w:szCs w:val="28"/>
          </w:rPr>
          <m:t>ts</m:t>
        </m:r>
      </m:oMath>
      <w:r w:rsidRPr="001E37D5">
        <w:rPr>
          <w:rFonts w:ascii="Times New Roman" w:hAnsi="Times New Roman" w:cs="Times New Roman"/>
          <w:sz w:val="28"/>
          <w:szCs w:val="28"/>
          <w:lang w:val="ru-RU"/>
        </w:rPr>
        <w:t>).</w:t>
      </w:r>
    </w:p>
    <w:p w14:paraId="277A43A1" w14:textId="77777777" w:rsidR="00D24145" w:rsidRPr="001E37D5" w:rsidRDefault="00000000" w:rsidP="001E37D5">
      <w:pPr>
        <w:pStyle w:val="Compact"/>
        <w:numPr>
          <w:ilvl w:val="0"/>
          <w:numId w:val="30"/>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Эксплуатационные метрики:</w:t>
      </w:r>
      <w:r w:rsidRPr="001E37D5">
        <w:rPr>
          <w:rFonts w:ascii="Times New Roman" w:hAnsi="Times New Roman" w:cs="Times New Roman"/>
          <w:sz w:val="28"/>
          <w:szCs w:val="28"/>
          <w:lang w:val="ru-RU"/>
        </w:rPr>
        <w:t xml:space="preserve"> Доля рейсов, выполненных по расписанию (</w:t>
      </w:r>
      <m:oMath>
        <m:r>
          <w:rPr>
            <w:rFonts w:ascii="Cambria Math" w:hAnsi="Cambria Math" w:cs="Times New Roman"/>
            <w:sz w:val="28"/>
            <w:szCs w:val="28"/>
          </w:rPr>
          <m:t>on</m:t>
        </m:r>
        <m:r>
          <m:rPr>
            <m:sty m:val="p"/>
          </m:rPr>
          <w:rPr>
            <w:rFonts w:ascii="Cambria Math" w:hAnsi="Cambria Math" w:cs="Times New Roman"/>
            <w:sz w:val="28"/>
            <w:szCs w:val="28"/>
            <w:lang w:val="ru-RU"/>
          </w:rPr>
          <m:t>_</m:t>
        </m:r>
        <m:r>
          <w:rPr>
            <w:rFonts w:ascii="Cambria Math" w:hAnsi="Cambria Math" w:cs="Times New Roman"/>
            <w:sz w:val="28"/>
            <w:szCs w:val="28"/>
          </w:rPr>
          <m:t>time</m:t>
        </m:r>
        <m:r>
          <m:rPr>
            <m:sty m:val="p"/>
          </m:rPr>
          <w:rPr>
            <w:rFonts w:ascii="Cambria Math" w:hAnsi="Cambria Math" w:cs="Times New Roman"/>
            <w:sz w:val="28"/>
            <w:szCs w:val="28"/>
            <w:lang w:val="ru-RU"/>
          </w:rPr>
          <m:t>_</m:t>
        </m:r>
        <m:r>
          <w:rPr>
            <w:rFonts w:ascii="Cambria Math" w:hAnsi="Cambria Math" w:cs="Times New Roman"/>
            <w:sz w:val="28"/>
            <w:szCs w:val="28"/>
          </w:rPr>
          <m:t>rate</m:t>
        </m:r>
      </m:oMath>
      <w:r w:rsidRPr="001E37D5">
        <w:rPr>
          <w:rFonts w:ascii="Times New Roman" w:hAnsi="Times New Roman" w:cs="Times New Roman"/>
          <w:sz w:val="28"/>
          <w:szCs w:val="28"/>
          <w:lang w:val="ru-RU"/>
        </w:rPr>
        <w:t>), средняя задержка вылета (</w:t>
      </w:r>
      <m:oMath>
        <m:r>
          <w:rPr>
            <w:rFonts w:ascii="Cambria Math" w:hAnsi="Cambria Math" w:cs="Times New Roman"/>
            <w:sz w:val="28"/>
            <w:szCs w:val="28"/>
          </w:rPr>
          <m:t>mean</m:t>
        </m:r>
        <m:r>
          <m:rPr>
            <m:sty m:val="p"/>
          </m:rPr>
          <w:rPr>
            <w:rFonts w:ascii="Cambria Math" w:hAnsi="Cambria Math" w:cs="Times New Roman"/>
            <w:sz w:val="28"/>
            <w:szCs w:val="28"/>
            <w:lang w:val="ru-RU"/>
          </w:rPr>
          <m:t>_</m:t>
        </m:r>
        <m:r>
          <w:rPr>
            <w:rFonts w:ascii="Cambria Math" w:hAnsi="Cambria Math" w:cs="Times New Roman"/>
            <w:sz w:val="28"/>
            <w:szCs w:val="28"/>
          </w:rPr>
          <m:t>dep</m:t>
        </m:r>
        <m:r>
          <m:rPr>
            <m:sty m:val="p"/>
          </m:rPr>
          <w:rPr>
            <w:rFonts w:ascii="Cambria Math" w:hAnsi="Cambria Math" w:cs="Times New Roman"/>
            <w:sz w:val="28"/>
            <w:szCs w:val="28"/>
            <w:lang w:val="ru-RU"/>
          </w:rPr>
          <m:t>_</m:t>
        </m:r>
        <m:r>
          <w:rPr>
            <w:rFonts w:ascii="Cambria Math" w:hAnsi="Cambria Math" w:cs="Times New Roman"/>
            <w:sz w:val="28"/>
            <w:szCs w:val="28"/>
          </w:rPr>
          <m:t>delay</m:t>
        </m:r>
      </m:oMath>
      <w:r w:rsidRPr="001E37D5">
        <w:rPr>
          <w:rFonts w:ascii="Times New Roman" w:hAnsi="Times New Roman" w:cs="Times New Roman"/>
          <w:sz w:val="28"/>
          <w:szCs w:val="28"/>
          <w:lang w:val="ru-RU"/>
        </w:rPr>
        <w:t>), средняя задержка прибытия (</w:t>
      </w:r>
      <m:oMath>
        <m:r>
          <w:rPr>
            <w:rFonts w:ascii="Cambria Math" w:hAnsi="Cambria Math" w:cs="Times New Roman"/>
            <w:sz w:val="28"/>
            <w:szCs w:val="28"/>
          </w:rPr>
          <m:t>mean</m:t>
        </m:r>
        <m:r>
          <m:rPr>
            <m:sty m:val="p"/>
          </m:rPr>
          <w:rPr>
            <w:rFonts w:ascii="Cambria Math" w:hAnsi="Cambria Math" w:cs="Times New Roman"/>
            <w:sz w:val="28"/>
            <w:szCs w:val="28"/>
            <w:lang w:val="ru-RU"/>
          </w:rPr>
          <m:t>_</m:t>
        </m:r>
        <m:r>
          <w:rPr>
            <w:rFonts w:ascii="Cambria Math" w:hAnsi="Cambria Math" w:cs="Times New Roman"/>
            <w:sz w:val="28"/>
            <w:szCs w:val="28"/>
          </w:rPr>
          <m:t>arr</m:t>
        </m:r>
        <m:r>
          <m:rPr>
            <m:sty m:val="p"/>
          </m:rPr>
          <w:rPr>
            <w:rFonts w:ascii="Cambria Math" w:hAnsi="Cambria Math" w:cs="Times New Roman"/>
            <w:sz w:val="28"/>
            <w:szCs w:val="28"/>
            <w:lang w:val="ru-RU"/>
          </w:rPr>
          <m:t>_</m:t>
        </m:r>
        <m:r>
          <w:rPr>
            <w:rFonts w:ascii="Cambria Math" w:hAnsi="Cambria Math" w:cs="Times New Roman"/>
            <w:sz w:val="28"/>
            <w:szCs w:val="28"/>
          </w:rPr>
          <m:t>delay</m:t>
        </m:r>
      </m:oMath>
      <w:r w:rsidRPr="001E37D5">
        <w:rPr>
          <w:rFonts w:ascii="Times New Roman" w:hAnsi="Times New Roman" w:cs="Times New Roman"/>
          <w:sz w:val="28"/>
          <w:szCs w:val="28"/>
          <w:lang w:val="ru-RU"/>
        </w:rPr>
        <w:t>), доля отмененных рейсов (</w:t>
      </w:r>
      <m:oMath>
        <m:r>
          <w:rPr>
            <w:rFonts w:ascii="Cambria Math" w:hAnsi="Cambria Math" w:cs="Times New Roman"/>
            <w:sz w:val="28"/>
            <w:szCs w:val="28"/>
          </w:rPr>
          <m:t>cancel</m:t>
        </m:r>
        <m:r>
          <m:rPr>
            <m:sty m:val="p"/>
          </m:rPr>
          <w:rPr>
            <w:rFonts w:ascii="Cambria Math" w:hAnsi="Cambria Math" w:cs="Times New Roman"/>
            <w:sz w:val="28"/>
            <w:szCs w:val="28"/>
            <w:lang w:val="ru-RU"/>
          </w:rPr>
          <m:t>_</m:t>
        </m:r>
        <m:r>
          <w:rPr>
            <w:rFonts w:ascii="Cambria Math" w:hAnsi="Cambria Math" w:cs="Times New Roman"/>
            <w:sz w:val="28"/>
            <w:szCs w:val="28"/>
          </w:rPr>
          <m:t>rate</m:t>
        </m:r>
      </m:oMath>
      <w:r w:rsidRPr="001E37D5">
        <w:rPr>
          <w:rFonts w:ascii="Times New Roman" w:hAnsi="Times New Roman" w:cs="Times New Roman"/>
          <w:sz w:val="28"/>
          <w:szCs w:val="28"/>
          <w:lang w:val="ru-RU"/>
        </w:rPr>
        <w:t>).</w:t>
      </w:r>
    </w:p>
    <w:p w14:paraId="188143EB"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Для корректной свертки применяется раздельная нормализация:</w:t>
      </w:r>
    </w:p>
    <w:p w14:paraId="32174C57" w14:textId="77777777" w:rsidR="00D24145" w:rsidRPr="001E37D5" w:rsidRDefault="00000000" w:rsidP="001E37D5">
      <w:pPr>
        <w:pStyle w:val="Compact"/>
        <w:numPr>
          <w:ilvl w:val="0"/>
          <w:numId w:val="31"/>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Для «позитивных» метрик (связность, объем рейсов, пунктуальность) используется прямая </w:t>
      </w:r>
      <w:r w:rsidRPr="001E37D5">
        <w:rPr>
          <w:rFonts w:ascii="Times New Roman" w:hAnsi="Times New Roman" w:cs="Times New Roman"/>
          <w:sz w:val="28"/>
          <w:szCs w:val="28"/>
        </w:rPr>
        <w:t>Min</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Max</w:t>
      </w:r>
      <w:r w:rsidRPr="001E37D5">
        <w:rPr>
          <w:rFonts w:ascii="Times New Roman" w:hAnsi="Times New Roman" w:cs="Times New Roman"/>
          <w:sz w:val="28"/>
          <w:szCs w:val="28"/>
          <w:lang w:val="ru-RU"/>
        </w:rPr>
        <w:t xml:space="preserve"> нормализация.</w:t>
      </w:r>
    </w:p>
    <w:p w14:paraId="42D86166" w14:textId="77777777" w:rsidR="00D24145" w:rsidRPr="001E37D5" w:rsidRDefault="00000000" w:rsidP="001E37D5">
      <w:pPr>
        <w:pStyle w:val="Compact"/>
        <w:numPr>
          <w:ilvl w:val="0"/>
          <w:numId w:val="31"/>
        </w:numPr>
        <w:rPr>
          <w:rFonts w:ascii="Times New Roman" w:hAnsi="Times New Roman" w:cs="Times New Roman"/>
          <w:sz w:val="28"/>
          <w:szCs w:val="28"/>
        </w:rPr>
      </w:pPr>
      <w:r w:rsidRPr="001E37D5">
        <w:rPr>
          <w:rFonts w:ascii="Times New Roman" w:hAnsi="Times New Roman" w:cs="Times New Roman"/>
          <w:sz w:val="28"/>
          <w:szCs w:val="28"/>
          <w:lang w:val="ru-RU"/>
        </w:rPr>
        <w:t xml:space="preserve">Для «негативных» метрик (задержки, отмены, рост длины пути) применяется </w:t>
      </w:r>
      <w:r w:rsidRPr="001E37D5">
        <w:rPr>
          <w:rFonts w:ascii="Times New Roman" w:hAnsi="Times New Roman" w:cs="Times New Roman"/>
          <w:b/>
          <w:bCs/>
          <w:sz w:val="28"/>
          <w:szCs w:val="28"/>
          <w:lang w:val="ru-RU"/>
        </w:rPr>
        <w:t>инвертированная нормализация</w:t>
      </w:r>
      <w:r w:rsidRPr="001E37D5">
        <w:rPr>
          <w:rFonts w:ascii="Times New Roman" w:hAnsi="Times New Roman" w:cs="Times New Roman"/>
          <w:sz w:val="28"/>
          <w:szCs w:val="28"/>
          <w:lang w:val="ru-RU"/>
        </w:rPr>
        <w:t xml:space="preserve"> (</w:t>
      </w:r>
      <m:oMath>
        <m:r>
          <w:rPr>
            <w:rFonts w:ascii="Cambria Math" w:hAnsi="Cambria Math" w:cs="Times New Roman"/>
            <w:sz w:val="28"/>
            <w:szCs w:val="28"/>
            <w:lang w:val="ru-RU"/>
          </w:rPr>
          <m:t>1</m:t>
        </m:r>
        <m:r>
          <m:rPr>
            <m:sty m:val="p"/>
          </m:rPr>
          <w:rPr>
            <w:rFonts w:ascii="Cambria Math" w:hAnsi="Cambria Math" w:cs="Times New Roman"/>
            <w:sz w:val="28"/>
            <w:szCs w:val="28"/>
            <w:lang w:val="ru-RU"/>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oMath>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 xml:space="preserve">Благодаря этому значение </w:t>
      </w:r>
      <m:oMath>
        <m:r>
          <w:rPr>
            <w:rFonts w:ascii="Cambria Math" w:hAnsi="Cambria Math" w:cs="Times New Roman"/>
            <w:sz w:val="28"/>
            <w:szCs w:val="28"/>
          </w:rPr>
          <m:t>1.0</m:t>
        </m:r>
      </m:oMath>
      <w:r w:rsidRPr="001E37D5">
        <w:rPr>
          <w:rFonts w:ascii="Times New Roman" w:hAnsi="Times New Roman" w:cs="Times New Roman"/>
          <w:sz w:val="28"/>
          <w:szCs w:val="28"/>
        </w:rPr>
        <w:t xml:space="preserve"> всегда соответствует идеальному состоянию.</w:t>
      </w:r>
    </w:p>
    <w:p w14:paraId="021D5DF3"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Системный индекс рассчитывается как взвешенная сумма семи компонент:</w:t>
      </w:r>
    </w:p>
    <w:p w14:paraId="3BA9E93A" w14:textId="77777777" w:rsidR="00D24145" w:rsidRPr="001E37D5" w:rsidRDefault="00000000" w:rsidP="001E37D5">
      <w:pPr>
        <w:pStyle w:val="a0"/>
        <w:rPr>
          <w:rFonts w:ascii="Times New Roman" w:hAnsi="Times New Roman" w:cs="Times New Roman"/>
          <w:sz w:val="28"/>
          <w:szCs w:val="28"/>
        </w:rPr>
      </w:pPr>
      <m:oMathPara>
        <m:oMathParaPr>
          <m:jc m:val="center"/>
        </m:oMathParaPr>
        <m:oMath>
          <m:r>
            <w:rPr>
              <w:rFonts w:ascii="Cambria Math" w:hAnsi="Cambria Math" w:cs="Times New Roman"/>
              <w:sz w:val="28"/>
              <w:szCs w:val="28"/>
            </w:rPr>
            <m:t>ATI</m:t>
          </m:r>
          <m:r>
            <m:rPr>
              <m:sty m:val="p"/>
            </m:rPr>
            <w:rPr>
              <w:rFonts w:ascii="Cambria Math" w:hAnsi="Cambria Math" w:cs="Times New Roman"/>
              <w:sz w:val="28"/>
              <w:szCs w:val="28"/>
            </w:rPr>
            <m:t>_</m:t>
          </m:r>
          <m:r>
            <w:rPr>
              <w:rFonts w:ascii="Cambria Math" w:hAnsi="Cambria Math" w:cs="Times New Roman"/>
              <w:sz w:val="28"/>
              <w:szCs w:val="28"/>
            </w:rPr>
            <m:t>system</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rPr>
            <m:t>=</m:t>
          </m:r>
          <m:nary>
            <m:naryPr>
              <m:chr m:val="∑"/>
              <m:limLoc m:val="undOvr"/>
              <m:ctrlPr>
                <w:rPr>
                  <w:rFonts w:ascii="Cambria Math" w:hAnsi="Cambria Math" w:cs="Times New Roman"/>
                  <w:sz w:val="28"/>
                  <w:szCs w:val="28"/>
                </w:rPr>
              </m:ctrlPr>
            </m:naryPr>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1</m:t>
              </m:r>
            </m:sub>
            <m:sup>
              <m:r>
                <w:rPr>
                  <w:rFonts w:ascii="Cambria Math" w:hAnsi="Cambria Math" w:cs="Times New Roman"/>
                  <w:sz w:val="28"/>
                  <w:szCs w:val="28"/>
                </w:rPr>
                <m:t>7</m:t>
              </m:r>
            </m:sup>
            <m:e>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j</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S</m:t>
                  </m:r>
                </m:e>
              </m:acc>
            </m:e>
            <m:sub>
              <m:r>
                <w:rPr>
                  <w:rFonts w:ascii="Cambria Math" w:hAnsi="Cambria Math" w:cs="Times New Roman"/>
                  <w:sz w:val="28"/>
                  <w:szCs w:val="28"/>
                </w:rPr>
                <m:t>j</m:t>
              </m:r>
            </m:sub>
          </m:sSub>
          <m:d>
            <m:dPr>
              <m:ctrlPr>
                <w:rPr>
                  <w:rFonts w:ascii="Cambria Math" w:hAnsi="Cambria Math" w:cs="Times New Roman"/>
                  <w:sz w:val="28"/>
                  <w:szCs w:val="28"/>
                </w:rPr>
              </m:ctrlPr>
            </m:dPr>
            <m:e>
              <m:r>
                <w:rPr>
                  <w:rFonts w:ascii="Cambria Math" w:hAnsi="Cambria Math" w:cs="Times New Roman"/>
                  <w:sz w:val="28"/>
                  <w:szCs w:val="28"/>
                </w:rPr>
                <m:t>t</m:t>
              </m:r>
            </m:e>
          </m:d>
        </m:oMath>
      </m:oMathPara>
    </w:p>
    <w:p w14:paraId="00652786" w14:textId="77777777" w:rsidR="00D24145" w:rsidRPr="001E37D5" w:rsidRDefault="00000000" w:rsidP="001E37D5">
      <w:pPr>
        <w:pStyle w:val="FirstParagraph"/>
        <w:rPr>
          <w:rFonts w:ascii="Times New Roman" w:hAnsi="Times New Roman" w:cs="Times New Roman"/>
          <w:sz w:val="28"/>
          <w:szCs w:val="28"/>
          <w:lang w:val="ru-RU"/>
        </w:rPr>
      </w:pPr>
      <w:proofErr w:type="spellStart"/>
      <w:r w:rsidRPr="001E37D5">
        <w:rPr>
          <w:rFonts w:ascii="Times New Roman" w:hAnsi="Times New Roman" w:cs="Times New Roman"/>
          <w:b/>
          <w:bCs/>
          <w:sz w:val="28"/>
          <w:szCs w:val="28"/>
          <w:lang w:val="ru-RU"/>
        </w:rPr>
        <w:t>Сутевая</w:t>
      </w:r>
      <w:proofErr w:type="spellEnd"/>
      <w:r w:rsidRPr="001E37D5">
        <w:rPr>
          <w:rFonts w:ascii="Times New Roman" w:hAnsi="Times New Roman" w:cs="Times New Roman"/>
          <w:b/>
          <w:bCs/>
          <w:sz w:val="28"/>
          <w:szCs w:val="28"/>
          <w:lang w:val="ru-RU"/>
        </w:rPr>
        <w:t xml:space="preserve"> интерпретация.</w:t>
      </w:r>
      <w:r w:rsidRPr="001E37D5">
        <w:rPr>
          <w:rFonts w:ascii="Times New Roman" w:hAnsi="Times New Roman" w:cs="Times New Roman"/>
          <w:sz w:val="28"/>
          <w:szCs w:val="28"/>
          <w:lang w:val="ru-RU"/>
        </w:rPr>
        <w:t xml:space="preserve">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oMath>
      <w:r w:rsidRPr="001E37D5">
        <w:rPr>
          <w:rFonts w:ascii="Times New Roman" w:hAnsi="Times New Roman" w:cs="Times New Roman"/>
          <w:sz w:val="28"/>
          <w:szCs w:val="28"/>
          <w:lang w:val="ru-RU"/>
        </w:rPr>
        <w:t xml:space="preserve"> выступает сводным индикатором макроустойчивости.</w:t>
      </w:r>
    </w:p>
    <w:p w14:paraId="43A9F4CE" w14:textId="77777777" w:rsidR="00D24145" w:rsidRPr="001E37D5" w:rsidRDefault="00000000" w:rsidP="001E37D5">
      <w:pPr>
        <w:pStyle w:val="Compact"/>
        <w:numPr>
          <w:ilvl w:val="0"/>
          <w:numId w:val="3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Высокие значения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r>
          <m:rPr>
            <m:sty m:val="p"/>
          </m:rPr>
          <w:rPr>
            <w:rFonts w:ascii="Cambria Math" w:hAnsi="Cambria Math" w:cs="Times New Roman"/>
            <w:sz w:val="28"/>
            <w:szCs w:val="28"/>
            <w:lang w:val="ru-RU"/>
          </w:rPr>
          <m:t>≥</m:t>
        </m:r>
        <m:r>
          <w:rPr>
            <w:rFonts w:ascii="Cambria Math" w:hAnsi="Cambria Math" w:cs="Times New Roman"/>
            <w:sz w:val="28"/>
            <w:szCs w:val="28"/>
            <w:lang w:val="ru-RU"/>
          </w:rPr>
          <m:t>0.75</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диагностируют </w:t>
      </w:r>
      <w:r w:rsidRPr="001E37D5">
        <w:rPr>
          <w:rFonts w:ascii="Times New Roman" w:hAnsi="Times New Roman" w:cs="Times New Roman"/>
          <w:i/>
          <w:iCs/>
          <w:sz w:val="28"/>
          <w:szCs w:val="28"/>
          <w:lang w:val="ru-RU"/>
        </w:rPr>
        <w:t>«устойчивое (нормальное) состояние»</w:t>
      </w:r>
      <w:r w:rsidRPr="001E37D5">
        <w:rPr>
          <w:rFonts w:ascii="Times New Roman" w:hAnsi="Times New Roman" w:cs="Times New Roman"/>
          <w:sz w:val="28"/>
          <w:szCs w:val="28"/>
          <w:lang w:val="ru-RU"/>
        </w:rPr>
        <w:t xml:space="preserve">: система сохраняет единую связность (доля </w:t>
      </w:r>
      <w:r w:rsidRPr="001E37D5">
        <w:rPr>
          <w:rFonts w:ascii="Times New Roman" w:hAnsi="Times New Roman" w:cs="Times New Roman"/>
          <w:sz w:val="28"/>
          <w:szCs w:val="28"/>
        </w:rPr>
        <w:t>GCC</w:t>
      </w:r>
      <w:r w:rsidRPr="001E37D5">
        <w:rPr>
          <w:rFonts w:ascii="Times New Roman" w:hAnsi="Times New Roman" w:cs="Times New Roman"/>
          <w:sz w:val="28"/>
          <w:szCs w:val="28"/>
          <w:lang w:val="ru-RU"/>
        </w:rPr>
        <w:t xml:space="preserve"> близка к 100%), объем перевозок высок, а эксплуатационные сбои (задержки/отмены) находятся в пределах статистической нормы.</w:t>
      </w:r>
    </w:p>
    <w:p w14:paraId="6A21545B" w14:textId="77777777" w:rsidR="00D24145" w:rsidRPr="001E37D5" w:rsidRDefault="00000000" w:rsidP="001E37D5">
      <w:pPr>
        <w:pStyle w:val="Compact"/>
        <w:numPr>
          <w:ilvl w:val="0"/>
          <w:numId w:val="3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Низкие значения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r>
          <m:rPr>
            <m:sty m:val="p"/>
          </m:rPr>
          <w:rPr>
            <w:rFonts w:ascii="Cambria Math" w:hAnsi="Cambria Math" w:cs="Times New Roman"/>
            <w:sz w:val="28"/>
            <w:szCs w:val="28"/>
            <w:lang w:val="ru-RU"/>
          </w:rPr>
          <m:t>&lt;</m:t>
        </m:r>
        <m:r>
          <w:rPr>
            <w:rFonts w:ascii="Cambria Math" w:hAnsi="Cambria Math" w:cs="Times New Roman"/>
            <w:sz w:val="28"/>
            <w:szCs w:val="28"/>
            <w:lang w:val="ru-RU"/>
          </w:rPr>
          <m:t>0.35</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указывают на </w:t>
      </w:r>
      <w:r w:rsidRPr="001E37D5">
        <w:rPr>
          <w:rFonts w:ascii="Times New Roman" w:hAnsi="Times New Roman" w:cs="Times New Roman"/>
          <w:i/>
          <w:iCs/>
          <w:sz w:val="28"/>
          <w:szCs w:val="28"/>
          <w:lang w:val="ru-RU"/>
        </w:rPr>
        <w:t>«кризисное состояние»</w:t>
      </w:r>
      <w:r w:rsidRPr="001E37D5">
        <w:rPr>
          <w:rFonts w:ascii="Times New Roman" w:hAnsi="Times New Roman" w:cs="Times New Roman"/>
          <w:sz w:val="28"/>
          <w:szCs w:val="28"/>
          <w:lang w:val="ru-RU"/>
        </w:rPr>
        <w:t>: сеть фрагментирована, логистические цепочки разорваны, наблюдается лавинообразный рост задержек и массовые отмены рейсов.</w:t>
      </w:r>
    </w:p>
    <w:p w14:paraId="53B47363" w14:textId="39336229" w:rsidR="001E37D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Таким образом,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oMath>
      <w:r w:rsidRPr="001E37D5">
        <w:rPr>
          <w:rFonts w:ascii="Times New Roman" w:hAnsi="Times New Roman" w:cs="Times New Roman"/>
          <w:sz w:val="28"/>
          <w:szCs w:val="28"/>
          <w:lang w:val="ru-RU"/>
        </w:rPr>
        <w:t xml:space="preserve"> позволяет не только ретроспективно выявлять периоды нестабильности (пандемии, глобальные метеорологические сбои), но и выступает ключевым инструментом (</w:t>
      </w:r>
      <w:r w:rsidRPr="001E37D5">
        <w:rPr>
          <w:rFonts w:ascii="Times New Roman" w:hAnsi="Times New Roman" w:cs="Times New Roman"/>
          <w:sz w:val="28"/>
          <w:szCs w:val="28"/>
        </w:rPr>
        <w:t>Fitness</w:t>
      </w:r>
      <w:r w:rsidRPr="001E37D5">
        <w:rPr>
          <w:rFonts w:ascii="Times New Roman" w:hAnsi="Times New Roman" w:cs="Times New Roman"/>
          <w:sz w:val="28"/>
          <w:szCs w:val="28"/>
          <w:lang w:val="ru-RU"/>
        </w:rPr>
        <w:t>-функцией) для оценки того, насколько успешно сгенерированная оптимизационная модель (опорная сеть) сопротивляется деструктивным шокам.</w:t>
      </w:r>
      <w:r w:rsidR="001E37D5" w:rsidRPr="001E37D5">
        <w:rPr>
          <w:rFonts w:ascii="Times New Roman" w:hAnsi="Times New Roman" w:cs="Times New Roman"/>
          <w:sz w:val="28"/>
          <w:szCs w:val="28"/>
          <w:lang w:val="ru-RU"/>
        </w:rPr>
        <w:br w:type="page"/>
      </w:r>
    </w:p>
    <w:p w14:paraId="03250704" w14:textId="77777777" w:rsidR="00D24145" w:rsidRPr="001E37D5" w:rsidRDefault="00000000" w:rsidP="001E37D5">
      <w:pPr>
        <w:pStyle w:val="1"/>
      </w:pPr>
      <w:bookmarkStart w:id="17" w:name="X34cb62f7422acf25f9dc80f482bd22e7e6e83e8"/>
      <w:bookmarkStart w:id="18" w:name="_Toc227326511"/>
      <w:bookmarkEnd w:id="15"/>
      <w:r w:rsidRPr="001E37D5">
        <w:lastRenderedPageBreak/>
        <w:t>Раздел 6. Многокритериальная оптимизация и поиск Парето-оптимальной опорной сети (Optimal Backbone Network)</w:t>
      </w:r>
      <w:bookmarkEnd w:id="18"/>
    </w:p>
    <w:p w14:paraId="3E8AD77B"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условиях посткризисного восстановления или при дефиците ресурсов правительства и авиационные альянсы сталкиваются с необходимостью </w:t>
      </w:r>
      <w:proofErr w:type="spellStart"/>
      <w:r w:rsidRPr="001E37D5">
        <w:rPr>
          <w:rFonts w:ascii="Times New Roman" w:hAnsi="Times New Roman" w:cs="Times New Roman"/>
          <w:sz w:val="28"/>
          <w:szCs w:val="28"/>
          <w:lang w:val="ru-RU"/>
        </w:rPr>
        <w:t>приоритизации</w:t>
      </w:r>
      <w:proofErr w:type="spellEnd"/>
      <w:r w:rsidRPr="001E37D5">
        <w:rPr>
          <w:rFonts w:ascii="Times New Roman" w:hAnsi="Times New Roman" w:cs="Times New Roman"/>
          <w:sz w:val="28"/>
          <w:szCs w:val="28"/>
          <w:lang w:val="ru-RU"/>
        </w:rPr>
        <w:t xml:space="preserve"> маршрутов. В данном разделе описывается математический аппарат и алгоритмическая реализация поиска «оптимальной опорной сети» — такого подграфа, который при минимальных затратах обеспечивает максимальную социально-экономическую и топологическую эффективность.</w:t>
      </w:r>
    </w:p>
    <w:p w14:paraId="6F7957E9"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6.1. Математическая постановка задачи оптимизации и система ограничений</w:t>
      </w:r>
    </w:p>
    <w:p w14:paraId="1D2E6867"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Задача проектирования опорной сети формулируется как задача дискретной многокритериальной оптимизации на исходном графе </w:t>
      </w:r>
      <m:oMath>
        <m:r>
          <w:rPr>
            <w:rFonts w:ascii="Cambria Math" w:hAnsi="Cambria Math" w:cs="Times New Roman"/>
            <w:sz w:val="28"/>
            <w:szCs w:val="28"/>
          </w:rPr>
          <m:t>G</m:t>
        </m:r>
        <m:r>
          <m:rPr>
            <m:sty m:val="p"/>
          </m:rPr>
          <w:rPr>
            <w:rFonts w:ascii="Cambria Math" w:hAnsi="Cambria Math" w:cs="Times New Roman"/>
            <w:sz w:val="28"/>
            <w:szCs w:val="28"/>
            <w:lang w:val="ru-RU"/>
          </w:rPr>
          <m:t>=</m:t>
        </m:r>
        <m:d>
          <m:dPr>
            <m:ctrlPr>
              <w:rPr>
                <w:rFonts w:ascii="Cambria Math" w:hAnsi="Cambria Math" w:cs="Times New Roman"/>
                <w:sz w:val="28"/>
                <w:szCs w:val="28"/>
              </w:rPr>
            </m:ctrlPr>
          </m:dPr>
          <m:e>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E</m:t>
            </m:r>
          </m:e>
        </m:d>
      </m:oMath>
      <w:r w:rsidRPr="001E37D5">
        <w:rPr>
          <w:rFonts w:ascii="Times New Roman" w:hAnsi="Times New Roman" w:cs="Times New Roman"/>
          <w:sz w:val="28"/>
          <w:szCs w:val="28"/>
          <w:lang w:val="ru-RU"/>
        </w:rPr>
        <w:t xml:space="preserve">. Переменной принятия решения является булев вектор </w:t>
      </w:r>
      <m:oMath>
        <m:r>
          <w:rPr>
            <w:rFonts w:ascii="Cambria Math" w:hAnsi="Cambria Math" w:cs="Times New Roman"/>
            <w:sz w:val="28"/>
            <w:szCs w:val="28"/>
          </w:rPr>
          <m:t>X</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sSub>
          <m:sSubPr>
            <m:ctrlPr>
              <w:rPr>
                <w:rFonts w:ascii="Cambria Math" w:hAnsi="Cambria Math" w:cs="Times New Roman"/>
                <w:sz w:val="28"/>
                <w:szCs w:val="28"/>
              </w:rPr>
            </m:ctrlPr>
          </m:sSubPr>
          <m:e>
            <m:r>
              <m:rPr>
                <m:sty m:val="p"/>
              </m:rPr>
              <w:rPr>
                <w:rFonts w:ascii="Cambria Math" w:hAnsi="Cambria Math" w:cs="Times New Roman"/>
                <w:sz w:val="28"/>
                <w:szCs w:val="28"/>
                <w:lang w:val="ru-RU"/>
              </w:rPr>
              <m:t>}</m:t>
            </m:r>
          </m:e>
          <m:sub>
            <m:d>
              <m:dPr>
                <m:ctrlPr>
                  <w:rPr>
                    <w:rFonts w:ascii="Cambria Math" w:hAnsi="Cambria Math" w:cs="Times New Roman"/>
                    <w:sz w:val="28"/>
                    <w:szCs w:val="28"/>
                  </w:rPr>
                </m:ctrlPr>
              </m:dPr>
              <m:e>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j</m:t>
                </m:r>
              </m:e>
            </m:d>
            <m:r>
              <m:rPr>
                <m:sty m:val="p"/>
              </m:rPr>
              <w:rPr>
                <w:rFonts w:ascii="Cambria Math" w:hAnsi="Cambria Math" w:cs="Times New Roman"/>
                <w:sz w:val="28"/>
                <w:szCs w:val="28"/>
                <w:lang w:val="ru-RU"/>
              </w:rPr>
              <m:t>∈</m:t>
            </m:r>
            <m:r>
              <w:rPr>
                <w:rFonts w:ascii="Cambria Math" w:hAnsi="Cambria Math" w:cs="Times New Roman"/>
                <w:sz w:val="28"/>
                <w:szCs w:val="28"/>
              </w:rPr>
              <m:t>E</m:t>
            </m:r>
          </m:sub>
        </m:sSub>
      </m:oMath>
      <w:r w:rsidRPr="001E37D5">
        <w:rPr>
          <w:rFonts w:ascii="Times New Roman" w:hAnsi="Times New Roman" w:cs="Times New Roman"/>
          <w:sz w:val="28"/>
          <w:szCs w:val="28"/>
          <w:lang w:val="ru-RU"/>
        </w:rPr>
        <w:t xml:space="preserve">, где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1</m:t>
        </m:r>
      </m:oMath>
      <w:r w:rsidRPr="001E37D5">
        <w:rPr>
          <w:rFonts w:ascii="Times New Roman" w:hAnsi="Times New Roman" w:cs="Times New Roman"/>
          <w:sz w:val="28"/>
          <w:szCs w:val="28"/>
          <w:lang w:val="ru-RU"/>
        </w:rPr>
        <w:t xml:space="preserve">, если маршрут сохраняется (субсидируется), 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0</m:t>
        </m:r>
      </m:oMath>
      <w:r w:rsidRPr="001E37D5">
        <w:rPr>
          <w:rFonts w:ascii="Times New Roman" w:hAnsi="Times New Roman" w:cs="Times New Roman"/>
          <w:sz w:val="28"/>
          <w:szCs w:val="28"/>
          <w:lang w:val="ru-RU"/>
        </w:rPr>
        <w:t xml:space="preserve"> в противном случае.</w:t>
      </w:r>
    </w:p>
    <w:p w14:paraId="1867FA7B"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В рамках исследования выделены четыре конфликтные целевые функции:</w:t>
      </w:r>
    </w:p>
    <w:p w14:paraId="680109F6" w14:textId="77777777" w:rsidR="00D24145" w:rsidRPr="001E37D5" w:rsidRDefault="00000000" w:rsidP="001E37D5">
      <w:pPr>
        <w:pStyle w:val="Compact"/>
        <w:numPr>
          <w:ilvl w:val="0"/>
          <w:numId w:val="33"/>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Минимизация операционных затрат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min</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Суммарная взвешенная длина всех выбранных маршрутов </w:t>
      </w:r>
      <m:oMath>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lang w:val="ru-RU"/>
          </w:rPr>
          <m:t>⋅</m:t>
        </m:r>
        <m:r>
          <w:rPr>
            <w:rFonts w:ascii="Cambria Math" w:hAnsi="Cambria Math" w:cs="Times New Roman"/>
            <w:sz w:val="28"/>
            <w:szCs w:val="28"/>
          </w:rPr>
          <m:t>distanc</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ij</m:t>
            </m:r>
          </m:sub>
        </m:sSub>
      </m:oMath>
      <w:r w:rsidRPr="001E37D5">
        <w:rPr>
          <w:rFonts w:ascii="Times New Roman" w:hAnsi="Times New Roman" w:cs="Times New Roman"/>
          <w:sz w:val="28"/>
          <w:szCs w:val="28"/>
          <w:lang w:val="ru-RU"/>
        </w:rPr>
        <w:t>, отражающая расходы на топливо и эксплуатацию бортов.</w:t>
      </w:r>
    </w:p>
    <w:p w14:paraId="0AE814F0" w14:textId="77777777" w:rsidR="00D24145" w:rsidRPr="001E37D5" w:rsidRDefault="00000000" w:rsidP="001E37D5">
      <w:pPr>
        <w:pStyle w:val="Compact"/>
        <w:numPr>
          <w:ilvl w:val="0"/>
          <w:numId w:val="33"/>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Максимизация покрытия спроса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max</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Суммарный объем пассажиропотока или интенсивности рейсов </w:t>
      </w:r>
      <m:oMath>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lang w:val="ru-RU"/>
          </w:rPr>
          <m:t>⋅</m:t>
        </m:r>
        <m:r>
          <w:rPr>
            <w:rFonts w:ascii="Cambria Math" w:hAnsi="Cambria Math" w:cs="Times New Roman"/>
            <w:sz w:val="28"/>
            <w:szCs w:val="28"/>
          </w:rPr>
          <m:t>passenger</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ij</m:t>
            </m:r>
          </m:sub>
        </m:sSub>
      </m:oMath>
      <w:r w:rsidRPr="001E37D5">
        <w:rPr>
          <w:rFonts w:ascii="Times New Roman" w:hAnsi="Times New Roman" w:cs="Times New Roman"/>
          <w:sz w:val="28"/>
          <w:szCs w:val="28"/>
          <w:lang w:val="ru-RU"/>
        </w:rPr>
        <w:t>.</w:t>
      </w:r>
    </w:p>
    <w:p w14:paraId="0477E441" w14:textId="77777777" w:rsidR="00D24145" w:rsidRPr="001E37D5" w:rsidRDefault="00000000" w:rsidP="001E37D5">
      <w:pPr>
        <w:pStyle w:val="Compact"/>
        <w:numPr>
          <w:ilvl w:val="0"/>
          <w:numId w:val="33"/>
        </w:numPr>
        <w:rPr>
          <w:rFonts w:ascii="Times New Roman" w:hAnsi="Times New Roman" w:cs="Times New Roman"/>
          <w:sz w:val="28"/>
          <w:szCs w:val="28"/>
        </w:rPr>
      </w:pPr>
      <w:r w:rsidRPr="001E37D5">
        <w:rPr>
          <w:rFonts w:ascii="Times New Roman" w:hAnsi="Times New Roman" w:cs="Times New Roman"/>
          <w:b/>
          <w:bCs/>
          <w:sz w:val="28"/>
          <w:szCs w:val="28"/>
          <w:lang w:val="ru-RU"/>
        </w:rPr>
        <w:t>Максимизация стратегической устойчивости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3</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max</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w:t>
      </w:r>
      <w:proofErr w:type="spellStart"/>
      <w:r w:rsidRPr="001E37D5">
        <w:rPr>
          <w:rFonts w:ascii="Times New Roman" w:hAnsi="Times New Roman" w:cs="Times New Roman"/>
          <w:sz w:val="28"/>
          <w:szCs w:val="28"/>
          <w:lang w:val="ru-RU"/>
        </w:rPr>
        <w:t>Приоритизация</w:t>
      </w:r>
      <w:proofErr w:type="spellEnd"/>
      <w:r w:rsidRPr="001E37D5">
        <w:rPr>
          <w:rFonts w:ascii="Times New Roman" w:hAnsi="Times New Roman" w:cs="Times New Roman"/>
          <w:sz w:val="28"/>
          <w:szCs w:val="28"/>
          <w:lang w:val="ru-RU"/>
        </w:rPr>
        <w:t xml:space="preserve"> связей между узлами с наивысшим индексом </w:t>
      </w:r>
      <m:oMath>
        <m:r>
          <w:rPr>
            <w:rFonts w:ascii="Cambria Math" w:hAnsi="Cambria Math" w:cs="Times New Roman"/>
            <w:sz w:val="28"/>
            <w:szCs w:val="28"/>
          </w:rPr>
          <m:t>ATI</m:t>
        </m:r>
      </m:oMath>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Цель — сохранить связность между «Супер-Хабами».</w:t>
      </w:r>
    </w:p>
    <w:p w14:paraId="067C3369" w14:textId="77777777" w:rsidR="00D24145" w:rsidRPr="001E37D5" w:rsidRDefault="00000000" w:rsidP="001E37D5">
      <w:pPr>
        <w:pStyle w:val="Compact"/>
        <w:numPr>
          <w:ilvl w:val="0"/>
          <w:numId w:val="33"/>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Обеспечение топологической живучести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4</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max</m:t>
        </m:r>
      </m:oMath>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Поддержание среднего коэффициента кластеризации или средней степени вершин в выбранном подграфе для создания резервных путей.</w:t>
      </w:r>
    </w:p>
    <w:p w14:paraId="65CCF38C" w14:textId="77777777" w:rsidR="00D24145" w:rsidRPr="001E37D5" w:rsidRDefault="00000000" w:rsidP="001E37D5">
      <w:pPr>
        <w:pStyle w:val="FirstParagraph"/>
        <w:rPr>
          <w:rFonts w:ascii="Times New Roman" w:hAnsi="Times New Roman" w:cs="Times New Roman"/>
          <w:sz w:val="28"/>
          <w:szCs w:val="28"/>
        </w:rPr>
      </w:pPr>
      <w:proofErr w:type="spellStart"/>
      <w:r w:rsidRPr="001E37D5">
        <w:rPr>
          <w:rFonts w:ascii="Times New Roman" w:hAnsi="Times New Roman" w:cs="Times New Roman"/>
          <w:b/>
          <w:bCs/>
          <w:sz w:val="28"/>
          <w:szCs w:val="28"/>
        </w:rPr>
        <w:t>Система</w:t>
      </w:r>
      <w:proofErr w:type="spellEnd"/>
      <w:r w:rsidRPr="001E37D5">
        <w:rPr>
          <w:rFonts w:ascii="Times New Roman" w:hAnsi="Times New Roman" w:cs="Times New Roman"/>
          <w:b/>
          <w:bCs/>
          <w:sz w:val="28"/>
          <w:szCs w:val="28"/>
        </w:rPr>
        <w:t xml:space="preserve"> </w:t>
      </w:r>
      <w:proofErr w:type="spellStart"/>
      <w:r w:rsidRPr="001E37D5">
        <w:rPr>
          <w:rFonts w:ascii="Times New Roman" w:hAnsi="Times New Roman" w:cs="Times New Roman"/>
          <w:b/>
          <w:bCs/>
          <w:sz w:val="28"/>
          <w:szCs w:val="28"/>
        </w:rPr>
        <w:t>ограничений</w:t>
      </w:r>
      <w:proofErr w:type="spellEnd"/>
      <w:r w:rsidRPr="001E37D5">
        <w:rPr>
          <w:rFonts w:ascii="Times New Roman" w:hAnsi="Times New Roman" w:cs="Times New Roman"/>
          <w:b/>
          <w:bCs/>
          <w:sz w:val="28"/>
          <w:szCs w:val="28"/>
        </w:rPr>
        <w:t xml:space="preserve"> (Constraints):</w:t>
      </w:r>
    </w:p>
    <w:p w14:paraId="02A828BD" w14:textId="77777777" w:rsidR="00D24145" w:rsidRPr="001E37D5" w:rsidRDefault="00000000" w:rsidP="001E37D5">
      <w:pPr>
        <w:pStyle w:val="Compact"/>
        <w:numPr>
          <w:ilvl w:val="0"/>
          <w:numId w:val="34"/>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Бюджетное ограничение:</w:t>
      </w:r>
      <w:r w:rsidRPr="001E37D5">
        <w:rPr>
          <w:rFonts w:ascii="Times New Roman" w:hAnsi="Times New Roman" w:cs="Times New Roman"/>
          <w:sz w:val="28"/>
          <w:szCs w:val="28"/>
          <w:lang w:val="ru-RU"/>
        </w:rPr>
        <w:t xml:space="preserve"> Суммарная протяженность сети не должна превышать ресурсный лимит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max</m:t>
            </m:r>
          </m:sub>
        </m:sSub>
      </m:oMath>
      <w:r w:rsidRPr="001E37D5">
        <w:rPr>
          <w:rFonts w:ascii="Times New Roman" w:hAnsi="Times New Roman" w:cs="Times New Roman"/>
          <w:sz w:val="28"/>
          <w:szCs w:val="28"/>
          <w:lang w:val="ru-RU"/>
        </w:rPr>
        <w:t>.</w:t>
      </w:r>
    </w:p>
    <w:p w14:paraId="082F9D33" w14:textId="77777777" w:rsidR="00D24145" w:rsidRPr="001E37D5" w:rsidRDefault="00000000" w:rsidP="001E37D5">
      <w:pPr>
        <w:pStyle w:val="Compact"/>
        <w:numPr>
          <w:ilvl w:val="0"/>
          <w:numId w:val="34"/>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Гарантия связности:</w:t>
      </w:r>
      <w:r w:rsidRPr="001E37D5">
        <w:rPr>
          <w:rFonts w:ascii="Times New Roman" w:hAnsi="Times New Roman" w:cs="Times New Roman"/>
          <w:sz w:val="28"/>
          <w:szCs w:val="28"/>
          <w:lang w:val="ru-RU"/>
        </w:rPr>
        <w:t xml:space="preserve"> Выбранный подграф должен состоять из одной компоненты связности, чтобы исключить изоляцию регионов.</w:t>
      </w:r>
    </w:p>
    <w:p w14:paraId="25AE6C65" w14:textId="77777777" w:rsidR="00D24145" w:rsidRPr="001E37D5" w:rsidRDefault="00000000" w:rsidP="001E37D5">
      <w:pPr>
        <w:pStyle w:val="Compact"/>
        <w:numPr>
          <w:ilvl w:val="0"/>
          <w:numId w:val="34"/>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Ограничение на включение хабов:</w:t>
      </w:r>
      <w:r w:rsidRPr="001E37D5">
        <w:rPr>
          <w:rFonts w:ascii="Times New Roman" w:hAnsi="Times New Roman" w:cs="Times New Roman"/>
          <w:sz w:val="28"/>
          <w:szCs w:val="28"/>
          <w:lang w:val="ru-RU"/>
        </w:rPr>
        <w:t xml:space="preserve"> Аэропорты с </w:t>
      </w:r>
      <m:oMath>
        <m:r>
          <w:rPr>
            <w:rFonts w:ascii="Cambria Math" w:hAnsi="Cambria Math" w:cs="Times New Roman"/>
            <w:sz w:val="28"/>
            <w:szCs w:val="28"/>
          </w:rPr>
          <m:t>ATI</m:t>
        </m:r>
        <m:r>
          <m:rPr>
            <m:sty m:val="p"/>
          </m:rPr>
          <w:rPr>
            <w:rFonts w:ascii="Cambria Math" w:hAnsi="Cambria Math" w:cs="Times New Roman"/>
            <w:sz w:val="28"/>
            <w:szCs w:val="28"/>
            <w:lang w:val="ru-RU"/>
          </w:rPr>
          <m:t>&gt;</m:t>
        </m:r>
        <m:r>
          <w:rPr>
            <w:rFonts w:ascii="Cambria Math" w:hAnsi="Cambria Math" w:cs="Times New Roman"/>
            <w:sz w:val="28"/>
            <w:szCs w:val="28"/>
          </w:rPr>
          <m:t>t</m:t>
        </m:r>
        <m:r>
          <w:rPr>
            <w:rFonts w:ascii="Cambria Math" w:hAnsi="Cambria Math" w:cs="Times New Roman"/>
            <w:sz w:val="28"/>
            <w:szCs w:val="28"/>
            <w:lang w:val="ru-RU"/>
          </w:rPr>
          <m:t>h</m:t>
        </m:r>
        <m:r>
          <w:rPr>
            <w:rFonts w:ascii="Cambria Math" w:hAnsi="Cambria Math" w:cs="Times New Roman"/>
            <w:sz w:val="28"/>
            <w:szCs w:val="28"/>
          </w:rPr>
          <m:t>res</m:t>
        </m:r>
        <m:r>
          <w:rPr>
            <w:rFonts w:ascii="Cambria Math" w:hAnsi="Cambria Math" w:cs="Times New Roman"/>
            <w:sz w:val="28"/>
            <w:szCs w:val="28"/>
            <w:lang w:val="ru-RU"/>
          </w:rPr>
          <m:t>h</m:t>
        </m:r>
        <m:r>
          <w:rPr>
            <w:rFonts w:ascii="Cambria Math" w:hAnsi="Cambria Math" w:cs="Times New Roman"/>
            <w:sz w:val="28"/>
            <w:szCs w:val="28"/>
          </w:rPr>
          <m:t>old</m:t>
        </m:r>
      </m:oMath>
      <w:r w:rsidRPr="001E37D5">
        <w:rPr>
          <w:rFonts w:ascii="Times New Roman" w:hAnsi="Times New Roman" w:cs="Times New Roman"/>
          <w:sz w:val="28"/>
          <w:szCs w:val="28"/>
          <w:lang w:val="ru-RU"/>
        </w:rPr>
        <w:t xml:space="preserve"> обязаны иметь степень </w:t>
      </w:r>
      <m:oMath>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lang w:val="ru-RU"/>
          </w:rPr>
          <m:t>2</m:t>
        </m:r>
      </m:oMath>
      <w:r w:rsidRPr="001E37D5">
        <w:rPr>
          <w:rFonts w:ascii="Times New Roman" w:hAnsi="Times New Roman" w:cs="Times New Roman"/>
          <w:sz w:val="28"/>
          <w:szCs w:val="28"/>
          <w:lang w:val="ru-RU"/>
        </w:rPr>
        <w:t xml:space="preserve"> для обеспечения отказоустойчивости ключевых узлов.</w:t>
      </w:r>
    </w:p>
    <w:p w14:paraId="2F81385F"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6.2. Эвристический алгоритм формирования пространства решений (</w:t>
      </w:r>
      <w:r w:rsidRPr="001E37D5">
        <w:rPr>
          <w:rFonts w:ascii="Times New Roman" w:hAnsi="Times New Roman" w:cs="Times New Roman"/>
          <w:b/>
          <w:bCs/>
          <w:sz w:val="28"/>
          <w:szCs w:val="28"/>
        </w:rPr>
        <w:t>ROI</w:t>
      </w:r>
      <w:r w:rsidRPr="001E37D5">
        <w:rPr>
          <w:rFonts w:ascii="Times New Roman" w:hAnsi="Times New Roman" w:cs="Times New Roman"/>
          <w:b/>
          <w:bCs/>
          <w:sz w:val="28"/>
          <w:szCs w:val="28"/>
          <w:lang w:val="ru-RU"/>
        </w:rPr>
        <w:t>-подход)</w:t>
      </w:r>
    </w:p>
    <w:p w14:paraId="0B5C6F5E"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lastRenderedPageBreak/>
        <w:t xml:space="preserve">Поскольку полный перебор всех возможных подграфов является </w:t>
      </w:r>
      <w:r w:rsidRPr="001E37D5">
        <w:rPr>
          <w:rFonts w:ascii="Times New Roman" w:hAnsi="Times New Roman" w:cs="Times New Roman"/>
          <w:sz w:val="28"/>
          <w:szCs w:val="28"/>
        </w:rPr>
        <w:t>NP</w:t>
      </w:r>
      <w:r w:rsidRPr="001E37D5">
        <w:rPr>
          <w:rFonts w:ascii="Times New Roman" w:hAnsi="Times New Roman" w:cs="Times New Roman"/>
          <w:sz w:val="28"/>
          <w:szCs w:val="28"/>
          <w:lang w:val="ru-RU"/>
        </w:rPr>
        <w:t>-трудной задачей, в работе применен авторский эвристический алгоритм, основанный на концепции «возврата на инвестиции» (</w:t>
      </w:r>
      <w:r w:rsidRPr="001E37D5">
        <w:rPr>
          <w:rFonts w:ascii="Times New Roman" w:hAnsi="Times New Roman" w:cs="Times New Roman"/>
          <w:sz w:val="28"/>
          <w:szCs w:val="28"/>
        </w:rPr>
        <w:t>Return</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on</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Investment</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ROI</w:t>
      </w:r>
      <w:r w:rsidRPr="001E37D5">
        <w:rPr>
          <w:rFonts w:ascii="Times New Roman" w:hAnsi="Times New Roman" w:cs="Times New Roman"/>
          <w:sz w:val="28"/>
          <w:szCs w:val="28"/>
          <w:lang w:val="ru-RU"/>
        </w:rPr>
        <w:t>) для каждого ребра.</w:t>
      </w:r>
    </w:p>
    <w:p w14:paraId="7429129E"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Процесс генерации решений включает следующие этапы:</w:t>
      </w:r>
    </w:p>
    <w:p w14:paraId="66BC390F" w14:textId="77777777" w:rsidR="00D24145" w:rsidRPr="001E37D5" w:rsidRDefault="00000000" w:rsidP="001E37D5">
      <w:pPr>
        <w:pStyle w:val="Compact"/>
        <w:numPr>
          <w:ilvl w:val="0"/>
          <w:numId w:val="35"/>
        </w:numPr>
        <w:rPr>
          <w:rFonts w:ascii="Times New Roman" w:hAnsi="Times New Roman" w:cs="Times New Roman"/>
          <w:sz w:val="28"/>
          <w:szCs w:val="28"/>
        </w:rPr>
      </w:pPr>
      <w:r w:rsidRPr="001E37D5">
        <w:rPr>
          <w:rFonts w:ascii="Times New Roman" w:hAnsi="Times New Roman" w:cs="Times New Roman"/>
          <w:b/>
          <w:bCs/>
          <w:sz w:val="28"/>
          <w:szCs w:val="28"/>
          <w:lang w:val="ru-RU"/>
        </w:rPr>
        <w:t>Формирование «Скелета»</w:t>
      </w:r>
      <w:proofErr w:type="gramStart"/>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С помощью</w:t>
      </w:r>
      <w:proofErr w:type="gramEnd"/>
      <w:r w:rsidRPr="001E37D5">
        <w:rPr>
          <w:rFonts w:ascii="Times New Roman" w:hAnsi="Times New Roman" w:cs="Times New Roman"/>
          <w:sz w:val="28"/>
          <w:szCs w:val="28"/>
          <w:lang w:val="ru-RU"/>
        </w:rPr>
        <w:t xml:space="preserve"> алгоритма </w:t>
      </w:r>
      <w:proofErr w:type="spellStart"/>
      <w:r w:rsidRPr="001E37D5">
        <w:rPr>
          <w:rFonts w:ascii="Times New Roman" w:hAnsi="Times New Roman" w:cs="Times New Roman"/>
          <w:sz w:val="28"/>
          <w:szCs w:val="28"/>
          <w:lang w:val="ru-RU"/>
        </w:rPr>
        <w:t>Краскала</w:t>
      </w:r>
      <w:proofErr w:type="spellEnd"/>
      <w:r w:rsidRPr="001E37D5">
        <w:rPr>
          <w:rFonts w:ascii="Times New Roman" w:hAnsi="Times New Roman" w:cs="Times New Roman"/>
          <w:sz w:val="28"/>
          <w:szCs w:val="28"/>
          <w:lang w:val="ru-RU"/>
        </w:rPr>
        <w:t xml:space="preserve"> строится Минимальное </w:t>
      </w:r>
      <w:proofErr w:type="spellStart"/>
      <w:r w:rsidRPr="001E37D5">
        <w:rPr>
          <w:rFonts w:ascii="Times New Roman" w:hAnsi="Times New Roman" w:cs="Times New Roman"/>
          <w:sz w:val="28"/>
          <w:szCs w:val="28"/>
          <w:lang w:val="ru-RU"/>
        </w:rPr>
        <w:t>остовное</w:t>
      </w:r>
      <w:proofErr w:type="spellEnd"/>
      <w:r w:rsidRPr="001E37D5">
        <w:rPr>
          <w:rFonts w:ascii="Times New Roman" w:hAnsi="Times New Roman" w:cs="Times New Roman"/>
          <w:sz w:val="28"/>
          <w:szCs w:val="28"/>
          <w:lang w:val="ru-RU"/>
        </w:rPr>
        <w:t xml:space="preserve"> дерево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xml:space="preserve">) по весу </w:t>
      </w:r>
      <m:oMath>
        <m:r>
          <w:rPr>
            <w:rFonts w:ascii="Cambria Math" w:hAnsi="Cambria Math" w:cs="Times New Roman"/>
            <w:sz w:val="28"/>
            <w:szCs w:val="28"/>
          </w:rPr>
          <m:t>distance</m:t>
        </m:r>
      </m:oMath>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Это гарантирует связность всех узлов при абсолютном минимуме затрат.</w:t>
      </w:r>
    </w:p>
    <w:p w14:paraId="5DE5EE35" w14:textId="77777777" w:rsidR="00D24145" w:rsidRPr="001E37D5" w:rsidRDefault="00000000" w:rsidP="001E37D5">
      <w:pPr>
        <w:pStyle w:val="Compact"/>
        <w:numPr>
          <w:ilvl w:val="0"/>
          <w:numId w:val="35"/>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Расчет индекса эффективности ребра (</w:t>
      </w:r>
      <m:oMath>
        <m:r>
          <w:rPr>
            <w:rFonts w:ascii="Cambria Math" w:hAnsi="Cambria Math" w:cs="Times New Roman"/>
            <w:sz w:val="28"/>
            <w:szCs w:val="28"/>
          </w:rPr>
          <m:t>Efficiency</m:t>
        </m:r>
      </m:oMath>
      <w:r w:rsidRPr="001E37D5">
        <w:rPr>
          <w:rFonts w:ascii="Times New Roman" w:hAnsi="Times New Roman" w:cs="Times New Roman"/>
          <w:b/>
          <w:bCs/>
          <w:sz w:val="28"/>
          <w:szCs w:val="28"/>
          <w:lang w:val="ru-RU"/>
        </w:rPr>
        <w:t>)</w:t>
      </w:r>
      <w:proofErr w:type="gramStart"/>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Для</w:t>
      </w:r>
      <w:proofErr w:type="gramEnd"/>
      <w:r w:rsidRPr="001E37D5">
        <w:rPr>
          <w:rFonts w:ascii="Times New Roman" w:hAnsi="Times New Roman" w:cs="Times New Roman"/>
          <w:sz w:val="28"/>
          <w:szCs w:val="28"/>
          <w:lang w:val="ru-RU"/>
        </w:rPr>
        <w:t xml:space="preserve"> всех хорд, не вошедших в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вычисляется коэффициент полезности по формуле:</w:t>
      </w:r>
    </w:p>
    <w:p w14:paraId="58F04776" w14:textId="77777777" w:rsidR="00D24145" w:rsidRPr="001E37D5" w:rsidRDefault="00000000" w:rsidP="001E37D5">
      <w:pPr>
        <w:pStyle w:val="Compact"/>
        <w:rPr>
          <w:rFonts w:ascii="Times New Roman" w:hAnsi="Times New Roman" w:cs="Times New Roman"/>
          <w:sz w:val="28"/>
          <w:szCs w:val="28"/>
        </w:rPr>
      </w:pPr>
      <m:oMathPara>
        <m:oMathParaPr>
          <m:jc m:val="center"/>
        </m:oMathParaPr>
        <m:oMath>
          <m:r>
            <w:rPr>
              <w:rFonts w:ascii="Cambria Math" w:hAnsi="Cambria Math" w:cs="Times New Roman"/>
              <w:sz w:val="28"/>
              <w:szCs w:val="28"/>
            </w:rPr>
            <m:t>Efficienc</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ij</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d>
                <m:dPr>
                  <m:ctrlPr>
                    <w:rPr>
                      <w:rFonts w:ascii="Cambria Math" w:hAnsi="Cambria Math" w:cs="Times New Roman"/>
                      <w:sz w:val="28"/>
                      <w:szCs w:val="28"/>
                    </w:rPr>
                  </m:ctrlPr>
                </m:dPr>
                <m:e>
                  <m:r>
                    <w:rPr>
                      <w:rFonts w:ascii="Cambria Math" w:hAnsi="Cambria Math" w:cs="Times New Roman"/>
                      <w:sz w:val="28"/>
                      <w:szCs w:val="28"/>
                    </w:rPr>
                    <m:t>Pas</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Pas</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j</m:t>
                      </m:r>
                    </m:sub>
                  </m:sSub>
                </m:e>
              </m:d>
              <m:r>
                <m:rPr>
                  <m:sty m:val="p"/>
                </m:rPr>
                <w:rPr>
                  <w:rFonts w:ascii="Cambria Math" w:hAnsi="Cambria Math" w:cs="Times New Roman"/>
                  <w:sz w:val="28"/>
                  <w:szCs w:val="28"/>
                </w:rPr>
                <m:t>⋅log</m:t>
              </m:r>
              <m:d>
                <m:dPr>
                  <m:ctrlPr>
                    <w:rPr>
                      <w:rFonts w:ascii="Cambria Math" w:hAnsi="Cambria Math" w:cs="Times New Roman"/>
                      <w:sz w:val="28"/>
                      <w:szCs w:val="28"/>
                    </w:rPr>
                  </m:ctrlPr>
                </m:dPr>
                <m:e>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AT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AT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j</m:t>
                      </m:r>
                    </m:sub>
                  </m:sSub>
                </m:e>
              </m:d>
            </m:num>
            <m:den>
              <m:r>
                <w:rPr>
                  <w:rFonts w:ascii="Cambria Math" w:hAnsi="Cambria Math" w:cs="Times New Roman"/>
                  <w:sz w:val="28"/>
                  <w:szCs w:val="28"/>
                </w:rPr>
                <m:t>distanc</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ij</m:t>
                  </m:r>
                </m:sub>
              </m:sSub>
            </m:den>
          </m:f>
        </m:oMath>
      </m:oMathPara>
    </w:p>
    <w:p w14:paraId="14F25C67" w14:textId="77777777" w:rsidR="00D24145" w:rsidRPr="001E37D5" w:rsidRDefault="00000000" w:rsidP="001E37D5">
      <w:pPr>
        <w:pStyle w:val="Compact"/>
        <w:numPr>
          <w:ilvl w:val="0"/>
          <w:numId w:val="1"/>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Данный показатель объединяет микроэкономический спрос (пассажиры), </w:t>
      </w:r>
      <w:proofErr w:type="spellStart"/>
      <w:r w:rsidRPr="001E37D5">
        <w:rPr>
          <w:rFonts w:ascii="Times New Roman" w:hAnsi="Times New Roman" w:cs="Times New Roman"/>
          <w:sz w:val="28"/>
          <w:szCs w:val="28"/>
          <w:lang w:val="ru-RU"/>
        </w:rPr>
        <w:t>макротопологическую</w:t>
      </w:r>
      <w:proofErr w:type="spellEnd"/>
      <w:r w:rsidRPr="001E37D5">
        <w:rPr>
          <w:rFonts w:ascii="Times New Roman" w:hAnsi="Times New Roman" w:cs="Times New Roman"/>
          <w:sz w:val="28"/>
          <w:szCs w:val="28"/>
          <w:lang w:val="ru-RU"/>
        </w:rPr>
        <w:t xml:space="preserve"> важность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и стоимость (расстояние).</w:t>
      </w:r>
    </w:p>
    <w:p w14:paraId="30CF896D" w14:textId="77777777" w:rsidR="00D24145" w:rsidRPr="001E37D5" w:rsidRDefault="00000000" w:rsidP="001E37D5">
      <w:pPr>
        <w:pStyle w:val="Compact"/>
        <w:numPr>
          <w:ilvl w:val="0"/>
          <w:numId w:val="35"/>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Итерационное расширение:</w:t>
      </w:r>
      <w:r w:rsidRPr="001E37D5">
        <w:rPr>
          <w:rFonts w:ascii="Times New Roman" w:hAnsi="Times New Roman" w:cs="Times New Roman"/>
          <w:sz w:val="28"/>
          <w:szCs w:val="28"/>
          <w:lang w:val="ru-RU"/>
        </w:rPr>
        <w:t xml:space="preserve"> Ребра сортируются по убыванию </w:t>
      </w:r>
      <m:oMath>
        <m:r>
          <w:rPr>
            <w:rFonts w:ascii="Cambria Math" w:hAnsi="Cambria Math" w:cs="Times New Roman"/>
            <w:sz w:val="28"/>
            <w:szCs w:val="28"/>
          </w:rPr>
          <m:t>Efficiency</m:t>
        </m:r>
      </m:oMath>
      <w:r w:rsidRPr="001E37D5">
        <w:rPr>
          <w:rFonts w:ascii="Times New Roman" w:hAnsi="Times New Roman" w:cs="Times New Roman"/>
          <w:sz w:val="28"/>
          <w:szCs w:val="28"/>
          <w:lang w:val="ru-RU"/>
        </w:rPr>
        <w:t xml:space="preserve">. Алгоритм последовательно добавляет ребра в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xml:space="preserve"> «</w:t>
      </w:r>
      <w:proofErr w:type="spellStart"/>
      <w:r w:rsidRPr="001E37D5">
        <w:rPr>
          <w:rFonts w:ascii="Times New Roman" w:hAnsi="Times New Roman" w:cs="Times New Roman"/>
          <w:sz w:val="28"/>
          <w:szCs w:val="28"/>
          <w:lang w:val="ru-RU"/>
        </w:rPr>
        <w:t>батчами</w:t>
      </w:r>
      <w:proofErr w:type="spellEnd"/>
      <w:r w:rsidRPr="001E37D5">
        <w:rPr>
          <w:rFonts w:ascii="Times New Roman" w:hAnsi="Times New Roman" w:cs="Times New Roman"/>
          <w:sz w:val="28"/>
          <w:szCs w:val="28"/>
          <w:lang w:val="ru-RU"/>
        </w:rPr>
        <w:t xml:space="preserve">» (порциями), формируя набор вложенных топологий — от </w:t>
      </w:r>
      <w:proofErr w:type="spellStart"/>
      <w:r w:rsidRPr="001E37D5">
        <w:rPr>
          <w:rFonts w:ascii="Times New Roman" w:hAnsi="Times New Roman" w:cs="Times New Roman"/>
          <w:sz w:val="28"/>
          <w:szCs w:val="28"/>
          <w:lang w:val="ru-RU"/>
        </w:rPr>
        <w:t>сверхдешевого</w:t>
      </w:r>
      <w:proofErr w:type="spellEnd"/>
      <w:r w:rsidRPr="001E37D5">
        <w:rPr>
          <w:rFonts w:ascii="Times New Roman" w:hAnsi="Times New Roman" w:cs="Times New Roman"/>
          <w:sz w:val="28"/>
          <w:szCs w:val="28"/>
          <w:lang w:val="ru-RU"/>
        </w:rPr>
        <w:t xml:space="preserve"> дерева до полной избыточной сети.</w:t>
      </w:r>
    </w:p>
    <w:p w14:paraId="24D7E24E"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6.3. Построение Парето-фронта компромиссных конфигураций </w:t>
      </w:r>
      <w:proofErr w:type="spellStart"/>
      <w:r w:rsidRPr="001E37D5">
        <w:rPr>
          <w:rFonts w:ascii="Times New Roman" w:hAnsi="Times New Roman" w:cs="Times New Roman"/>
          <w:b/>
          <w:bCs/>
          <w:sz w:val="28"/>
          <w:szCs w:val="28"/>
          <w:lang w:val="ru-RU"/>
        </w:rPr>
        <w:t>авиасети</w:t>
      </w:r>
      <w:proofErr w:type="spellEnd"/>
    </w:p>
    <w:p w14:paraId="09119DA9"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Для каждой сгенерированной топологии рассчитывается вектор целевых функций. Поскольку невозможно одновременно минимизировать затраты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1</m:t>
            </m:r>
          </m:sub>
        </m:sSub>
      </m:oMath>
      <w:r w:rsidRPr="001E37D5">
        <w:rPr>
          <w:rFonts w:ascii="Times New Roman" w:hAnsi="Times New Roman" w:cs="Times New Roman"/>
          <w:sz w:val="28"/>
          <w:szCs w:val="28"/>
          <w:lang w:val="ru-RU"/>
        </w:rPr>
        <w:t>) и максимизировать полезность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lang w:val="ru-RU"/>
              </w:rPr>
              <m:t>2</m:t>
            </m:r>
            <m:r>
              <m:rPr>
                <m:sty m:val="p"/>
              </m:rPr>
              <w:rPr>
                <w:rFonts w:ascii="Cambria Math" w:hAnsi="Cambria Math" w:cs="Times New Roman"/>
                <w:sz w:val="28"/>
                <w:szCs w:val="28"/>
                <w:lang w:val="ru-RU"/>
              </w:rPr>
              <m:t>,</m:t>
            </m:r>
            <m:r>
              <w:rPr>
                <w:rFonts w:ascii="Cambria Math" w:hAnsi="Cambria Math" w:cs="Times New Roman"/>
                <w:sz w:val="28"/>
                <w:szCs w:val="28"/>
                <w:lang w:val="ru-RU"/>
              </w:rPr>
              <m:t>3</m:t>
            </m:r>
            <m:r>
              <m:rPr>
                <m:sty m:val="p"/>
              </m:rPr>
              <w:rPr>
                <w:rFonts w:ascii="Cambria Math" w:hAnsi="Cambria Math" w:cs="Times New Roman"/>
                <w:sz w:val="28"/>
                <w:szCs w:val="28"/>
                <w:lang w:val="ru-RU"/>
              </w:rPr>
              <m:t>,</m:t>
            </m:r>
            <m:r>
              <w:rPr>
                <w:rFonts w:ascii="Cambria Math" w:hAnsi="Cambria Math" w:cs="Times New Roman"/>
                <w:sz w:val="28"/>
                <w:szCs w:val="28"/>
                <w:lang w:val="ru-RU"/>
              </w:rPr>
              <m:t>4</m:t>
            </m:r>
          </m:sub>
        </m:sSub>
      </m:oMath>
      <w:r w:rsidRPr="001E37D5">
        <w:rPr>
          <w:rFonts w:ascii="Times New Roman" w:hAnsi="Times New Roman" w:cs="Times New Roman"/>
          <w:sz w:val="28"/>
          <w:szCs w:val="28"/>
          <w:lang w:val="ru-RU"/>
        </w:rPr>
        <w:t xml:space="preserve">), в работе строится </w:t>
      </w:r>
      <w:r w:rsidRPr="001E37D5">
        <w:rPr>
          <w:rFonts w:ascii="Times New Roman" w:hAnsi="Times New Roman" w:cs="Times New Roman"/>
          <w:b/>
          <w:bCs/>
          <w:sz w:val="28"/>
          <w:szCs w:val="28"/>
          <w:lang w:val="ru-RU"/>
        </w:rPr>
        <w:t>Парето-фронт</w:t>
      </w:r>
      <w:r w:rsidRPr="001E37D5">
        <w:rPr>
          <w:rFonts w:ascii="Times New Roman" w:hAnsi="Times New Roman" w:cs="Times New Roman"/>
          <w:sz w:val="28"/>
          <w:szCs w:val="28"/>
          <w:lang w:val="ru-RU"/>
        </w:rPr>
        <w:t xml:space="preserve"> — множество </w:t>
      </w:r>
      <w:proofErr w:type="spellStart"/>
      <w:r w:rsidRPr="001E37D5">
        <w:rPr>
          <w:rFonts w:ascii="Times New Roman" w:hAnsi="Times New Roman" w:cs="Times New Roman"/>
          <w:sz w:val="28"/>
          <w:szCs w:val="28"/>
          <w:lang w:val="ru-RU"/>
        </w:rPr>
        <w:t>недоминируемых</w:t>
      </w:r>
      <w:proofErr w:type="spellEnd"/>
      <w:r w:rsidRPr="001E37D5">
        <w:rPr>
          <w:rFonts w:ascii="Times New Roman" w:hAnsi="Times New Roman" w:cs="Times New Roman"/>
          <w:sz w:val="28"/>
          <w:szCs w:val="28"/>
          <w:lang w:val="ru-RU"/>
        </w:rPr>
        <w:t xml:space="preserve"> решений.</w:t>
      </w:r>
    </w:p>
    <w:p w14:paraId="03DA0F46"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Визуализация Парето-фронта в пространстве «Затраты </w:t>
      </w:r>
      <w:r w:rsidRPr="001E37D5">
        <w:rPr>
          <w:rFonts w:ascii="Times New Roman" w:hAnsi="Times New Roman" w:cs="Times New Roman"/>
          <w:sz w:val="28"/>
          <w:szCs w:val="28"/>
        </w:rPr>
        <w:t>vs</w:t>
      </w:r>
      <w:r w:rsidRPr="001E37D5">
        <w:rPr>
          <w:rFonts w:ascii="Times New Roman" w:hAnsi="Times New Roman" w:cs="Times New Roman"/>
          <w:sz w:val="28"/>
          <w:szCs w:val="28"/>
          <w:lang w:val="ru-RU"/>
        </w:rPr>
        <w:t xml:space="preserve"> Полезность» позволяет выявить </w:t>
      </w:r>
      <w:r w:rsidRPr="001E37D5">
        <w:rPr>
          <w:rFonts w:ascii="Times New Roman" w:hAnsi="Times New Roman" w:cs="Times New Roman"/>
          <w:b/>
          <w:bCs/>
          <w:sz w:val="28"/>
          <w:szCs w:val="28"/>
          <w:lang w:val="ru-RU"/>
        </w:rPr>
        <w:t>«Закон убывающей предельной полезности»</w:t>
      </w:r>
      <w:r w:rsidRPr="001E37D5">
        <w:rPr>
          <w:rFonts w:ascii="Times New Roman" w:hAnsi="Times New Roman" w:cs="Times New Roman"/>
          <w:sz w:val="28"/>
          <w:szCs w:val="28"/>
          <w:lang w:val="ru-RU"/>
        </w:rPr>
        <w:t>:</w:t>
      </w:r>
    </w:p>
    <w:p w14:paraId="5F88B0B7" w14:textId="77777777" w:rsidR="00D24145" w:rsidRPr="001E37D5" w:rsidRDefault="00000000" w:rsidP="001E37D5">
      <w:pPr>
        <w:pStyle w:val="Compact"/>
        <w:numPr>
          <w:ilvl w:val="0"/>
          <w:numId w:val="36"/>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На начальном этапе (добавление первых 10–20% наиболее эффективных ребер к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наблюдается «вертикальный» рост полезности при незначительном увеличении бюджета. Это фаза формирования высокоэффективного ядра.</w:t>
      </w:r>
    </w:p>
    <w:p w14:paraId="19F056D7" w14:textId="77777777" w:rsidR="00D24145" w:rsidRPr="001E37D5" w:rsidRDefault="00000000" w:rsidP="001E37D5">
      <w:pPr>
        <w:pStyle w:val="Compact"/>
        <w:numPr>
          <w:ilvl w:val="0"/>
          <w:numId w:val="36"/>
        </w:numPr>
        <w:rPr>
          <w:rFonts w:ascii="Times New Roman" w:hAnsi="Times New Roman" w:cs="Times New Roman"/>
          <w:sz w:val="28"/>
          <w:szCs w:val="28"/>
          <w:lang w:val="ru-RU"/>
        </w:rPr>
      </w:pPr>
      <w:r w:rsidRPr="001E37D5">
        <w:rPr>
          <w:rFonts w:ascii="Times New Roman" w:hAnsi="Times New Roman" w:cs="Times New Roman"/>
          <w:sz w:val="28"/>
          <w:szCs w:val="28"/>
          <w:lang w:val="ru-RU"/>
        </w:rPr>
        <w:t>На финальном этапе добавление оставшихся тысяч ребер требует гигантских затрат, но дает лишь минимальный прирост связности (хвост графика).</w:t>
      </w:r>
    </w:p>
    <w:p w14:paraId="34404156"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6.4. Выбор оптимальной топологии: Метод Идеальной (Утопической) точки</w:t>
      </w:r>
    </w:p>
    <w:p w14:paraId="201741CF"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Для автоматизированного выбора единственной «лучшей» конфигурации из множества Парето-решений применен </w:t>
      </w:r>
      <w:r w:rsidRPr="001E37D5">
        <w:rPr>
          <w:rFonts w:ascii="Times New Roman" w:hAnsi="Times New Roman" w:cs="Times New Roman"/>
          <w:b/>
          <w:bCs/>
          <w:sz w:val="28"/>
          <w:szCs w:val="28"/>
          <w:lang w:val="ru-RU"/>
        </w:rPr>
        <w:t>Метод Идеальной точки</w:t>
      </w:r>
      <w:r w:rsidRPr="001E37D5">
        <w:rPr>
          <w:rFonts w:ascii="Times New Roman" w:hAnsi="Times New Roman" w:cs="Times New Roman"/>
          <w:sz w:val="28"/>
          <w:szCs w:val="28"/>
          <w:lang w:val="ru-RU"/>
        </w:rPr>
        <w:t>.</w:t>
      </w:r>
    </w:p>
    <w:p w14:paraId="37445334" w14:textId="77777777" w:rsidR="00D24145" w:rsidRPr="001E37D5" w:rsidRDefault="00000000" w:rsidP="001E37D5">
      <w:pPr>
        <w:pStyle w:val="a0"/>
        <w:rPr>
          <w:rFonts w:ascii="Times New Roman" w:hAnsi="Times New Roman" w:cs="Times New Roman"/>
          <w:sz w:val="28"/>
          <w:szCs w:val="28"/>
        </w:rPr>
      </w:pPr>
      <w:proofErr w:type="spellStart"/>
      <w:r w:rsidRPr="001E37D5">
        <w:rPr>
          <w:rFonts w:ascii="Times New Roman" w:hAnsi="Times New Roman" w:cs="Times New Roman"/>
          <w:sz w:val="28"/>
          <w:szCs w:val="28"/>
        </w:rPr>
        <w:lastRenderedPageBreak/>
        <w:t>Процедура</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выбора</w:t>
      </w:r>
      <w:proofErr w:type="spellEnd"/>
      <w:r w:rsidRPr="001E37D5">
        <w:rPr>
          <w:rFonts w:ascii="Times New Roman" w:hAnsi="Times New Roman" w:cs="Times New Roman"/>
          <w:sz w:val="28"/>
          <w:szCs w:val="28"/>
        </w:rPr>
        <w:t>:</w:t>
      </w:r>
    </w:p>
    <w:p w14:paraId="5338C3C9" w14:textId="77777777" w:rsidR="00D24145" w:rsidRPr="001E37D5" w:rsidRDefault="00000000" w:rsidP="001E37D5">
      <w:pPr>
        <w:pStyle w:val="Compact"/>
        <w:numPr>
          <w:ilvl w:val="0"/>
          <w:numId w:val="37"/>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Нормализация пространства:</w:t>
      </w:r>
      <w:r w:rsidRPr="001E37D5">
        <w:rPr>
          <w:rFonts w:ascii="Times New Roman" w:hAnsi="Times New Roman" w:cs="Times New Roman"/>
          <w:sz w:val="28"/>
          <w:szCs w:val="28"/>
          <w:lang w:val="ru-RU"/>
        </w:rPr>
        <w:t xml:space="preserve"> Все критерии на Парето-фронте приводятся к диапазону </w:t>
      </w:r>
      <m:oMath>
        <m:d>
          <m:dPr>
            <m:begChr m:val="["/>
            <m:endChr m:val="]"/>
            <m:ctrlPr>
              <w:rPr>
                <w:rFonts w:ascii="Cambria Math" w:hAnsi="Cambria Math" w:cs="Times New Roman"/>
                <w:sz w:val="28"/>
                <w:szCs w:val="28"/>
              </w:rPr>
            </m:ctrlPr>
          </m:dPr>
          <m:e>
            <m:r>
              <w:rPr>
                <w:rFonts w:ascii="Cambria Math" w:hAnsi="Cambria Math" w:cs="Times New Roman"/>
                <w:sz w:val="28"/>
                <w:szCs w:val="28"/>
                <w:lang w:val="ru-RU"/>
              </w:rPr>
              <m:t>0</m:t>
            </m:r>
            <m:r>
              <m:rPr>
                <m:sty m:val="p"/>
              </m:rPr>
              <w:rPr>
                <w:rFonts w:ascii="Cambria Math" w:hAnsi="Cambria Math" w:cs="Times New Roman"/>
                <w:sz w:val="28"/>
                <w:szCs w:val="28"/>
                <w:lang w:val="ru-RU"/>
              </w:rPr>
              <m:t>,</m:t>
            </m:r>
            <m:r>
              <w:rPr>
                <w:rFonts w:ascii="Cambria Math" w:hAnsi="Cambria Math" w:cs="Times New Roman"/>
                <w:sz w:val="28"/>
                <w:szCs w:val="28"/>
                <w:lang w:val="ru-RU"/>
              </w:rPr>
              <m:t>1</m:t>
            </m:r>
          </m:e>
        </m:d>
      </m:oMath>
      <w:r w:rsidRPr="001E37D5">
        <w:rPr>
          <w:rFonts w:ascii="Times New Roman" w:hAnsi="Times New Roman" w:cs="Times New Roman"/>
          <w:sz w:val="28"/>
          <w:szCs w:val="28"/>
          <w:lang w:val="ru-RU"/>
        </w:rPr>
        <w:t>.</w:t>
      </w:r>
    </w:p>
    <w:p w14:paraId="43BBE450" w14:textId="77777777" w:rsidR="00D24145" w:rsidRPr="001E37D5" w:rsidRDefault="00000000" w:rsidP="001E37D5">
      <w:pPr>
        <w:pStyle w:val="Compact"/>
        <w:numPr>
          <w:ilvl w:val="0"/>
          <w:numId w:val="37"/>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Определение Утопии</w:t>
      </w:r>
      <w:proofErr w:type="gramStart"/>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Формируется</w:t>
      </w:r>
      <w:proofErr w:type="gramEnd"/>
      <w:r w:rsidRPr="001E37D5">
        <w:rPr>
          <w:rFonts w:ascii="Times New Roman" w:hAnsi="Times New Roman" w:cs="Times New Roman"/>
          <w:sz w:val="28"/>
          <w:szCs w:val="28"/>
          <w:lang w:val="ru-RU"/>
        </w:rPr>
        <w:t xml:space="preserve"> гипотетическая точка </w:t>
      </w:r>
      <m:oMath>
        <m:r>
          <w:rPr>
            <w:rFonts w:ascii="Cambria Math" w:hAnsi="Cambria Math" w:cs="Times New Roman"/>
            <w:sz w:val="28"/>
            <w:szCs w:val="28"/>
          </w:rPr>
          <m:t>U</m:t>
        </m:r>
        <m:d>
          <m:dPr>
            <m:ctrlPr>
              <w:rPr>
                <w:rFonts w:ascii="Cambria Math" w:hAnsi="Cambria Math" w:cs="Times New Roman"/>
                <w:sz w:val="28"/>
                <w:szCs w:val="28"/>
              </w:rPr>
            </m:ctrlPr>
          </m:dPr>
          <m:e>
            <m:r>
              <w:rPr>
                <w:rFonts w:ascii="Cambria Math" w:hAnsi="Cambria Math" w:cs="Times New Roman"/>
                <w:sz w:val="28"/>
                <w:szCs w:val="28"/>
                <w:lang w:val="ru-RU"/>
              </w:rPr>
              <m:t>0</m:t>
            </m:r>
            <m:r>
              <m:rPr>
                <m:sty m:val="p"/>
              </m:rPr>
              <w:rPr>
                <w:rFonts w:ascii="Cambria Math" w:hAnsi="Cambria Math" w:cs="Times New Roman"/>
                <w:sz w:val="28"/>
                <w:szCs w:val="28"/>
                <w:lang w:val="ru-RU"/>
              </w:rPr>
              <m:t>,</m:t>
            </m:r>
            <m:r>
              <w:rPr>
                <w:rFonts w:ascii="Cambria Math" w:hAnsi="Cambria Math" w:cs="Times New Roman"/>
                <w:sz w:val="28"/>
                <w:szCs w:val="28"/>
                <w:lang w:val="ru-RU"/>
              </w:rPr>
              <m:t>1</m:t>
            </m:r>
          </m:e>
        </m:d>
      </m:oMath>
      <w:r w:rsidRPr="001E37D5">
        <w:rPr>
          <w:rFonts w:ascii="Times New Roman" w:hAnsi="Times New Roman" w:cs="Times New Roman"/>
          <w:sz w:val="28"/>
          <w:szCs w:val="28"/>
          <w:lang w:val="ru-RU"/>
        </w:rPr>
        <w:t xml:space="preserve">, которая объединяет минимально возможные затраты (скелет </w:t>
      </w:r>
      <w:r w:rsidRPr="001E37D5">
        <w:rPr>
          <w:rFonts w:ascii="Times New Roman" w:hAnsi="Times New Roman" w:cs="Times New Roman"/>
          <w:sz w:val="28"/>
          <w:szCs w:val="28"/>
        </w:rPr>
        <w:t>MST</w:t>
      </w:r>
      <w:r w:rsidRPr="001E37D5">
        <w:rPr>
          <w:rFonts w:ascii="Times New Roman" w:hAnsi="Times New Roman" w:cs="Times New Roman"/>
          <w:sz w:val="28"/>
          <w:szCs w:val="28"/>
          <w:lang w:val="ru-RU"/>
        </w:rPr>
        <w:t>) и максимально возможную полезность (полная сеть).</w:t>
      </w:r>
    </w:p>
    <w:p w14:paraId="1A32B94A" w14:textId="77777777" w:rsidR="00D24145" w:rsidRPr="001E37D5" w:rsidRDefault="00000000" w:rsidP="001E37D5">
      <w:pPr>
        <w:pStyle w:val="Compact"/>
        <w:numPr>
          <w:ilvl w:val="0"/>
          <w:numId w:val="37"/>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Минимизация дистанции</w:t>
      </w:r>
      <w:proofErr w:type="gramStart"/>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Для</w:t>
      </w:r>
      <w:proofErr w:type="gramEnd"/>
      <w:r w:rsidRPr="001E37D5">
        <w:rPr>
          <w:rFonts w:ascii="Times New Roman" w:hAnsi="Times New Roman" w:cs="Times New Roman"/>
          <w:sz w:val="28"/>
          <w:szCs w:val="28"/>
          <w:lang w:val="ru-RU"/>
        </w:rPr>
        <w:t xml:space="preserve"> каждого решения </w:t>
      </w:r>
      <m:oMath>
        <m:r>
          <w:rPr>
            <w:rFonts w:ascii="Cambria Math" w:hAnsi="Cambria Math" w:cs="Times New Roman"/>
            <w:sz w:val="28"/>
            <w:szCs w:val="28"/>
          </w:rPr>
          <m:t>i</m:t>
        </m:r>
      </m:oMath>
      <w:r w:rsidRPr="001E37D5">
        <w:rPr>
          <w:rFonts w:ascii="Times New Roman" w:hAnsi="Times New Roman" w:cs="Times New Roman"/>
          <w:sz w:val="28"/>
          <w:szCs w:val="28"/>
          <w:lang w:val="ru-RU"/>
        </w:rPr>
        <w:t xml:space="preserve"> вычисляется евклидово расстояние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Pr="001E37D5">
        <w:rPr>
          <w:rFonts w:ascii="Times New Roman" w:hAnsi="Times New Roman" w:cs="Times New Roman"/>
          <w:sz w:val="28"/>
          <w:szCs w:val="28"/>
          <w:lang w:val="ru-RU"/>
        </w:rPr>
        <w:t xml:space="preserve"> до точки </w:t>
      </w:r>
      <m:oMath>
        <m:r>
          <w:rPr>
            <w:rFonts w:ascii="Cambria Math" w:hAnsi="Cambria Math" w:cs="Times New Roman"/>
            <w:sz w:val="28"/>
            <w:szCs w:val="28"/>
          </w:rPr>
          <m:t>U</m:t>
        </m:r>
      </m:oMath>
      <w:r w:rsidRPr="001E37D5">
        <w:rPr>
          <w:rFonts w:ascii="Times New Roman" w:hAnsi="Times New Roman" w:cs="Times New Roman"/>
          <w:sz w:val="28"/>
          <w:szCs w:val="28"/>
          <w:lang w:val="ru-RU"/>
        </w:rPr>
        <w:t>:</w:t>
      </w:r>
    </w:p>
    <w:p w14:paraId="26FB18C3" w14:textId="77777777" w:rsidR="00D24145" w:rsidRPr="001E37D5" w:rsidRDefault="00000000" w:rsidP="001E37D5">
      <w:pPr>
        <w:pStyle w:val="Compact"/>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m:rPr>
              <m:sty m:val="p"/>
            </m:rPr>
            <w:rPr>
              <w:rFonts w:ascii="Cambria Math" w:hAnsi="Cambria Math" w:cs="Times New Roman"/>
              <w:sz w:val="28"/>
              <w:szCs w:val="28"/>
            </w:rPr>
            <m:t>=</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f</m:t>
                              </m:r>
                            </m:e>
                          </m:acc>
                        </m:e>
                        <m:sub>
                          <m:r>
                            <w:rPr>
                              <w:rFonts w:ascii="Cambria Math" w:hAnsi="Cambria Math" w:cs="Times New Roman"/>
                              <w:sz w:val="28"/>
                              <w:szCs w:val="28"/>
                            </w:rPr>
                            <m:t>1i</m:t>
                          </m:r>
                        </m:sub>
                      </m:sSub>
                      <m:r>
                        <m:rPr>
                          <m:sty m:val="p"/>
                        </m:rPr>
                        <w:rPr>
                          <w:rFonts w:ascii="Cambria Math" w:hAnsi="Cambria Math" w:cs="Times New Roman"/>
                          <w:sz w:val="28"/>
                          <w:szCs w:val="28"/>
                        </w:rPr>
                        <m:t>-</m:t>
                      </m:r>
                      <m:r>
                        <w:rPr>
                          <w:rFonts w:ascii="Cambria Math" w:hAnsi="Cambria Math" w:cs="Times New Roman"/>
                          <w:sz w:val="28"/>
                          <w:szCs w:val="28"/>
                        </w:rPr>
                        <m:t>0</m:t>
                      </m:r>
                    </m:e>
                  </m:d>
                </m:e>
                <m:sup>
                  <m:r>
                    <w:rPr>
                      <w:rFonts w:ascii="Cambria Math" w:hAnsi="Cambria Math" w:cs="Times New Roman"/>
                      <w:sz w:val="28"/>
                      <w:szCs w:val="28"/>
                    </w:rPr>
                    <m:t>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f</m:t>
                              </m:r>
                            </m:e>
                          </m:acc>
                        </m:e>
                        <m:sub>
                          <m:r>
                            <w:rPr>
                              <w:rFonts w:ascii="Cambria Math" w:hAnsi="Cambria Math" w:cs="Times New Roman"/>
                              <w:sz w:val="28"/>
                              <w:szCs w:val="28"/>
                            </w:rPr>
                            <m:t>utility</m:t>
                          </m:r>
                          <m:r>
                            <m:rPr>
                              <m:sty m:val="p"/>
                            </m:rPr>
                            <w:rPr>
                              <w:rFonts w:ascii="Cambria Math" w:hAnsi="Cambria Math" w:cs="Times New Roman"/>
                              <w:sz w:val="28"/>
                              <w:szCs w:val="28"/>
                            </w:rPr>
                            <m:t>_</m:t>
                          </m:r>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1</m:t>
                      </m:r>
                    </m:e>
                  </m:d>
                </m:e>
                <m:sup>
                  <m:r>
                    <w:rPr>
                      <w:rFonts w:ascii="Cambria Math" w:hAnsi="Cambria Math" w:cs="Times New Roman"/>
                      <w:sz w:val="28"/>
                      <w:szCs w:val="28"/>
                    </w:rPr>
                    <m:t>2</m:t>
                  </m:r>
                </m:sup>
              </m:sSup>
            </m:e>
          </m:rad>
        </m:oMath>
      </m:oMathPara>
    </w:p>
    <w:p w14:paraId="09F1B242" w14:textId="77777777" w:rsidR="00D24145" w:rsidRPr="001E37D5" w:rsidRDefault="00000000" w:rsidP="001E37D5">
      <w:pPr>
        <w:pStyle w:val="Compact"/>
        <w:numPr>
          <w:ilvl w:val="0"/>
          <w:numId w:val="1"/>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Решение с минимальным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Pr="001E37D5">
        <w:rPr>
          <w:rFonts w:ascii="Times New Roman" w:hAnsi="Times New Roman" w:cs="Times New Roman"/>
          <w:sz w:val="28"/>
          <w:szCs w:val="28"/>
          <w:lang w:val="ru-RU"/>
        </w:rPr>
        <w:t xml:space="preserve"> объявляется </w:t>
      </w:r>
      <w:r w:rsidRPr="001E37D5">
        <w:rPr>
          <w:rFonts w:ascii="Times New Roman" w:hAnsi="Times New Roman" w:cs="Times New Roman"/>
          <w:b/>
          <w:bCs/>
          <w:sz w:val="28"/>
          <w:szCs w:val="28"/>
          <w:lang w:val="ru-RU"/>
        </w:rPr>
        <w:t>наиболее сбалансированной опорной сетью</w:t>
      </w:r>
      <w:r w:rsidRPr="001E37D5">
        <w:rPr>
          <w:rFonts w:ascii="Times New Roman" w:hAnsi="Times New Roman" w:cs="Times New Roman"/>
          <w:sz w:val="28"/>
          <w:szCs w:val="28"/>
          <w:lang w:val="ru-RU"/>
        </w:rPr>
        <w:t>.</w:t>
      </w:r>
    </w:p>
    <w:p w14:paraId="1850310C"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6.5. Предметная интерпретация полученного оптимума</w:t>
      </w:r>
    </w:p>
    <w:p w14:paraId="5D14B692" w14:textId="77777777" w:rsidR="001E37D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Результаты оптимизации показывают, что выбранная по методу Утопической точки сеть (например, для графа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lang w:val="ru-RU"/>
              </w:rPr>
              <m:t>4</m:t>
            </m:r>
          </m:sub>
        </m:sSub>
      </m:oMath>
      <w:r w:rsidRPr="001E37D5">
        <w:rPr>
          <w:rFonts w:ascii="Times New Roman" w:hAnsi="Times New Roman" w:cs="Times New Roman"/>
          <w:sz w:val="28"/>
          <w:szCs w:val="28"/>
          <w:lang w:val="ru-RU"/>
        </w:rPr>
        <w:t>) позволяет субсидировать около 60–65% маршрутов от их докризисного количества. При этом достигается экономия бюджета на 60–70%, в то время как глобальная полезность (доступность и пассажиропоток) сохраняется на уровне 85–90%. Это доказывает высокую избыточность существующих авиасетей и возможность их эффективного сжатия в периоды кризисов без потери критической функциональности.</w:t>
      </w:r>
      <w:bookmarkStart w:id="19" w:name="Xf6698590121c344845f1ac3529daf9a8dc4dfd6"/>
      <w:bookmarkEnd w:id="17"/>
    </w:p>
    <w:p w14:paraId="49E62BF1" w14:textId="77777777" w:rsidR="001E37D5" w:rsidRPr="001E37D5" w:rsidRDefault="001E37D5" w:rsidP="001E37D5">
      <w:pPr>
        <w:rPr>
          <w:rFonts w:ascii="Times New Roman" w:hAnsi="Times New Roman" w:cs="Times New Roman"/>
          <w:sz w:val="28"/>
          <w:szCs w:val="28"/>
          <w:lang w:val="ru-RU"/>
        </w:rPr>
      </w:pPr>
      <w:r w:rsidRPr="001E37D5">
        <w:rPr>
          <w:rFonts w:ascii="Times New Roman" w:hAnsi="Times New Roman" w:cs="Times New Roman"/>
          <w:sz w:val="28"/>
          <w:szCs w:val="28"/>
          <w:lang w:val="ru-RU"/>
        </w:rPr>
        <w:br w:type="page"/>
      </w:r>
    </w:p>
    <w:p w14:paraId="7079FEE5" w14:textId="7EACE550" w:rsidR="00D24145" w:rsidRPr="001E37D5" w:rsidRDefault="00000000" w:rsidP="001E37D5">
      <w:pPr>
        <w:pStyle w:val="1"/>
      </w:pPr>
      <w:bookmarkStart w:id="20" w:name="_Toc227326512"/>
      <w:r w:rsidRPr="001E37D5">
        <w:lastRenderedPageBreak/>
        <w:t>Раздел 7. Имитационное стресс-тестирование и оценка живучести решений (A/B тестирование)</w:t>
      </w:r>
      <w:bookmarkEnd w:id="20"/>
    </w:p>
    <w:p w14:paraId="13348677"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Финальным этапом исследования является проверка качества полученных оптимизационных решений в условиях агрессивной внешней среды. Если раздел 6 был посвящен поиску эффективных конфигураций в штатном режиме, то данный раздел анализирует их робастность (</w:t>
      </w:r>
      <w:r w:rsidRPr="001E37D5">
        <w:rPr>
          <w:rFonts w:ascii="Times New Roman" w:hAnsi="Times New Roman" w:cs="Times New Roman"/>
          <w:sz w:val="28"/>
          <w:szCs w:val="28"/>
        </w:rPr>
        <w:t>robustness</w:t>
      </w:r>
      <w:r w:rsidRPr="001E37D5">
        <w:rPr>
          <w:rFonts w:ascii="Times New Roman" w:hAnsi="Times New Roman" w:cs="Times New Roman"/>
          <w:sz w:val="28"/>
          <w:szCs w:val="28"/>
          <w:lang w:val="ru-RU"/>
        </w:rPr>
        <w:t>) — способность сохранять критические функции при целенаправленной атаке на структуру сети.</w:t>
      </w:r>
    </w:p>
    <w:p w14:paraId="61172CAA"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7.1. Моделирование деструктивного воздействия: сценарий целенаправленного разрушения хабов</w:t>
      </w:r>
    </w:p>
    <w:p w14:paraId="511960C1"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Для оценки живучести авиационной сети применяется модель «умного противника». В отличие от случайных сбоев, имитируется наиболее катастрофический сценарий — скоординированный выход из строя (или закрытие) наиболее значимых узлов системы.</w:t>
      </w:r>
    </w:p>
    <w:p w14:paraId="55A1B4A3" w14:textId="77777777" w:rsidR="00D24145" w:rsidRPr="001E37D5" w:rsidRDefault="00000000" w:rsidP="001E37D5">
      <w:pPr>
        <w:pStyle w:val="a0"/>
        <w:rPr>
          <w:rFonts w:ascii="Times New Roman" w:hAnsi="Times New Roman" w:cs="Times New Roman"/>
          <w:sz w:val="28"/>
          <w:szCs w:val="28"/>
        </w:rPr>
      </w:pPr>
      <w:proofErr w:type="spellStart"/>
      <w:r w:rsidRPr="001E37D5">
        <w:rPr>
          <w:rFonts w:ascii="Times New Roman" w:hAnsi="Times New Roman" w:cs="Times New Roman"/>
          <w:sz w:val="28"/>
          <w:szCs w:val="28"/>
        </w:rPr>
        <w:t>Процедура</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моделирования</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воздействия</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включает</w:t>
      </w:r>
      <w:proofErr w:type="spellEnd"/>
      <w:r w:rsidRPr="001E37D5">
        <w:rPr>
          <w:rFonts w:ascii="Times New Roman" w:hAnsi="Times New Roman" w:cs="Times New Roman"/>
          <w:sz w:val="28"/>
          <w:szCs w:val="28"/>
        </w:rPr>
        <w:t>:</w:t>
      </w:r>
    </w:p>
    <w:p w14:paraId="379BB9F7" w14:textId="77777777" w:rsidR="00D24145" w:rsidRPr="001E37D5" w:rsidRDefault="00000000" w:rsidP="001E37D5">
      <w:pPr>
        <w:pStyle w:val="Compact"/>
        <w:numPr>
          <w:ilvl w:val="0"/>
          <w:numId w:val="38"/>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Ранжирование по </w:t>
      </w:r>
      <w:r w:rsidRPr="001E37D5">
        <w:rPr>
          <w:rFonts w:ascii="Times New Roman" w:hAnsi="Times New Roman" w:cs="Times New Roman"/>
          <w:b/>
          <w:bCs/>
          <w:sz w:val="28"/>
          <w:szCs w:val="28"/>
        </w:rPr>
        <w:t>ATI</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Все узлы опорной сети ранжируются по значению локального агрегированного топологического индекса (</w:t>
      </w:r>
      <m:oMath>
        <m:r>
          <w:rPr>
            <w:rFonts w:ascii="Cambria Math" w:hAnsi="Cambria Math" w:cs="Times New Roman"/>
            <w:sz w:val="28"/>
            <w:szCs w:val="28"/>
          </w:rPr>
          <m:t>ATI</m:t>
        </m:r>
      </m:oMath>
      <w:r w:rsidRPr="001E37D5">
        <w:rPr>
          <w:rFonts w:ascii="Times New Roman" w:hAnsi="Times New Roman" w:cs="Times New Roman"/>
          <w:sz w:val="28"/>
          <w:szCs w:val="28"/>
          <w:lang w:val="ru-RU"/>
        </w:rPr>
        <w:t>), разработанного в Разделе 5. Это позволяет выделить «центры тяжести» системы, обладающие максимальным влиянием на транзит, пассажиропоток и связность.</w:t>
      </w:r>
    </w:p>
    <w:p w14:paraId="6C3A1005" w14:textId="77777777" w:rsidR="00D24145" w:rsidRPr="001E37D5" w:rsidRDefault="00000000" w:rsidP="001E37D5">
      <w:pPr>
        <w:pStyle w:val="Compact"/>
        <w:numPr>
          <w:ilvl w:val="0"/>
          <w:numId w:val="38"/>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Элиминация узлов</w:t>
      </w:r>
      <w:proofErr w:type="gramStart"/>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Из</w:t>
      </w:r>
      <w:proofErr w:type="gramEnd"/>
      <w:r w:rsidRPr="001E37D5">
        <w:rPr>
          <w:rFonts w:ascii="Times New Roman" w:hAnsi="Times New Roman" w:cs="Times New Roman"/>
          <w:sz w:val="28"/>
          <w:szCs w:val="28"/>
          <w:lang w:val="ru-RU"/>
        </w:rPr>
        <w:t xml:space="preserve"> графа одновременно удаляется подмножество наиболее критических хабов (от 5% до 10% общего числа аэропортов). В предметной области это соответствует полному прекращению работы крупнейших авиаузлов (например, </w:t>
      </w:r>
      <w:r w:rsidRPr="001E37D5">
        <w:rPr>
          <w:rFonts w:ascii="Times New Roman" w:hAnsi="Times New Roman" w:cs="Times New Roman"/>
          <w:sz w:val="28"/>
          <w:szCs w:val="28"/>
        </w:rPr>
        <w:t>ATL</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ORD</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DFW</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FRA</w:t>
      </w:r>
      <w:r w:rsidRPr="001E37D5">
        <w:rPr>
          <w:rFonts w:ascii="Times New Roman" w:hAnsi="Times New Roman" w:cs="Times New Roman"/>
          <w:sz w:val="28"/>
          <w:szCs w:val="28"/>
          <w:lang w:val="ru-RU"/>
        </w:rPr>
        <w:t>) вследствие глобальных технических коллапсов или жестких карантинных ограничений.</w:t>
      </w:r>
    </w:p>
    <w:p w14:paraId="0A85811D" w14:textId="77777777" w:rsidR="00D24145" w:rsidRPr="001E37D5" w:rsidRDefault="00000000" w:rsidP="001E37D5">
      <w:pPr>
        <w:pStyle w:val="Compact"/>
        <w:numPr>
          <w:ilvl w:val="0"/>
          <w:numId w:val="38"/>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Пересчет топологии</w:t>
      </w:r>
      <w:proofErr w:type="gramStart"/>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После</w:t>
      </w:r>
      <w:proofErr w:type="gramEnd"/>
      <w:r w:rsidRPr="001E37D5">
        <w:rPr>
          <w:rFonts w:ascii="Times New Roman" w:hAnsi="Times New Roman" w:cs="Times New Roman"/>
          <w:sz w:val="28"/>
          <w:szCs w:val="28"/>
          <w:lang w:val="ru-RU"/>
        </w:rPr>
        <w:t xml:space="preserve"> удаления узлов и всех инцидентных им ребер автоматически запускается процедура анализа деградировавшего подграфа.</w:t>
      </w:r>
    </w:p>
    <w:p w14:paraId="3EB6DB39"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7.2. Метрики оценки деградации и живучести системы</w:t>
      </w:r>
    </w:p>
    <w:p w14:paraId="08050190"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Реакция системы на деструктивное воздействие оценивается через ансамбль из четырех интегральных показателей, характеризующих различные аспекты потери работоспособности:</w:t>
      </w:r>
    </w:p>
    <w:p w14:paraId="43199B59" w14:textId="77777777" w:rsidR="00D24145" w:rsidRPr="001E37D5" w:rsidRDefault="00000000" w:rsidP="001E37D5">
      <w:pPr>
        <w:pStyle w:val="Compact"/>
        <w:numPr>
          <w:ilvl w:val="0"/>
          <w:numId w:val="39"/>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Целостность (</w:t>
      </w:r>
      <w:r w:rsidRPr="001E37D5">
        <w:rPr>
          <w:rFonts w:ascii="Times New Roman" w:hAnsi="Times New Roman" w:cs="Times New Roman"/>
          <w:b/>
          <w:bCs/>
          <w:sz w:val="28"/>
          <w:szCs w:val="28"/>
        </w:rPr>
        <w:t>Integrity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Доля узлов, сохранившихся в гигантской компоненте связности (</w:t>
      </w:r>
      <m:oMath>
        <m:r>
          <w:rPr>
            <w:rFonts w:ascii="Cambria Math" w:hAnsi="Cambria Math" w:cs="Times New Roman"/>
            <w:sz w:val="28"/>
            <w:szCs w:val="28"/>
          </w:rPr>
          <m:t>GCC</m:t>
        </m:r>
      </m:oMath>
      <w:r w:rsidRPr="001E37D5">
        <w:rPr>
          <w:rFonts w:ascii="Times New Roman" w:hAnsi="Times New Roman" w:cs="Times New Roman"/>
          <w:sz w:val="28"/>
          <w:szCs w:val="28"/>
          <w:lang w:val="ru-RU"/>
        </w:rPr>
        <w:t>). Падение этого показателя ниже 0.8 сигнализирует о начале дезинтеграции сети на изолированные «острова».</w:t>
      </w:r>
    </w:p>
    <w:p w14:paraId="48697B59" w14:textId="77777777" w:rsidR="00D24145" w:rsidRPr="001E37D5" w:rsidRDefault="00000000" w:rsidP="001E37D5">
      <w:pPr>
        <w:pStyle w:val="Compact"/>
        <w:numPr>
          <w:ilvl w:val="0"/>
          <w:numId w:val="39"/>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Устойчивость перевозочного процесса (</w:t>
      </w:r>
      <w:r w:rsidRPr="001E37D5">
        <w:rPr>
          <w:rFonts w:ascii="Times New Roman" w:hAnsi="Times New Roman" w:cs="Times New Roman"/>
          <w:b/>
          <w:bCs/>
          <w:sz w:val="28"/>
          <w:szCs w:val="28"/>
        </w:rPr>
        <w:t>Stability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Комплексная метрика, объединяющая долю рейсов без задержек (</w:t>
      </w:r>
      <m:oMath>
        <m:r>
          <w:rPr>
            <w:rFonts w:ascii="Cambria Math" w:hAnsi="Cambria Math" w:cs="Times New Roman"/>
            <w:sz w:val="28"/>
            <w:szCs w:val="28"/>
          </w:rPr>
          <m:t>on</m:t>
        </m:r>
        <m:r>
          <m:rPr>
            <m:sty m:val="p"/>
          </m:rPr>
          <w:rPr>
            <w:rFonts w:ascii="Cambria Math" w:hAnsi="Cambria Math" w:cs="Times New Roman"/>
            <w:sz w:val="28"/>
            <w:szCs w:val="28"/>
            <w:lang w:val="ru-RU"/>
          </w:rPr>
          <m:t>_</m:t>
        </m:r>
        <m:r>
          <w:rPr>
            <w:rFonts w:ascii="Cambria Math" w:hAnsi="Cambria Math" w:cs="Times New Roman"/>
            <w:sz w:val="28"/>
            <w:szCs w:val="28"/>
          </w:rPr>
          <m:t>time</m:t>
        </m:r>
        <m:r>
          <m:rPr>
            <m:sty m:val="p"/>
          </m:rPr>
          <w:rPr>
            <w:rFonts w:ascii="Cambria Math" w:hAnsi="Cambria Math" w:cs="Times New Roman"/>
            <w:sz w:val="28"/>
            <w:szCs w:val="28"/>
            <w:lang w:val="ru-RU"/>
          </w:rPr>
          <m:t>_</m:t>
        </m:r>
        <m:r>
          <w:rPr>
            <w:rFonts w:ascii="Cambria Math" w:hAnsi="Cambria Math" w:cs="Times New Roman"/>
            <w:sz w:val="28"/>
            <w:szCs w:val="28"/>
          </w:rPr>
          <m:t>rate</m:t>
        </m:r>
      </m:oMath>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lang w:val="ru-RU"/>
        </w:rPr>
        <w:lastRenderedPageBreak/>
        <w:t>инвертированное значение средних задержек и транспортную эффективность. Отражает, насколько качественным остается сервис на тех маршрутах, которые физически уцелели.</w:t>
      </w:r>
    </w:p>
    <w:p w14:paraId="11ADF341" w14:textId="77777777" w:rsidR="00D24145" w:rsidRPr="001E37D5" w:rsidRDefault="00000000" w:rsidP="001E37D5">
      <w:pPr>
        <w:pStyle w:val="Compact"/>
        <w:numPr>
          <w:ilvl w:val="0"/>
          <w:numId w:val="39"/>
        </w:numPr>
        <w:rPr>
          <w:rFonts w:ascii="Times New Roman" w:hAnsi="Times New Roman" w:cs="Times New Roman"/>
          <w:sz w:val="28"/>
          <w:szCs w:val="28"/>
        </w:rPr>
      </w:pPr>
      <w:r w:rsidRPr="001E37D5">
        <w:rPr>
          <w:rFonts w:ascii="Times New Roman" w:hAnsi="Times New Roman" w:cs="Times New Roman"/>
          <w:b/>
          <w:bCs/>
          <w:sz w:val="28"/>
          <w:szCs w:val="28"/>
          <w:lang w:val="ru-RU"/>
        </w:rPr>
        <w:t>Живучесть (</w:t>
      </w:r>
      <w:r w:rsidRPr="001E37D5">
        <w:rPr>
          <w:rFonts w:ascii="Times New Roman" w:hAnsi="Times New Roman" w:cs="Times New Roman"/>
          <w:b/>
          <w:bCs/>
          <w:sz w:val="28"/>
          <w:szCs w:val="28"/>
        </w:rPr>
        <w:t>Survivability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Средневзвешенное значение сохраненного пассажиропотока и структурной связности. </w:t>
      </w:r>
      <w:proofErr w:type="spellStart"/>
      <w:r w:rsidRPr="001E37D5">
        <w:rPr>
          <w:rFonts w:ascii="Times New Roman" w:hAnsi="Times New Roman" w:cs="Times New Roman"/>
          <w:sz w:val="28"/>
          <w:szCs w:val="28"/>
        </w:rPr>
        <w:t>Рассчитывается</w:t>
      </w:r>
      <w:proofErr w:type="spellEnd"/>
      <w:r w:rsidRPr="001E37D5">
        <w:rPr>
          <w:rFonts w:ascii="Times New Roman" w:hAnsi="Times New Roman" w:cs="Times New Roman"/>
          <w:sz w:val="28"/>
          <w:szCs w:val="28"/>
        </w:rPr>
        <w:t xml:space="preserve"> </w:t>
      </w:r>
      <w:proofErr w:type="spellStart"/>
      <w:r w:rsidRPr="001E37D5">
        <w:rPr>
          <w:rFonts w:ascii="Times New Roman" w:hAnsi="Times New Roman" w:cs="Times New Roman"/>
          <w:sz w:val="28"/>
          <w:szCs w:val="28"/>
        </w:rPr>
        <w:t>как</w:t>
      </w:r>
      <w:proofErr w:type="spellEnd"/>
      <w:r w:rsidRPr="001E37D5">
        <w:rPr>
          <w:rFonts w:ascii="Times New Roman" w:hAnsi="Times New Roman" w:cs="Times New Roman"/>
          <w:sz w:val="28"/>
          <w:szCs w:val="28"/>
        </w:rPr>
        <w:t>:</w:t>
      </w:r>
    </w:p>
    <w:p w14:paraId="5959C9FF" w14:textId="77777777" w:rsidR="00D24145" w:rsidRPr="001E37D5" w:rsidRDefault="00000000" w:rsidP="001E37D5">
      <w:pPr>
        <w:pStyle w:val="Compact"/>
        <w:rPr>
          <w:rFonts w:ascii="Times New Roman" w:hAnsi="Times New Roman" w:cs="Times New Roman"/>
          <w:sz w:val="28"/>
          <w:szCs w:val="28"/>
        </w:rPr>
      </w:pPr>
      <m:oMathPara>
        <m:oMathParaPr>
          <m:jc m:val="center"/>
        </m:oMathParaPr>
        <m:oMath>
          <m:r>
            <w:rPr>
              <w:rFonts w:ascii="Cambria Math" w:hAnsi="Cambria Math" w:cs="Times New Roman"/>
              <w:sz w:val="28"/>
              <w:szCs w:val="28"/>
            </w:rPr>
            <m:t>Survivability</m:t>
          </m:r>
          <m:r>
            <m:rPr>
              <m:sty m:val="p"/>
            </m:rPr>
            <w:rPr>
              <w:rFonts w:ascii="Cambria Math" w:hAnsi="Cambria Math" w:cs="Times New Roman"/>
              <w:sz w:val="28"/>
              <w:szCs w:val="28"/>
            </w:rPr>
            <m:t>=</m:t>
          </m:r>
          <m:r>
            <w:rPr>
              <w:rFonts w:ascii="Cambria Math" w:hAnsi="Cambria Math" w:cs="Times New Roman"/>
              <w:sz w:val="28"/>
              <w:szCs w:val="28"/>
            </w:rPr>
            <m:t>0.5</m:t>
          </m:r>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Integrit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after</m:t>
                  </m:r>
                </m:sub>
              </m:sSub>
            </m:num>
            <m:den>
              <m:r>
                <w:rPr>
                  <w:rFonts w:ascii="Cambria Math" w:hAnsi="Cambria Math" w:cs="Times New Roman"/>
                  <w:sz w:val="28"/>
                  <w:szCs w:val="28"/>
                </w:rPr>
                <m:t>Integrit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before</m:t>
                  </m:r>
                </m:sub>
              </m:sSub>
            </m:den>
          </m:f>
          <m:r>
            <m:rPr>
              <m:sty m:val="p"/>
            </m:rPr>
            <w:rPr>
              <w:rFonts w:ascii="Cambria Math" w:hAnsi="Cambria Math" w:cs="Times New Roman"/>
              <w:sz w:val="28"/>
              <w:szCs w:val="28"/>
            </w:rPr>
            <m:t>+</m:t>
          </m:r>
          <m:r>
            <w:rPr>
              <w:rFonts w:ascii="Cambria Math" w:hAnsi="Cambria Math" w:cs="Times New Roman"/>
              <w:sz w:val="28"/>
              <w:szCs w:val="28"/>
            </w:rPr>
            <m:t>0.5</m:t>
          </m:r>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Flo</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after</m:t>
                  </m:r>
                </m:sub>
              </m:sSub>
            </m:num>
            <m:den>
              <m:r>
                <w:rPr>
                  <w:rFonts w:ascii="Cambria Math" w:hAnsi="Cambria Math" w:cs="Times New Roman"/>
                  <w:sz w:val="28"/>
                  <w:szCs w:val="28"/>
                </w:rPr>
                <m:t>Flo</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before</m:t>
                  </m:r>
                </m:sub>
              </m:sSub>
            </m:den>
          </m:f>
        </m:oMath>
      </m:oMathPara>
    </w:p>
    <w:p w14:paraId="64A71D1E" w14:textId="77777777" w:rsidR="00D24145" w:rsidRPr="001E37D5" w:rsidRDefault="00000000" w:rsidP="001E37D5">
      <w:pPr>
        <w:pStyle w:val="Compact"/>
        <w:numPr>
          <w:ilvl w:val="0"/>
          <w:numId w:val="39"/>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Критическое влияние (</w:t>
      </w:r>
      <w:r w:rsidRPr="001E37D5">
        <w:rPr>
          <w:rFonts w:ascii="Times New Roman" w:hAnsi="Times New Roman" w:cs="Times New Roman"/>
          <w:b/>
          <w:bCs/>
          <w:sz w:val="28"/>
          <w:szCs w:val="28"/>
        </w:rPr>
        <w:t>Critical</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Impact</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Системный индекс потерь по логике </w:t>
      </w:r>
      <m:oMath>
        <m:r>
          <w:rPr>
            <w:rFonts w:ascii="Cambria Math" w:hAnsi="Cambria Math" w:cs="Times New Roman"/>
            <w:sz w:val="28"/>
            <w:szCs w:val="28"/>
          </w:rPr>
          <m:t>ATI</m:t>
        </m:r>
      </m:oMath>
      <w:r w:rsidRPr="001E37D5">
        <w:rPr>
          <w:rFonts w:ascii="Times New Roman" w:hAnsi="Times New Roman" w:cs="Times New Roman"/>
          <w:sz w:val="28"/>
          <w:szCs w:val="28"/>
          <w:lang w:val="ru-RU"/>
        </w:rPr>
        <w:t>, показывающий глубину разрушения стратегического ядра сети.</w:t>
      </w:r>
    </w:p>
    <w:p w14:paraId="7A14EDCC"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7.3. Сравнительный анализ Парето-решений: доказательство идеологического выбора (</w:t>
      </w:r>
      <w:r w:rsidRPr="001E37D5">
        <w:rPr>
          <w:rFonts w:ascii="Times New Roman" w:hAnsi="Times New Roman" w:cs="Times New Roman"/>
          <w:b/>
          <w:bCs/>
          <w:sz w:val="28"/>
          <w:szCs w:val="28"/>
        </w:rPr>
        <w:t>A</w:t>
      </w:r>
      <w:r w:rsidRPr="001E37D5">
        <w:rPr>
          <w:rFonts w:ascii="Times New Roman" w:hAnsi="Times New Roman" w:cs="Times New Roman"/>
          <w:b/>
          <w:bCs/>
          <w:sz w:val="28"/>
          <w:szCs w:val="28"/>
          <w:lang w:val="ru-RU"/>
        </w:rPr>
        <w:t>/</w:t>
      </w:r>
      <w:r w:rsidRPr="001E37D5">
        <w:rPr>
          <w:rFonts w:ascii="Times New Roman" w:hAnsi="Times New Roman" w:cs="Times New Roman"/>
          <w:b/>
          <w:bCs/>
          <w:sz w:val="28"/>
          <w:szCs w:val="28"/>
        </w:rPr>
        <w:t>B</w:t>
      </w:r>
      <w:r w:rsidRPr="001E37D5">
        <w:rPr>
          <w:rFonts w:ascii="Times New Roman" w:hAnsi="Times New Roman" w:cs="Times New Roman"/>
          <w:b/>
          <w:bCs/>
          <w:sz w:val="28"/>
          <w:szCs w:val="28"/>
          <w:lang w:val="ru-RU"/>
        </w:rPr>
        <w:t xml:space="preserve"> тест)</w:t>
      </w:r>
    </w:p>
    <w:p w14:paraId="0FF3AC84"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Ключевым научным результатом данного раздела является сравнительный анализ двух различных стратегий оптимизации (двух точек на Парето-фронте):</w:t>
      </w:r>
    </w:p>
    <w:p w14:paraId="122DEBBE" w14:textId="77777777" w:rsidR="00D24145" w:rsidRPr="001E37D5" w:rsidRDefault="00000000" w:rsidP="001E37D5">
      <w:pPr>
        <w:pStyle w:val="Compact"/>
        <w:numPr>
          <w:ilvl w:val="0"/>
          <w:numId w:val="40"/>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Решение А (Сбалансированная свертка):</w:t>
      </w:r>
      <w:r w:rsidRPr="001E37D5">
        <w:rPr>
          <w:rFonts w:ascii="Times New Roman" w:hAnsi="Times New Roman" w:cs="Times New Roman"/>
          <w:sz w:val="28"/>
          <w:szCs w:val="28"/>
          <w:lang w:val="ru-RU"/>
        </w:rPr>
        <w:t xml:space="preserve"> Оптимизация по критерию «Пассажиропоток </w:t>
      </w:r>
      <m:oMath>
        <m:r>
          <m:rPr>
            <m:sty m:val="p"/>
          </m:rPr>
          <w:rPr>
            <w:rFonts w:ascii="Cambria Math" w:hAnsi="Cambria Math" w:cs="Times New Roman"/>
            <w:sz w:val="28"/>
            <w:szCs w:val="28"/>
            <w:lang w:val="ru-RU"/>
          </w:rPr>
          <m:t>×</m:t>
        </m:r>
      </m:oMath>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xml:space="preserve"> / Стоимость». Стратегия, ориентированная на экономический спрос и региональную доступность.</w:t>
      </w:r>
    </w:p>
    <w:p w14:paraId="06B99CD0" w14:textId="77777777" w:rsidR="00D24145" w:rsidRPr="001E37D5" w:rsidRDefault="00000000" w:rsidP="001E37D5">
      <w:pPr>
        <w:pStyle w:val="Compact"/>
        <w:numPr>
          <w:ilvl w:val="0"/>
          <w:numId w:val="40"/>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Решение Б (Чистый </w:t>
      </w:r>
      <w:r w:rsidRPr="001E37D5">
        <w:rPr>
          <w:rFonts w:ascii="Times New Roman" w:hAnsi="Times New Roman" w:cs="Times New Roman"/>
          <w:b/>
          <w:bCs/>
          <w:sz w:val="28"/>
          <w:szCs w:val="28"/>
        </w:rPr>
        <w:t>ATI</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Оптимизация исключительно по критерию «Топологическая важность / Стоимость». Стратегия формирования «элитарной» сети мега-хабов.</w:t>
      </w:r>
    </w:p>
    <w:p w14:paraId="19C1814D"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b/>
          <w:bCs/>
          <w:sz w:val="28"/>
          <w:szCs w:val="28"/>
          <w:lang w:val="ru-RU"/>
        </w:rPr>
        <w:t>Результаты тестирования:</w:t>
      </w:r>
      <w:r w:rsidRPr="001E37D5">
        <w:rPr>
          <w:rFonts w:ascii="Times New Roman" w:hAnsi="Times New Roman" w:cs="Times New Roman"/>
          <w:sz w:val="28"/>
          <w:szCs w:val="28"/>
          <w:lang w:val="ru-RU"/>
        </w:rPr>
        <w:t xml:space="preserve"> Имитационное разрушение показало, что </w:t>
      </w:r>
      <w:r w:rsidRPr="001E37D5">
        <w:rPr>
          <w:rFonts w:ascii="Times New Roman" w:hAnsi="Times New Roman" w:cs="Times New Roman"/>
          <w:b/>
          <w:bCs/>
          <w:sz w:val="28"/>
          <w:szCs w:val="28"/>
          <w:lang w:val="ru-RU"/>
        </w:rPr>
        <w:t xml:space="preserve">Решение Б (Чистый </w:t>
      </w:r>
      <w:r w:rsidRPr="001E37D5">
        <w:rPr>
          <w:rFonts w:ascii="Times New Roman" w:hAnsi="Times New Roman" w:cs="Times New Roman"/>
          <w:b/>
          <w:bCs/>
          <w:sz w:val="28"/>
          <w:szCs w:val="28"/>
        </w:rPr>
        <w:t>ATI</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обладая более высокими значениями центральности в штатном режиме, демонстрирует катастрофическую хрупкость. При удалении топ-хабов такая сеть мгновенно распадается, так как все ее ресурсы были вложены в связи между гигантами, а региональное резервирование игнорировалось.</w:t>
      </w:r>
    </w:p>
    <w:p w14:paraId="2F8A211E"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Решение А (Сбалансированное)</w:t>
      </w:r>
      <w:r w:rsidRPr="001E37D5">
        <w:rPr>
          <w:rFonts w:ascii="Times New Roman" w:hAnsi="Times New Roman" w:cs="Times New Roman"/>
          <w:sz w:val="28"/>
          <w:szCs w:val="28"/>
          <w:lang w:val="ru-RU"/>
        </w:rPr>
        <w:t xml:space="preserve"> проявляет более высокую робастность. Пожертвовав небольшой долей глобального транзита в штатном режиме, эта структура сохраняет «капиллярную» связность территорий. В результате при атаке на хабы в Решении А выживает на 15–20% больше связных пар городов, а падение пассажиропотока происходит менее лавинообразно. Это доказывает, что для государственных систем управления рисками идеологически более оправданным является выбор робастных, социально-ориентированных конфигураций.</w:t>
      </w:r>
    </w:p>
    <w:p w14:paraId="612553F0"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7.4. Количественная оценка структурного сходства (</w:t>
      </w:r>
      <w:r w:rsidRPr="001E37D5">
        <w:rPr>
          <w:rFonts w:ascii="Times New Roman" w:hAnsi="Times New Roman" w:cs="Times New Roman"/>
          <w:b/>
          <w:bCs/>
          <w:sz w:val="28"/>
          <w:szCs w:val="28"/>
        </w:rPr>
        <w:t>Jaccard</w:t>
      </w:r>
      <w:r w:rsidRPr="001E37D5">
        <w:rPr>
          <w:rFonts w:ascii="Times New Roman" w:hAnsi="Times New Roman" w:cs="Times New Roman"/>
          <w:b/>
          <w:bCs/>
          <w:sz w:val="28"/>
          <w:szCs w:val="28"/>
          <w:lang w:val="ru-RU"/>
        </w:rPr>
        <w:t xml:space="preserve"> &amp; </w:t>
      </w:r>
      <w:r w:rsidRPr="001E37D5">
        <w:rPr>
          <w:rFonts w:ascii="Times New Roman" w:hAnsi="Times New Roman" w:cs="Times New Roman"/>
          <w:b/>
          <w:bCs/>
          <w:sz w:val="28"/>
          <w:szCs w:val="28"/>
        </w:rPr>
        <w:t>Hamming</w:t>
      </w:r>
      <w:r w:rsidRPr="001E37D5">
        <w:rPr>
          <w:rFonts w:ascii="Times New Roman" w:hAnsi="Times New Roman" w:cs="Times New Roman"/>
          <w:b/>
          <w:bCs/>
          <w:sz w:val="28"/>
          <w:szCs w:val="28"/>
          <w:lang w:val="ru-RU"/>
        </w:rPr>
        <w:t>)</w:t>
      </w:r>
    </w:p>
    <w:p w14:paraId="7012086F"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Для верификации различий между оптимизированными подграфами рассчитывается </w:t>
      </w:r>
      <w:r w:rsidRPr="001E37D5">
        <w:rPr>
          <w:rFonts w:ascii="Times New Roman" w:hAnsi="Times New Roman" w:cs="Times New Roman"/>
          <w:b/>
          <w:bCs/>
          <w:sz w:val="28"/>
          <w:szCs w:val="28"/>
          <w:lang w:val="ru-RU"/>
        </w:rPr>
        <w:t xml:space="preserve">коэффициент </w:t>
      </w:r>
      <w:proofErr w:type="spellStart"/>
      <w:r w:rsidRPr="001E37D5">
        <w:rPr>
          <w:rFonts w:ascii="Times New Roman" w:hAnsi="Times New Roman" w:cs="Times New Roman"/>
          <w:b/>
          <w:bCs/>
          <w:sz w:val="28"/>
          <w:szCs w:val="28"/>
          <w:lang w:val="ru-RU"/>
        </w:rPr>
        <w:t>Жаккара</w:t>
      </w:r>
      <w:proofErr w:type="spellEnd"/>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Jaccard</w:t>
      </w:r>
      <w:r w:rsidRPr="001E37D5">
        <w:rPr>
          <w:rFonts w:ascii="Times New Roman" w:hAnsi="Times New Roman" w:cs="Times New Roman"/>
          <w:b/>
          <w:bCs/>
          <w:sz w:val="28"/>
          <w:szCs w:val="28"/>
          <w:lang w:val="ru-RU"/>
        </w:rPr>
        <w:t xml:space="preserve"> </w:t>
      </w:r>
      <w:r w:rsidRPr="001E37D5">
        <w:rPr>
          <w:rFonts w:ascii="Times New Roman" w:hAnsi="Times New Roman" w:cs="Times New Roman"/>
          <w:b/>
          <w:bCs/>
          <w:sz w:val="28"/>
          <w:szCs w:val="28"/>
        </w:rPr>
        <w:t>similarity</w:t>
      </w:r>
      <w:r w:rsidRPr="001E37D5">
        <w:rPr>
          <w:rFonts w:ascii="Times New Roman" w:hAnsi="Times New Roman" w:cs="Times New Roman"/>
          <w:b/>
          <w:bCs/>
          <w:sz w:val="28"/>
          <w:szCs w:val="28"/>
          <w:lang w:val="ru-RU"/>
        </w:rPr>
        <w:t>)</w:t>
      </w:r>
      <w:r w:rsidRPr="001E37D5">
        <w:rPr>
          <w:rFonts w:ascii="Times New Roman" w:hAnsi="Times New Roman" w:cs="Times New Roman"/>
          <w:sz w:val="28"/>
          <w:szCs w:val="28"/>
          <w:lang w:val="ru-RU"/>
        </w:rPr>
        <w:t xml:space="preserve"> для множеств </w:t>
      </w:r>
      <w:r w:rsidRPr="001E37D5">
        <w:rPr>
          <w:rFonts w:ascii="Times New Roman" w:hAnsi="Times New Roman" w:cs="Times New Roman"/>
          <w:sz w:val="28"/>
          <w:szCs w:val="28"/>
          <w:lang w:val="ru-RU"/>
        </w:rPr>
        <w:lastRenderedPageBreak/>
        <w:t>ребер. Эмпирические результаты (например, пересечение на уровне 95% при наличии 5% уникальных, но критически важных ребер) позволяют визуализировать разницу в стратегиях с помощью диаграмм Венна. Это подтверждает, что даже небольшое изменение в наборе субсидируемых маршрутов (структурная дистанция Хэмминга) способно радикально изменить уровень системного риска всей транспортной сети страны.</w:t>
      </w:r>
    </w:p>
    <w:p w14:paraId="7EDA79E4"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b/>
          <w:bCs/>
          <w:sz w:val="28"/>
          <w:szCs w:val="28"/>
          <w:lang w:val="ru-RU"/>
        </w:rPr>
        <w:t>7.5. Анализ переносимости методологии (</w:t>
      </w:r>
      <w:r w:rsidRPr="001E37D5">
        <w:rPr>
          <w:rFonts w:ascii="Times New Roman" w:hAnsi="Times New Roman" w:cs="Times New Roman"/>
          <w:b/>
          <w:bCs/>
          <w:sz w:val="28"/>
          <w:szCs w:val="28"/>
        </w:rPr>
        <w:t>Transferability</w:t>
      </w:r>
      <w:r w:rsidRPr="001E37D5">
        <w:rPr>
          <w:rFonts w:ascii="Times New Roman" w:hAnsi="Times New Roman" w:cs="Times New Roman"/>
          <w:b/>
          <w:bCs/>
          <w:sz w:val="28"/>
          <w:szCs w:val="28"/>
          <w:lang w:val="ru-RU"/>
        </w:rPr>
        <w:t>).</w:t>
      </w:r>
    </w:p>
    <w:p w14:paraId="1E830B81"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Важным аспектом верификации модели является вопрос её применимости к сторонним алгоритмам. Проведенный анализ показывает, что сформированная структурно-динамическая база данных и индекс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xml:space="preserve"> могут выступать в качестве эталонного входного контура для внешних исследовательских работ.</w:t>
      </w:r>
    </w:p>
    <w:p w14:paraId="245D0817" w14:textId="0A16056A" w:rsidR="001E37D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частности, модели деструктивного воздействия других авторов (например, основанные на теории каскадных сбоев или случайных графах </w:t>
      </w:r>
      <w:proofErr w:type="spellStart"/>
      <w:r w:rsidRPr="001E37D5">
        <w:rPr>
          <w:rFonts w:ascii="Times New Roman" w:hAnsi="Times New Roman" w:cs="Times New Roman"/>
          <w:sz w:val="28"/>
          <w:szCs w:val="28"/>
          <w:lang w:val="ru-RU"/>
        </w:rPr>
        <w:t>Эрдеша-Реньи</w:t>
      </w:r>
      <w:proofErr w:type="spellEnd"/>
      <w:r w:rsidRPr="001E37D5">
        <w:rPr>
          <w:rFonts w:ascii="Times New Roman" w:hAnsi="Times New Roman" w:cs="Times New Roman"/>
          <w:sz w:val="28"/>
          <w:szCs w:val="28"/>
          <w:lang w:val="ru-RU"/>
        </w:rPr>
        <w:t xml:space="preserve">) будут успешно работать на наших данных, так как топология графа сохраняет все классические свойства </w:t>
      </w:r>
      <w:proofErr w:type="spellStart"/>
      <w:r w:rsidRPr="001E37D5">
        <w:rPr>
          <w:rFonts w:ascii="Times New Roman" w:hAnsi="Times New Roman" w:cs="Times New Roman"/>
          <w:sz w:val="28"/>
          <w:szCs w:val="28"/>
          <w:lang w:val="ru-RU"/>
        </w:rPr>
        <w:t>безмасштабных</w:t>
      </w:r>
      <w:proofErr w:type="spellEnd"/>
      <w:r w:rsidRPr="001E37D5">
        <w:rPr>
          <w:rFonts w:ascii="Times New Roman" w:hAnsi="Times New Roman" w:cs="Times New Roman"/>
          <w:sz w:val="28"/>
          <w:szCs w:val="28"/>
          <w:lang w:val="ru-RU"/>
        </w:rPr>
        <w:t xml:space="preserve"> сетей. Более того, разработанная нами процедура нормализации позволяет интегрировать сторонние целевые функции в наш Парето-оптимизатор без изменения его архитектуры. Это доказывает, что результаты работы не ограничены частным случаем, а представляют собой расширяемую платформу для имитационного моделирования в авиационной отрасли</w:t>
      </w:r>
    </w:p>
    <w:p w14:paraId="09DA7047" w14:textId="77777777" w:rsidR="001E37D5" w:rsidRPr="001E37D5" w:rsidRDefault="001E37D5" w:rsidP="001E37D5">
      <w:pPr>
        <w:rPr>
          <w:rFonts w:ascii="Times New Roman" w:hAnsi="Times New Roman" w:cs="Times New Roman"/>
          <w:sz w:val="28"/>
          <w:szCs w:val="28"/>
          <w:lang w:val="ru-RU"/>
        </w:rPr>
      </w:pPr>
      <w:r w:rsidRPr="001E37D5">
        <w:rPr>
          <w:rFonts w:ascii="Times New Roman" w:hAnsi="Times New Roman" w:cs="Times New Roman"/>
          <w:sz w:val="28"/>
          <w:szCs w:val="28"/>
          <w:lang w:val="ru-RU"/>
        </w:rPr>
        <w:br w:type="page"/>
      </w:r>
    </w:p>
    <w:p w14:paraId="200C24FC" w14:textId="77777777" w:rsidR="00D24145" w:rsidRPr="001E37D5" w:rsidRDefault="00000000" w:rsidP="001E37D5">
      <w:pPr>
        <w:pStyle w:val="1"/>
      </w:pPr>
      <w:bookmarkStart w:id="21" w:name="заключение"/>
      <w:bookmarkStart w:id="22" w:name="_Toc227326513"/>
      <w:bookmarkEnd w:id="19"/>
      <w:r w:rsidRPr="001E37D5">
        <w:lastRenderedPageBreak/>
        <w:t>Заключение</w:t>
      </w:r>
      <w:bookmarkEnd w:id="22"/>
    </w:p>
    <w:p w14:paraId="0CF3AE18"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В настоящем исследовании была успешно разработана и верифицирована комплексная структурно-динамическая модель авиационной транспортной сети, позволяющая проводить многоаспектный анализ ее уязвимости, живучести и операционной эффективности. Путем интеграции макроструктурных данных глобальной сети (</w:t>
      </w:r>
      <w:proofErr w:type="spellStart"/>
      <w:r w:rsidRPr="001E37D5">
        <w:rPr>
          <w:rFonts w:ascii="Times New Roman" w:hAnsi="Times New Roman" w:cs="Times New Roman"/>
          <w:i/>
          <w:iCs/>
          <w:sz w:val="28"/>
          <w:szCs w:val="28"/>
        </w:rPr>
        <w:t>OpenFlights</w:t>
      </w:r>
      <w:proofErr w:type="spellEnd"/>
      <w:r w:rsidRPr="001E37D5">
        <w:rPr>
          <w:rFonts w:ascii="Times New Roman" w:hAnsi="Times New Roman" w:cs="Times New Roman"/>
          <w:sz w:val="28"/>
          <w:szCs w:val="28"/>
          <w:lang w:val="ru-RU"/>
        </w:rPr>
        <w:t>) и микроструктурных эксплуатационных данных региональной сети США (</w:t>
      </w:r>
      <w:r w:rsidRPr="001E37D5">
        <w:rPr>
          <w:rFonts w:ascii="Times New Roman" w:hAnsi="Times New Roman" w:cs="Times New Roman"/>
          <w:i/>
          <w:iCs/>
          <w:sz w:val="28"/>
          <w:szCs w:val="28"/>
        </w:rPr>
        <w:t>BTS</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Carrier</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On</w:t>
      </w:r>
      <w:r w:rsidRPr="001E37D5">
        <w:rPr>
          <w:rFonts w:ascii="Times New Roman" w:hAnsi="Times New Roman" w:cs="Times New Roman"/>
          <w:i/>
          <w:iCs/>
          <w:sz w:val="28"/>
          <w:szCs w:val="28"/>
          <w:lang w:val="ru-RU"/>
        </w:rPr>
        <w:t>-</w:t>
      </w:r>
      <w:r w:rsidRPr="001E37D5">
        <w:rPr>
          <w:rFonts w:ascii="Times New Roman" w:hAnsi="Times New Roman" w:cs="Times New Roman"/>
          <w:i/>
          <w:iCs/>
          <w:sz w:val="28"/>
          <w:szCs w:val="28"/>
        </w:rPr>
        <w:t>Time</w:t>
      </w:r>
      <w:r w:rsidRPr="001E37D5">
        <w:rPr>
          <w:rFonts w:ascii="Times New Roman" w:hAnsi="Times New Roman" w:cs="Times New Roman"/>
          <w:i/>
          <w:iCs/>
          <w:sz w:val="28"/>
          <w:szCs w:val="28"/>
          <w:lang w:val="ru-RU"/>
        </w:rPr>
        <w:t xml:space="preserve"> </w:t>
      </w:r>
      <w:r w:rsidRPr="001E37D5">
        <w:rPr>
          <w:rFonts w:ascii="Times New Roman" w:hAnsi="Times New Roman" w:cs="Times New Roman"/>
          <w:i/>
          <w:iCs/>
          <w:sz w:val="28"/>
          <w:szCs w:val="28"/>
        </w:rPr>
        <w:t>Performance</w:t>
      </w:r>
      <w:r w:rsidRPr="001E37D5">
        <w:rPr>
          <w:rFonts w:ascii="Times New Roman" w:hAnsi="Times New Roman" w:cs="Times New Roman"/>
          <w:sz w:val="28"/>
          <w:szCs w:val="28"/>
          <w:lang w:val="ru-RU"/>
        </w:rPr>
        <w:t>) удалось преодолеть разрыв между абстрактным топологическим анализом и реальной логистической практикой.</w:t>
      </w:r>
    </w:p>
    <w:p w14:paraId="7B6A7A53"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В ходе работы были решены ключевые научные задачи. Во-первых, построена динамическая модель, имитирующая эволюцию </w:t>
      </w:r>
      <w:proofErr w:type="spellStart"/>
      <w:r w:rsidRPr="001E37D5">
        <w:rPr>
          <w:rFonts w:ascii="Times New Roman" w:hAnsi="Times New Roman" w:cs="Times New Roman"/>
          <w:sz w:val="28"/>
          <w:szCs w:val="28"/>
          <w:lang w:val="ru-RU"/>
        </w:rPr>
        <w:t>авиасети</w:t>
      </w:r>
      <w:proofErr w:type="spellEnd"/>
      <w:r w:rsidRPr="001E37D5">
        <w:rPr>
          <w:rFonts w:ascii="Times New Roman" w:hAnsi="Times New Roman" w:cs="Times New Roman"/>
          <w:sz w:val="28"/>
          <w:szCs w:val="28"/>
          <w:lang w:val="ru-RU"/>
        </w:rPr>
        <w:t xml:space="preserve"> в условиях глобального кризиса (сценарий «пандемия/локдаун»), что позволило количественно оценить деградацию и последующее восстановление связности системы. Во-вторых, разработан авторский Агрегированный Топологический Индекс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xml:space="preserve">) на локальном и системном уровнях. Локальный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xml:space="preserve"> доказал свою эффективность в выявлении «Супер-Хабов» — стратегически важных узлов, нивелируя аналитические перекосы классических метрик центральности. Системный индекс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oMath>
      <w:r w:rsidRPr="001E37D5">
        <w:rPr>
          <w:rFonts w:ascii="Times New Roman" w:hAnsi="Times New Roman" w:cs="Times New Roman"/>
          <w:sz w:val="28"/>
          <w:szCs w:val="28"/>
          <w:lang w:val="ru-RU"/>
        </w:rPr>
        <w:t xml:space="preserve"> выступил надежным индикатором «здоровья» и макроустойчивости всей транспортной сети, корректно диагностируя предкризисные и кризисные состояния.</w:t>
      </w:r>
    </w:p>
    <w:p w14:paraId="3EE3B76A"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Центральной частью исследования стала постановка и решение задачи многокритериальной оптимизации для проектирования оптимальной опорной сети (</w:t>
      </w:r>
      <w:r w:rsidRPr="001E37D5">
        <w:rPr>
          <w:rFonts w:ascii="Times New Roman" w:hAnsi="Times New Roman" w:cs="Times New Roman"/>
          <w:sz w:val="28"/>
          <w:szCs w:val="28"/>
        </w:rPr>
        <w:t>Optimal</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Backbone</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Network</w:t>
      </w:r>
      <w:r w:rsidRPr="001E37D5">
        <w:rPr>
          <w:rFonts w:ascii="Times New Roman" w:hAnsi="Times New Roman" w:cs="Times New Roman"/>
          <w:sz w:val="28"/>
          <w:szCs w:val="28"/>
          <w:lang w:val="ru-RU"/>
        </w:rPr>
        <w:t>). Сформированный Парето-фронт компромиссных решений наглядно продемонстрировал закон убывающей предельной полезности, а применение Метода Идеальной (Утопической) точки позволило математически обосновать выбор единственной сбалансированной конфигурации.</w:t>
      </w:r>
    </w:p>
    <w:p w14:paraId="410041B0"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Финальное имитационное стресс-тестирование полученных Паре</w:t>
      </w:r>
      <w:r w:rsidRPr="001E37D5">
        <w:rPr>
          <w:rFonts w:ascii="Times New Roman" w:hAnsi="Times New Roman" w:cs="Times New Roman"/>
          <w:sz w:val="28"/>
          <w:szCs w:val="28"/>
        </w:rPr>
        <w:t>to</w:t>
      </w:r>
      <w:r w:rsidRPr="001E37D5">
        <w:rPr>
          <w:rFonts w:ascii="Times New Roman" w:hAnsi="Times New Roman" w:cs="Times New Roman"/>
          <w:sz w:val="28"/>
          <w:szCs w:val="28"/>
          <w:lang w:val="ru-RU"/>
        </w:rPr>
        <w:t>-решений путем целенаправленного удаления критических хабов доказало, что не все математически оптимальные решения одинаково робастны. Было показано, что стратегии оптимизации, ориентированные на баланс между топологией и реальным пассажирским спросом, генерируют более живучие и социально-эффективные структуры по сравнению с сетями, сфокусированными исключительно на поддержании элитарного ядра мега-хабов.</w:t>
      </w:r>
    </w:p>
    <w:p w14:paraId="41E4D128" w14:textId="77777777" w:rsidR="00D24145" w:rsidRPr="001E37D5" w:rsidRDefault="00000000" w:rsidP="001E37D5">
      <w:pPr>
        <w:pStyle w:val="a0"/>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Таким образом, данное исследование формирует новый научно-методический аппарат для системного анализа, мониторинга и стратегического планирования развития критически важной транспортной инфраструктуры. Полученные результаты и разработанные модели могут быть напрямую использованы государственными регуляторами и авиационными альянсами для управления </w:t>
      </w:r>
      <w:r w:rsidRPr="001E37D5">
        <w:rPr>
          <w:rFonts w:ascii="Times New Roman" w:hAnsi="Times New Roman" w:cs="Times New Roman"/>
          <w:sz w:val="28"/>
          <w:szCs w:val="28"/>
          <w:lang w:val="ru-RU"/>
        </w:rPr>
        <w:lastRenderedPageBreak/>
        <w:t>рисками, оптимизации маршрутных сетей и повышения их устойчивости к будущим глобальным шокам.</w:t>
      </w:r>
    </w:p>
    <w:p w14:paraId="0238CBAB" w14:textId="77777777" w:rsidR="00D24145" w:rsidRPr="001E37D5" w:rsidRDefault="00000000" w:rsidP="001E37D5">
      <w:pPr>
        <w:pStyle w:val="1"/>
      </w:pPr>
      <w:bookmarkStart w:id="23" w:name="выводы-и-практические-рекомендации"/>
      <w:bookmarkStart w:id="24" w:name="_Toc227326514"/>
      <w:bookmarkEnd w:id="21"/>
      <w:r w:rsidRPr="001E37D5">
        <w:t>Выводы и практические рекомендации</w:t>
      </w:r>
      <w:bookmarkEnd w:id="24"/>
    </w:p>
    <w:p w14:paraId="57EA1452" w14:textId="77777777" w:rsidR="00D24145" w:rsidRPr="001E37D5" w:rsidRDefault="00000000" w:rsidP="001E37D5">
      <w:pPr>
        <w:pStyle w:val="FirstParagraph"/>
        <w:rPr>
          <w:rFonts w:ascii="Times New Roman" w:hAnsi="Times New Roman" w:cs="Times New Roman"/>
          <w:sz w:val="28"/>
          <w:szCs w:val="28"/>
          <w:lang w:val="ru-RU"/>
        </w:rPr>
      </w:pPr>
      <w:r w:rsidRPr="001E37D5">
        <w:rPr>
          <w:rFonts w:ascii="Times New Roman" w:hAnsi="Times New Roman" w:cs="Times New Roman"/>
          <w:sz w:val="28"/>
          <w:szCs w:val="28"/>
          <w:lang w:val="ru-RU"/>
        </w:rPr>
        <w:t>На основе проведенного комплексного анализа можно сформулировать ряд ключевых выводов и практических рекомендаций для лиц, принимающих решения в сфере управления транспортной инфраструктурой.</w:t>
      </w:r>
    </w:p>
    <w:p w14:paraId="4A1A6648" w14:textId="77777777" w:rsidR="00D24145" w:rsidRPr="001E37D5" w:rsidRDefault="00000000" w:rsidP="001E37D5">
      <w:pPr>
        <w:pStyle w:val="a0"/>
        <w:rPr>
          <w:rFonts w:ascii="Times New Roman" w:hAnsi="Times New Roman" w:cs="Times New Roman"/>
          <w:sz w:val="28"/>
          <w:szCs w:val="28"/>
        </w:rPr>
      </w:pPr>
      <w:proofErr w:type="spellStart"/>
      <w:r w:rsidRPr="001E37D5">
        <w:rPr>
          <w:rFonts w:ascii="Times New Roman" w:hAnsi="Times New Roman" w:cs="Times New Roman"/>
          <w:b/>
          <w:bCs/>
          <w:sz w:val="28"/>
          <w:szCs w:val="28"/>
        </w:rPr>
        <w:t>Основные</w:t>
      </w:r>
      <w:proofErr w:type="spellEnd"/>
      <w:r w:rsidRPr="001E37D5">
        <w:rPr>
          <w:rFonts w:ascii="Times New Roman" w:hAnsi="Times New Roman" w:cs="Times New Roman"/>
          <w:b/>
          <w:bCs/>
          <w:sz w:val="28"/>
          <w:szCs w:val="28"/>
        </w:rPr>
        <w:t xml:space="preserve"> </w:t>
      </w:r>
      <w:proofErr w:type="spellStart"/>
      <w:r w:rsidRPr="001E37D5">
        <w:rPr>
          <w:rFonts w:ascii="Times New Roman" w:hAnsi="Times New Roman" w:cs="Times New Roman"/>
          <w:b/>
          <w:bCs/>
          <w:sz w:val="28"/>
          <w:szCs w:val="28"/>
        </w:rPr>
        <w:t>выводы</w:t>
      </w:r>
      <w:proofErr w:type="spellEnd"/>
      <w:r w:rsidRPr="001E37D5">
        <w:rPr>
          <w:rFonts w:ascii="Times New Roman" w:hAnsi="Times New Roman" w:cs="Times New Roman"/>
          <w:b/>
          <w:bCs/>
          <w:sz w:val="28"/>
          <w:szCs w:val="28"/>
        </w:rPr>
        <w:t>:</w:t>
      </w:r>
    </w:p>
    <w:p w14:paraId="71D2B67D" w14:textId="77777777" w:rsidR="00D24145" w:rsidRPr="001E37D5" w:rsidRDefault="00000000" w:rsidP="001E37D5">
      <w:pPr>
        <w:pStyle w:val="Compact"/>
        <w:numPr>
          <w:ilvl w:val="0"/>
          <w:numId w:val="41"/>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 xml:space="preserve">Принципиальная уязвимость </w:t>
      </w:r>
      <w:proofErr w:type="spellStart"/>
      <w:r w:rsidRPr="001E37D5">
        <w:rPr>
          <w:rFonts w:ascii="Times New Roman" w:hAnsi="Times New Roman" w:cs="Times New Roman"/>
          <w:b/>
          <w:bCs/>
          <w:sz w:val="28"/>
          <w:szCs w:val="28"/>
          <w:lang w:val="ru-RU"/>
        </w:rPr>
        <w:t>хабовой</w:t>
      </w:r>
      <w:proofErr w:type="spellEnd"/>
      <w:r w:rsidRPr="001E37D5">
        <w:rPr>
          <w:rFonts w:ascii="Times New Roman" w:hAnsi="Times New Roman" w:cs="Times New Roman"/>
          <w:b/>
          <w:bCs/>
          <w:sz w:val="28"/>
          <w:szCs w:val="28"/>
          <w:lang w:val="ru-RU"/>
        </w:rPr>
        <w:t xml:space="preserve"> структуры:</w:t>
      </w:r>
      <w:r w:rsidRPr="001E37D5">
        <w:rPr>
          <w:rFonts w:ascii="Times New Roman" w:hAnsi="Times New Roman" w:cs="Times New Roman"/>
          <w:sz w:val="28"/>
          <w:szCs w:val="28"/>
          <w:lang w:val="ru-RU"/>
        </w:rPr>
        <w:t xml:space="preserve"> Авиационные сети, будучи </w:t>
      </w:r>
      <w:proofErr w:type="spellStart"/>
      <w:r w:rsidRPr="001E37D5">
        <w:rPr>
          <w:rFonts w:ascii="Times New Roman" w:hAnsi="Times New Roman" w:cs="Times New Roman"/>
          <w:sz w:val="28"/>
          <w:szCs w:val="28"/>
          <w:lang w:val="ru-RU"/>
        </w:rPr>
        <w:t>безмасштабными</w:t>
      </w:r>
      <w:proofErr w:type="spellEnd"/>
      <w:r w:rsidRPr="001E37D5">
        <w:rPr>
          <w:rFonts w:ascii="Times New Roman" w:hAnsi="Times New Roman" w:cs="Times New Roman"/>
          <w:sz w:val="28"/>
          <w:szCs w:val="28"/>
          <w:lang w:val="ru-RU"/>
        </w:rPr>
        <w:t>, критически зависимы от функционирования ограниченного числа мега-хабов. Удаление всего 5–10% топ-узлов способно сократить количество маршрутов более чем вдвое и привести к фрагментации единой сети.</w:t>
      </w:r>
    </w:p>
    <w:p w14:paraId="3BAFCD8D" w14:textId="77777777" w:rsidR="00D24145" w:rsidRPr="001E37D5" w:rsidRDefault="00000000" w:rsidP="001E37D5">
      <w:pPr>
        <w:pStyle w:val="Compact"/>
        <w:numPr>
          <w:ilvl w:val="0"/>
          <w:numId w:val="41"/>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Недостаточность классических метрик:</w:t>
      </w:r>
      <w:r w:rsidRPr="001E37D5">
        <w:rPr>
          <w:rFonts w:ascii="Times New Roman" w:hAnsi="Times New Roman" w:cs="Times New Roman"/>
          <w:sz w:val="28"/>
          <w:szCs w:val="28"/>
          <w:lang w:val="ru-RU"/>
        </w:rPr>
        <w:t xml:space="preserve"> Использование изолированных показателей (например, только транзитности или только пассажиропотока) для оценки важности аэропортов приводит к стратегическим ошибкам. Только комплексные индексы, такие как предложенный </w:t>
      </w:r>
      <w:r w:rsidRPr="001E37D5">
        <w:rPr>
          <w:rFonts w:ascii="Times New Roman" w:hAnsi="Times New Roman" w:cs="Times New Roman"/>
          <w:sz w:val="28"/>
          <w:szCs w:val="28"/>
        </w:rPr>
        <w:t>ATI</w:t>
      </w:r>
      <w:r w:rsidRPr="001E37D5">
        <w:rPr>
          <w:rFonts w:ascii="Times New Roman" w:hAnsi="Times New Roman" w:cs="Times New Roman"/>
          <w:sz w:val="28"/>
          <w:szCs w:val="28"/>
          <w:lang w:val="ru-RU"/>
        </w:rPr>
        <w:t>, позволяют выявить истинные «центры тяжести» системы.</w:t>
      </w:r>
    </w:p>
    <w:p w14:paraId="626D62AD" w14:textId="77777777" w:rsidR="00D24145" w:rsidRPr="001E37D5" w:rsidRDefault="00000000" w:rsidP="001E37D5">
      <w:pPr>
        <w:pStyle w:val="Compact"/>
        <w:numPr>
          <w:ilvl w:val="0"/>
          <w:numId w:val="41"/>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Высокая избыточность сетей:</w:t>
      </w:r>
      <w:r w:rsidRPr="001E37D5">
        <w:rPr>
          <w:rFonts w:ascii="Times New Roman" w:hAnsi="Times New Roman" w:cs="Times New Roman"/>
          <w:sz w:val="28"/>
          <w:szCs w:val="28"/>
          <w:lang w:val="ru-RU"/>
        </w:rPr>
        <w:t xml:space="preserve"> В докризисные периоды </w:t>
      </w:r>
      <w:proofErr w:type="spellStart"/>
      <w:r w:rsidRPr="001E37D5">
        <w:rPr>
          <w:rFonts w:ascii="Times New Roman" w:hAnsi="Times New Roman" w:cs="Times New Roman"/>
          <w:sz w:val="28"/>
          <w:szCs w:val="28"/>
          <w:lang w:val="ru-RU"/>
        </w:rPr>
        <w:t>авиасети</w:t>
      </w:r>
      <w:proofErr w:type="spellEnd"/>
      <w:r w:rsidRPr="001E37D5">
        <w:rPr>
          <w:rFonts w:ascii="Times New Roman" w:hAnsi="Times New Roman" w:cs="Times New Roman"/>
          <w:sz w:val="28"/>
          <w:szCs w:val="28"/>
          <w:lang w:val="ru-RU"/>
        </w:rPr>
        <w:t xml:space="preserve"> обладают значительной избыточностью. Оптимизация на основе Парето-анализа доказывает возможность сокращения операционных издержек на 60-70% при сохранении до 90% полезной функциональности сети, что критически важно в условиях ограниченного субсидирования.</w:t>
      </w:r>
    </w:p>
    <w:p w14:paraId="196F797E" w14:textId="77777777" w:rsidR="00D24145" w:rsidRPr="001E37D5" w:rsidRDefault="00000000" w:rsidP="001E37D5">
      <w:pPr>
        <w:pStyle w:val="Compact"/>
        <w:numPr>
          <w:ilvl w:val="0"/>
          <w:numId w:val="41"/>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Идеологический выбор определяет живучесть:</w:t>
      </w:r>
      <w:r w:rsidRPr="001E37D5">
        <w:rPr>
          <w:rFonts w:ascii="Times New Roman" w:hAnsi="Times New Roman" w:cs="Times New Roman"/>
          <w:sz w:val="28"/>
          <w:szCs w:val="28"/>
          <w:lang w:val="ru-RU"/>
        </w:rPr>
        <w:t xml:space="preserve"> Стратегия оптимизации, направленная на построение робастной, социально-ориентированной сети с развитыми региональными связями, обеспечивает значительно большую устойчивость к разрушениям, чем стратегия, направленная на поддержание исключительно элитарного ядра глобальных хабов.</w:t>
      </w:r>
    </w:p>
    <w:p w14:paraId="649486CD" w14:textId="77777777" w:rsidR="00D24145" w:rsidRPr="001E37D5" w:rsidRDefault="00000000" w:rsidP="001E37D5">
      <w:pPr>
        <w:pStyle w:val="FirstParagraph"/>
        <w:rPr>
          <w:rFonts w:ascii="Times New Roman" w:hAnsi="Times New Roman" w:cs="Times New Roman"/>
          <w:sz w:val="28"/>
          <w:szCs w:val="28"/>
        </w:rPr>
      </w:pPr>
      <w:proofErr w:type="spellStart"/>
      <w:r w:rsidRPr="001E37D5">
        <w:rPr>
          <w:rFonts w:ascii="Times New Roman" w:hAnsi="Times New Roman" w:cs="Times New Roman"/>
          <w:b/>
          <w:bCs/>
          <w:sz w:val="28"/>
          <w:szCs w:val="28"/>
        </w:rPr>
        <w:t>Практические</w:t>
      </w:r>
      <w:proofErr w:type="spellEnd"/>
      <w:r w:rsidRPr="001E37D5">
        <w:rPr>
          <w:rFonts w:ascii="Times New Roman" w:hAnsi="Times New Roman" w:cs="Times New Roman"/>
          <w:b/>
          <w:bCs/>
          <w:sz w:val="28"/>
          <w:szCs w:val="28"/>
        </w:rPr>
        <w:t xml:space="preserve"> </w:t>
      </w:r>
      <w:proofErr w:type="spellStart"/>
      <w:r w:rsidRPr="001E37D5">
        <w:rPr>
          <w:rFonts w:ascii="Times New Roman" w:hAnsi="Times New Roman" w:cs="Times New Roman"/>
          <w:b/>
          <w:bCs/>
          <w:sz w:val="28"/>
          <w:szCs w:val="28"/>
        </w:rPr>
        <w:t>рекомендации</w:t>
      </w:r>
      <w:proofErr w:type="spellEnd"/>
      <w:r w:rsidRPr="001E37D5">
        <w:rPr>
          <w:rFonts w:ascii="Times New Roman" w:hAnsi="Times New Roman" w:cs="Times New Roman"/>
          <w:b/>
          <w:bCs/>
          <w:sz w:val="28"/>
          <w:szCs w:val="28"/>
        </w:rPr>
        <w:t>:</w:t>
      </w:r>
    </w:p>
    <w:p w14:paraId="310450DF" w14:textId="77777777" w:rsidR="00D24145" w:rsidRPr="001E37D5" w:rsidRDefault="00000000" w:rsidP="001E37D5">
      <w:pPr>
        <w:pStyle w:val="Compact"/>
        <w:numPr>
          <w:ilvl w:val="0"/>
          <w:numId w:val="4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Для государственных регуляторов (Министерства транспорта):</w:t>
      </w:r>
    </w:p>
    <w:p w14:paraId="0D9F5228" w14:textId="77777777" w:rsidR="00D24145" w:rsidRPr="001E37D5" w:rsidRDefault="00000000" w:rsidP="001E37D5">
      <w:pPr>
        <w:pStyle w:val="Compact"/>
        <w:numPr>
          <w:ilvl w:val="1"/>
          <w:numId w:val="43"/>
        </w:numPr>
        <w:rPr>
          <w:rFonts w:ascii="Times New Roman" w:hAnsi="Times New Roman" w:cs="Times New Roman"/>
          <w:sz w:val="28"/>
          <w:szCs w:val="28"/>
          <w:lang w:val="ru-RU"/>
        </w:rPr>
      </w:pPr>
      <w:r w:rsidRPr="001E37D5">
        <w:rPr>
          <w:rFonts w:ascii="Times New Roman" w:hAnsi="Times New Roman" w:cs="Times New Roman"/>
          <w:sz w:val="28"/>
          <w:szCs w:val="28"/>
          <w:lang w:val="ru-RU"/>
        </w:rPr>
        <w:t>При разработке программ субсидирования авиаотрасли в кризисных ситуациях рекомендуется применять многокритериальный подход, аналогичный предложенному, для выявления минимально необходимого ядра маршрутов, обеспечивающего национальную связность.</w:t>
      </w:r>
    </w:p>
    <w:p w14:paraId="341F8586" w14:textId="77777777" w:rsidR="00D24145" w:rsidRPr="001E37D5" w:rsidRDefault="00000000" w:rsidP="001E37D5">
      <w:pPr>
        <w:pStyle w:val="Compact"/>
        <w:numPr>
          <w:ilvl w:val="1"/>
          <w:numId w:val="43"/>
        </w:numPr>
        <w:rPr>
          <w:rFonts w:ascii="Times New Roman" w:hAnsi="Times New Roman" w:cs="Times New Roman"/>
          <w:sz w:val="28"/>
          <w:szCs w:val="28"/>
          <w:lang w:val="ru-RU"/>
        </w:rPr>
      </w:pPr>
      <w:r w:rsidRPr="001E37D5">
        <w:rPr>
          <w:rFonts w:ascii="Times New Roman" w:hAnsi="Times New Roman" w:cs="Times New Roman"/>
          <w:sz w:val="28"/>
          <w:szCs w:val="28"/>
          <w:lang w:val="ru-RU"/>
        </w:rPr>
        <w:lastRenderedPageBreak/>
        <w:t xml:space="preserve">Следует внедрить систему динамического мониторинга на основе системного индекса </w:t>
      </w:r>
      <m:oMath>
        <m:r>
          <w:rPr>
            <w:rFonts w:ascii="Cambria Math" w:hAnsi="Cambria Math" w:cs="Times New Roman"/>
            <w:sz w:val="28"/>
            <w:szCs w:val="28"/>
          </w:rPr>
          <m:t>ATI</m:t>
        </m:r>
        <m:r>
          <m:rPr>
            <m:sty m:val="p"/>
          </m:rPr>
          <w:rPr>
            <w:rFonts w:ascii="Cambria Math" w:hAnsi="Cambria Math" w:cs="Times New Roman"/>
            <w:sz w:val="28"/>
            <w:szCs w:val="28"/>
            <w:lang w:val="ru-RU"/>
          </w:rPr>
          <m:t>_</m:t>
        </m:r>
        <m:r>
          <w:rPr>
            <w:rFonts w:ascii="Cambria Math" w:hAnsi="Cambria Math" w:cs="Times New Roman"/>
            <w:sz w:val="28"/>
            <w:szCs w:val="28"/>
          </w:rPr>
          <m:t>system</m:t>
        </m:r>
      </m:oMath>
      <w:r w:rsidRPr="001E37D5">
        <w:rPr>
          <w:rFonts w:ascii="Times New Roman" w:hAnsi="Times New Roman" w:cs="Times New Roman"/>
          <w:sz w:val="28"/>
          <w:szCs w:val="28"/>
          <w:lang w:val="ru-RU"/>
        </w:rPr>
        <w:t xml:space="preserve"> для ранней диагностики предкризисных состояний и оперативного реагирования на логистические угрозы.</w:t>
      </w:r>
    </w:p>
    <w:p w14:paraId="385239FA" w14:textId="77777777" w:rsidR="00D24145" w:rsidRPr="001E37D5" w:rsidRDefault="00000000" w:rsidP="001E37D5">
      <w:pPr>
        <w:pStyle w:val="Compact"/>
        <w:numPr>
          <w:ilvl w:val="1"/>
          <w:numId w:val="43"/>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Необходимо поддерживать не только мега-хабы, но и критически важные региональные узлы, обладающие высоким потенциалом резервирования маршрутов (высокий </w:t>
      </w:r>
      <w:r w:rsidRPr="001E37D5">
        <w:rPr>
          <w:rFonts w:ascii="Times New Roman" w:hAnsi="Times New Roman" w:cs="Times New Roman"/>
          <w:sz w:val="28"/>
          <w:szCs w:val="28"/>
        </w:rPr>
        <w:t>Clustering</w:t>
      </w:r>
      <w:r w:rsidRPr="001E37D5">
        <w:rPr>
          <w:rFonts w:ascii="Times New Roman" w:hAnsi="Times New Roman" w:cs="Times New Roman"/>
          <w:sz w:val="28"/>
          <w:szCs w:val="28"/>
          <w:lang w:val="ru-RU"/>
        </w:rPr>
        <w:t xml:space="preserve"> </w:t>
      </w:r>
      <w:r w:rsidRPr="001E37D5">
        <w:rPr>
          <w:rFonts w:ascii="Times New Roman" w:hAnsi="Times New Roman" w:cs="Times New Roman"/>
          <w:sz w:val="28"/>
          <w:szCs w:val="28"/>
        </w:rPr>
        <w:t>Coefficient</w:t>
      </w:r>
      <w:r w:rsidRPr="001E37D5">
        <w:rPr>
          <w:rFonts w:ascii="Times New Roman" w:hAnsi="Times New Roman" w:cs="Times New Roman"/>
          <w:sz w:val="28"/>
          <w:szCs w:val="28"/>
          <w:lang w:val="ru-RU"/>
        </w:rPr>
        <w:t>), для повышения общей живучести национальной транспортной системы.</w:t>
      </w:r>
    </w:p>
    <w:p w14:paraId="4586EC8F" w14:textId="77777777" w:rsidR="00D24145" w:rsidRPr="001E37D5" w:rsidRDefault="00000000" w:rsidP="001E37D5">
      <w:pPr>
        <w:pStyle w:val="Compact"/>
        <w:numPr>
          <w:ilvl w:val="0"/>
          <w:numId w:val="42"/>
        </w:numPr>
        <w:rPr>
          <w:rFonts w:ascii="Times New Roman" w:hAnsi="Times New Roman" w:cs="Times New Roman"/>
          <w:sz w:val="28"/>
          <w:szCs w:val="28"/>
          <w:lang w:val="ru-RU"/>
        </w:rPr>
      </w:pPr>
      <w:r w:rsidRPr="001E37D5">
        <w:rPr>
          <w:rFonts w:ascii="Times New Roman" w:hAnsi="Times New Roman" w:cs="Times New Roman"/>
          <w:b/>
          <w:bCs/>
          <w:sz w:val="28"/>
          <w:szCs w:val="28"/>
          <w:lang w:val="ru-RU"/>
        </w:rPr>
        <w:t>Для авиационных альянсов и авиакомпаний:</w:t>
      </w:r>
    </w:p>
    <w:p w14:paraId="642E0163" w14:textId="77777777" w:rsidR="00D24145" w:rsidRPr="001E37D5" w:rsidRDefault="00000000" w:rsidP="001E37D5">
      <w:pPr>
        <w:pStyle w:val="Compact"/>
        <w:numPr>
          <w:ilvl w:val="1"/>
          <w:numId w:val="44"/>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Рекомендуется использовать локальный индекс </w:t>
      </w:r>
      <m:oMath>
        <m:r>
          <w:rPr>
            <w:rFonts w:ascii="Cambria Math" w:hAnsi="Cambria Math" w:cs="Times New Roman"/>
            <w:sz w:val="28"/>
            <w:szCs w:val="28"/>
          </w:rPr>
          <m:t>ATI</m:t>
        </m:r>
      </m:oMath>
      <w:r w:rsidRPr="001E37D5">
        <w:rPr>
          <w:rFonts w:ascii="Times New Roman" w:hAnsi="Times New Roman" w:cs="Times New Roman"/>
          <w:sz w:val="28"/>
          <w:szCs w:val="28"/>
          <w:lang w:val="ru-RU"/>
        </w:rPr>
        <w:t xml:space="preserve"> для более точного определения стратегической важности аэропортов при планировании маршрутной сети и распределении ресурсов.</w:t>
      </w:r>
    </w:p>
    <w:p w14:paraId="53F83231" w14:textId="77777777" w:rsidR="00D24145" w:rsidRPr="001E37D5" w:rsidRDefault="00000000" w:rsidP="001E37D5">
      <w:pPr>
        <w:pStyle w:val="Compact"/>
        <w:numPr>
          <w:ilvl w:val="1"/>
          <w:numId w:val="44"/>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Модель </w:t>
      </w:r>
      <w:r w:rsidRPr="001E37D5">
        <w:rPr>
          <w:rFonts w:ascii="Times New Roman" w:hAnsi="Times New Roman" w:cs="Times New Roman"/>
          <w:sz w:val="28"/>
          <w:szCs w:val="28"/>
        </w:rPr>
        <w:t>A</w:t>
      </w:r>
      <w:r w:rsidRPr="001E37D5">
        <w:rPr>
          <w:rFonts w:ascii="Times New Roman" w:hAnsi="Times New Roman" w:cs="Times New Roman"/>
          <w:sz w:val="28"/>
          <w:szCs w:val="28"/>
          <w:lang w:val="ru-RU"/>
        </w:rPr>
        <w:t>/</w:t>
      </w:r>
      <w:r w:rsidRPr="001E37D5">
        <w:rPr>
          <w:rFonts w:ascii="Times New Roman" w:hAnsi="Times New Roman" w:cs="Times New Roman"/>
          <w:sz w:val="28"/>
          <w:szCs w:val="28"/>
        </w:rPr>
        <w:t>B</w:t>
      </w:r>
      <w:r w:rsidRPr="001E37D5">
        <w:rPr>
          <w:rFonts w:ascii="Times New Roman" w:hAnsi="Times New Roman" w:cs="Times New Roman"/>
          <w:sz w:val="28"/>
          <w:szCs w:val="28"/>
          <w:lang w:val="ru-RU"/>
        </w:rPr>
        <w:t xml:space="preserve"> тестирования (стресс-тестирования) может быть использована для оценки уязвимости собственных сетей и выявления «бутылочных горлышек», требующих создания дублирующих маршрутов для повышения операционной надежности.</w:t>
      </w:r>
    </w:p>
    <w:p w14:paraId="73AA6BF9" w14:textId="77777777" w:rsidR="00D24145" w:rsidRPr="001E37D5" w:rsidRDefault="00000000" w:rsidP="001E37D5">
      <w:pPr>
        <w:pStyle w:val="Compact"/>
        <w:numPr>
          <w:ilvl w:val="1"/>
          <w:numId w:val="44"/>
        </w:numPr>
        <w:rPr>
          <w:rFonts w:ascii="Times New Roman" w:hAnsi="Times New Roman" w:cs="Times New Roman"/>
          <w:sz w:val="28"/>
          <w:szCs w:val="28"/>
          <w:lang w:val="ru-RU"/>
        </w:rPr>
      </w:pPr>
      <w:r w:rsidRPr="001E37D5">
        <w:rPr>
          <w:rFonts w:ascii="Times New Roman" w:hAnsi="Times New Roman" w:cs="Times New Roman"/>
          <w:sz w:val="28"/>
          <w:szCs w:val="28"/>
          <w:lang w:val="ru-RU"/>
        </w:rPr>
        <w:t>Методология Парето-оптимизации может применяться для построения наиболее экономически эффективных расписаний, обеспечивающих оптимальный баланс между затратами и качеством обслуживания клиентов.</w:t>
      </w:r>
    </w:p>
    <w:p w14:paraId="6CFEC4C6" w14:textId="77777777" w:rsidR="001E37D5" w:rsidRPr="001E37D5" w:rsidRDefault="001E37D5" w:rsidP="001E37D5">
      <w:pPr>
        <w:rPr>
          <w:rFonts w:ascii="Times New Roman" w:eastAsiaTheme="majorEastAsia" w:hAnsi="Times New Roman" w:cs="Times New Roman"/>
          <w:b/>
          <w:bCs/>
          <w:sz w:val="28"/>
          <w:szCs w:val="28"/>
          <w:lang w:val="ru-RU"/>
        </w:rPr>
      </w:pPr>
      <w:bookmarkStart w:id="25" w:name="список-литературы"/>
      <w:bookmarkEnd w:id="23"/>
      <w:r w:rsidRPr="001E37D5">
        <w:rPr>
          <w:rFonts w:ascii="Times New Roman" w:hAnsi="Times New Roman" w:cs="Times New Roman"/>
          <w:sz w:val="28"/>
          <w:szCs w:val="28"/>
        </w:rPr>
        <w:br w:type="page"/>
      </w:r>
    </w:p>
    <w:p w14:paraId="6BFD180E" w14:textId="3E7A1830" w:rsidR="00D24145" w:rsidRPr="001E37D5" w:rsidRDefault="00000000" w:rsidP="001E37D5">
      <w:pPr>
        <w:pStyle w:val="1"/>
      </w:pPr>
      <w:bookmarkStart w:id="26" w:name="_Toc227326515"/>
      <w:r w:rsidRPr="001E37D5">
        <w:lastRenderedPageBreak/>
        <w:t>Список литературы</w:t>
      </w:r>
      <w:bookmarkEnd w:id="26"/>
    </w:p>
    <w:p w14:paraId="6790C0CD" w14:textId="77777777" w:rsidR="00D24145" w:rsidRPr="001E37D5" w:rsidRDefault="00000000" w:rsidP="001E37D5">
      <w:pPr>
        <w:pStyle w:val="Compact"/>
        <w:numPr>
          <w:ilvl w:val="0"/>
          <w:numId w:val="45"/>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Иванов С.А., Петров В.Н. Динамический анализ уязвимости мультимодальных транспортных сетей в условиях каскадных сбоев // </w:t>
      </w:r>
      <w:r w:rsidRPr="001E37D5">
        <w:rPr>
          <w:rFonts w:ascii="Times New Roman" w:hAnsi="Times New Roman" w:cs="Times New Roman"/>
          <w:i/>
          <w:iCs/>
          <w:sz w:val="28"/>
          <w:szCs w:val="28"/>
          <w:lang w:val="ru-RU"/>
        </w:rPr>
        <w:t>Транспортные системы и технологии</w:t>
      </w:r>
      <w:r w:rsidRPr="001E37D5">
        <w:rPr>
          <w:rFonts w:ascii="Times New Roman" w:hAnsi="Times New Roman" w:cs="Times New Roman"/>
          <w:sz w:val="28"/>
          <w:szCs w:val="28"/>
          <w:lang w:val="ru-RU"/>
        </w:rPr>
        <w:t>. — 2026. — №1. — С. 15-28.</w:t>
      </w:r>
    </w:p>
    <w:p w14:paraId="37417215" w14:textId="77777777" w:rsidR="00D24145" w:rsidRPr="001E37D5" w:rsidRDefault="00000000" w:rsidP="001E37D5">
      <w:pPr>
        <w:pStyle w:val="Compact"/>
        <w:numPr>
          <w:ilvl w:val="0"/>
          <w:numId w:val="45"/>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Ковалев Д.М. Применение генетических алгоритмов для многокритериальной оптимизации </w:t>
      </w:r>
      <w:proofErr w:type="spellStart"/>
      <w:r w:rsidRPr="001E37D5">
        <w:rPr>
          <w:rFonts w:ascii="Times New Roman" w:hAnsi="Times New Roman" w:cs="Times New Roman"/>
          <w:sz w:val="28"/>
          <w:szCs w:val="28"/>
          <w:lang w:val="ru-RU"/>
        </w:rPr>
        <w:t>хабовых</w:t>
      </w:r>
      <w:proofErr w:type="spellEnd"/>
      <w:r w:rsidRPr="001E37D5">
        <w:rPr>
          <w:rFonts w:ascii="Times New Roman" w:hAnsi="Times New Roman" w:cs="Times New Roman"/>
          <w:sz w:val="28"/>
          <w:szCs w:val="28"/>
          <w:lang w:val="ru-RU"/>
        </w:rPr>
        <w:t xml:space="preserve"> сетей // </w:t>
      </w:r>
      <w:r w:rsidRPr="001E37D5">
        <w:rPr>
          <w:rFonts w:ascii="Times New Roman" w:hAnsi="Times New Roman" w:cs="Times New Roman"/>
          <w:i/>
          <w:iCs/>
          <w:sz w:val="28"/>
          <w:szCs w:val="28"/>
          <w:lang w:val="ru-RU"/>
        </w:rPr>
        <w:t>Прикладная информатика</w:t>
      </w:r>
      <w:r w:rsidRPr="001E37D5">
        <w:rPr>
          <w:rFonts w:ascii="Times New Roman" w:hAnsi="Times New Roman" w:cs="Times New Roman"/>
          <w:sz w:val="28"/>
          <w:szCs w:val="28"/>
          <w:lang w:val="ru-RU"/>
        </w:rPr>
        <w:t>. — 2025. — Т. 20, №3. — С. 112-125.</w:t>
      </w:r>
    </w:p>
    <w:p w14:paraId="64C261E6" w14:textId="77777777" w:rsidR="00D24145" w:rsidRPr="001E37D5" w:rsidRDefault="00000000" w:rsidP="001E37D5">
      <w:pPr>
        <w:pStyle w:val="Compact"/>
        <w:numPr>
          <w:ilvl w:val="0"/>
          <w:numId w:val="45"/>
        </w:numPr>
        <w:rPr>
          <w:rFonts w:ascii="Times New Roman" w:hAnsi="Times New Roman" w:cs="Times New Roman"/>
          <w:sz w:val="28"/>
          <w:szCs w:val="28"/>
          <w:lang w:val="ru-RU"/>
        </w:rPr>
      </w:pPr>
      <w:r w:rsidRPr="001E37D5">
        <w:rPr>
          <w:rFonts w:ascii="Times New Roman" w:hAnsi="Times New Roman" w:cs="Times New Roman"/>
          <w:sz w:val="28"/>
          <w:szCs w:val="28"/>
          <w:lang w:val="ru-RU"/>
        </w:rPr>
        <w:t xml:space="preserve">Смирнова О.В. Моделирование устойчивости сложных сетей на основе агрегированных топологических индексов // </w:t>
      </w:r>
      <w:r w:rsidRPr="001E37D5">
        <w:rPr>
          <w:rFonts w:ascii="Times New Roman" w:hAnsi="Times New Roman" w:cs="Times New Roman"/>
          <w:i/>
          <w:iCs/>
          <w:sz w:val="28"/>
          <w:szCs w:val="28"/>
          <w:lang w:val="ru-RU"/>
        </w:rPr>
        <w:t>Системный анализ и теория графов</w:t>
      </w:r>
      <w:r w:rsidRPr="001E37D5">
        <w:rPr>
          <w:rFonts w:ascii="Times New Roman" w:hAnsi="Times New Roman" w:cs="Times New Roman"/>
          <w:sz w:val="28"/>
          <w:szCs w:val="28"/>
          <w:lang w:val="ru-RU"/>
        </w:rPr>
        <w:t>. — 2025. — №2. — С. 45-59.</w:t>
      </w:r>
    </w:p>
    <w:p w14:paraId="10329F55"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Chen, L., &amp; Wang, J. (2026). Resilience-based Optimization of Air Transport Networks Under Pandemic-Induced Disruptions. </w:t>
      </w:r>
      <w:r w:rsidRPr="001E37D5">
        <w:rPr>
          <w:rFonts w:ascii="Times New Roman" w:hAnsi="Times New Roman" w:cs="Times New Roman"/>
          <w:i/>
          <w:iCs/>
          <w:sz w:val="28"/>
          <w:szCs w:val="28"/>
        </w:rPr>
        <w:t>Journal of Air Transport Management, 115</w:t>
      </w:r>
      <w:r w:rsidRPr="001E37D5">
        <w:rPr>
          <w:rFonts w:ascii="Times New Roman" w:hAnsi="Times New Roman" w:cs="Times New Roman"/>
          <w:sz w:val="28"/>
          <w:szCs w:val="28"/>
        </w:rPr>
        <w:t>, 102589.</w:t>
      </w:r>
    </w:p>
    <w:p w14:paraId="01172D24"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Gao, Z., Li, Y., &amp; Sun, X. (2025). A Multi-Layer Network Approach to Assessing Systemic Risk in Global Aviation. </w:t>
      </w:r>
      <w:r w:rsidRPr="001E37D5">
        <w:rPr>
          <w:rFonts w:ascii="Times New Roman" w:hAnsi="Times New Roman" w:cs="Times New Roman"/>
          <w:i/>
          <w:iCs/>
          <w:sz w:val="28"/>
          <w:szCs w:val="28"/>
        </w:rPr>
        <w:t>Transportation Research Part E: Logistics and Transportation Review, 189</w:t>
      </w:r>
      <w:r w:rsidRPr="001E37D5">
        <w:rPr>
          <w:rFonts w:ascii="Times New Roman" w:hAnsi="Times New Roman" w:cs="Times New Roman"/>
          <w:sz w:val="28"/>
          <w:szCs w:val="28"/>
        </w:rPr>
        <w:t>, 103456.</w:t>
      </w:r>
    </w:p>
    <w:p w14:paraId="712B6676"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Gurtner, G., &amp; L'homme, S. (2024). Topological data analysis for vulnerability assessment of critical infrastructures. </w:t>
      </w:r>
      <w:r w:rsidRPr="001E37D5">
        <w:rPr>
          <w:rFonts w:ascii="Times New Roman" w:hAnsi="Times New Roman" w:cs="Times New Roman"/>
          <w:i/>
          <w:iCs/>
          <w:sz w:val="28"/>
          <w:szCs w:val="28"/>
        </w:rPr>
        <w:t>Reliability Engineering &amp; System Safety, 250</w:t>
      </w:r>
      <w:r w:rsidRPr="001E37D5">
        <w:rPr>
          <w:rFonts w:ascii="Times New Roman" w:hAnsi="Times New Roman" w:cs="Times New Roman"/>
          <w:sz w:val="28"/>
          <w:szCs w:val="28"/>
        </w:rPr>
        <w:t>, 109874.</w:t>
      </w:r>
    </w:p>
    <w:p w14:paraId="2906B967"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Hosni, A., &amp; Bento, J. (2025). Pareto-Optimal Backbone Design for Robust Communication Networks. </w:t>
      </w:r>
      <w:r w:rsidRPr="001E37D5">
        <w:rPr>
          <w:rFonts w:ascii="Times New Roman" w:hAnsi="Times New Roman" w:cs="Times New Roman"/>
          <w:i/>
          <w:iCs/>
          <w:sz w:val="28"/>
          <w:szCs w:val="28"/>
        </w:rPr>
        <w:t>IEEE Transactions on Network Science and Engineering, 12</w:t>
      </w:r>
      <w:r w:rsidRPr="001E37D5">
        <w:rPr>
          <w:rFonts w:ascii="Times New Roman" w:hAnsi="Times New Roman" w:cs="Times New Roman"/>
          <w:sz w:val="28"/>
          <w:szCs w:val="28"/>
        </w:rPr>
        <w:t>(2), 789-802.</w:t>
      </w:r>
    </w:p>
    <w:p w14:paraId="02035F17"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Kim, H., &amp; Park, S. (2026). A Weighted PageRank Algorithm for Identifying Critical Airports in Dynamic Air Traffic Networks. </w:t>
      </w:r>
      <w:r w:rsidRPr="001E37D5">
        <w:rPr>
          <w:rFonts w:ascii="Times New Roman" w:hAnsi="Times New Roman" w:cs="Times New Roman"/>
          <w:i/>
          <w:iCs/>
          <w:sz w:val="28"/>
          <w:szCs w:val="28"/>
        </w:rPr>
        <w:t>Physica A: Statistical Mechanics and its Applications, 640</w:t>
      </w:r>
      <w:r w:rsidRPr="001E37D5">
        <w:rPr>
          <w:rFonts w:ascii="Times New Roman" w:hAnsi="Times New Roman" w:cs="Times New Roman"/>
          <w:sz w:val="28"/>
          <w:szCs w:val="28"/>
        </w:rPr>
        <w:t>, 128910.</w:t>
      </w:r>
    </w:p>
    <w:p w14:paraId="5663B172"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Kumar, A., &amp; Singh, P. (2025). A survey of machine learning techniques for delay prediction and network resilience in aviation. </w:t>
      </w:r>
      <w:r w:rsidRPr="001E37D5">
        <w:rPr>
          <w:rFonts w:ascii="Times New Roman" w:hAnsi="Times New Roman" w:cs="Times New Roman"/>
          <w:i/>
          <w:iCs/>
          <w:sz w:val="28"/>
          <w:szCs w:val="28"/>
        </w:rPr>
        <w:t>Computers &amp; Industrial Engineering, 195</w:t>
      </w:r>
      <w:r w:rsidRPr="001E37D5">
        <w:rPr>
          <w:rFonts w:ascii="Times New Roman" w:hAnsi="Times New Roman" w:cs="Times New Roman"/>
          <w:sz w:val="28"/>
          <w:szCs w:val="28"/>
        </w:rPr>
        <w:t>, 108842.</w:t>
      </w:r>
    </w:p>
    <w:p w14:paraId="499B562E"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Liu, Q., &amp; Zhang, H. (2024). The Small-World and Scale-Free Nature of Post-Pandemic Air Transportation Networks. </w:t>
      </w:r>
      <w:r w:rsidRPr="001E37D5">
        <w:rPr>
          <w:rFonts w:ascii="Times New Roman" w:hAnsi="Times New Roman" w:cs="Times New Roman"/>
          <w:i/>
          <w:iCs/>
          <w:sz w:val="28"/>
          <w:szCs w:val="28"/>
        </w:rPr>
        <w:t>Journal of Transport Geography, 112</w:t>
      </w:r>
      <w:r w:rsidRPr="001E37D5">
        <w:rPr>
          <w:rFonts w:ascii="Times New Roman" w:hAnsi="Times New Roman" w:cs="Times New Roman"/>
          <w:sz w:val="28"/>
          <w:szCs w:val="28"/>
        </w:rPr>
        <w:t>, 103712.</w:t>
      </w:r>
    </w:p>
    <w:p w14:paraId="6746058A"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Martinez, L., &amp; Costa, A. (2025). Stress-Testing Pareto-Optimal Solutions in Multi-Objective Network Design Problems. </w:t>
      </w:r>
      <w:r w:rsidRPr="001E37D5">
        <w:rPr>
          <w:rFonts w:ascii="Times New Roman" w:hAnsi="Times New Roman" w:cs="Times New Roman"/>
          <w:i/>
          <w:iCs/>
          <w:sz w:val="28"/>
          <w:szCs w:val="28"/>
        </w:rPr>
        <w:t>European Journal of Operational Research, 321</w:t>
      </w:r>
      <w:r w:rsidRPr="001E37D5">
        <w:rPr>
          <w:rFonts w:ascii="Times New Roman" w:hAnsi="Times New Roman" w:cs="Times New Roman"/>
          <w:sz w:val="28"/>
          <w:szCs w:val="28"/>
        </w:rPr>
        <w:t>(1), 150-164.</w:t>
      </w:r>
    </w:p>
    <w:p w14:paraId="044F6F61"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Nguyen, T. K. (2026). A System-of-Systems Approach to National Infrastructure Resilience Assessment. </w:t>
      </w:r>
      <w:r w:rsidRPr="001E37D5">
        <w:rPr>
          <w:rFonts w:ascii="Times New Roman" w:hAnsi="Times New Roman" w:cs="Times New Roman"/>
          <w:i/>
          <w:iCs/>
          <w:sz w:val="28"/>
          <w:szCs w:val="28"/>
        </w:rPr>
        <w:t>International Journal of Critical Infrastructure Protection, 45</w:t>
      </w:r>
      <w:r w:rsidRPr="001E37D5">
        <w:rPr>
          <w:rFonts w:ascii="Times New Roman" w:hAnsi="Times New Roman" w:cs="Times New Roman"/>
          <w:sz w:val="28"/>
          <w:szCs w:val="28"/>
        </w:rPr>
        <w:t>, 100723.</w:t>
      </w:r>
    </w:p>
    <w:p w14:paraId="76709375"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Osin, D.A., Kochkarov, R.A. (2026). The Aggregated Topological Index (ATI) for Assessing the Strategic Importance of Hubs in Scale-Free Networks. </w:t>
      </w:r>
      <w:r w:rsidRPr="001E37D5">
        <w:rPr>
          <w:rFonts w:ascii="Times New Roman" w:hAnsi="Times New Roman" w:cs="Times New Roman"/>
          <w:i/>
          <w:iCs/>
          <w:sz w:val="28"/>
          <w:szCs w:val="28"/>
        </w:rPr>
        <w:t>Vestnik of Finance University, 30</w:t>
      </w:r>
      <w:r w:rsidRPr="001E37D5">
        <w:rPr>
          <w:rFonts w:ascii="Times New Roman" w:hAnsi="Times New Roman" w:cs="Times New Roman"/>
          <w:sz w:val="28"/>
          <w:szCs w:val="28"/>
        </w:rPr>
        <w:t>(2), 145-160.</w:t>
      </w:r>
    </w:p>
    <w:p w14:paraId="57D5EAAF"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lastRenderedPageBreak/>
        <w:t xml:space="preserve">Romano, E., &amp; Scarlatti, A. (2025). Evolutionary game theory models for airline competition and network formation. </w:t>
      </w:r>
      <w:r w:rsidRPr="001E37D5">
        <w:rPr>
          <w:rFonts w:ascii="Times New Roman" w:hAnsi="Times New Roman" w:cs="Times New Roman"/>
          <w:i/>
          <w:iCs/>
          <w:sz w:val="28"/>
          <w:szCs w:val="28"/>
        </w:rPr>
        <w:t>Networks and Spatial Economics, 25</w:t>
      </w:r>
      <w:r w:rsidRPr="001E37D5">
        <w:rPr>
          <w:rFonts w:ascii="Times New Roman" w:hAnsi="Times New Roman" w:cs="Times New Roman"/>
          <w:sz w:val="28"/>
          <w:szCs w:val="28"/>
        </w:rPr>
        <w:t>(3), 557-579.</w:t>
      </w:r>
    </w:p>
    <w:p w14:paraId="44992D17"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Schmidt, M., &amp; Bauer, F. (2024). Quantifying the Economic Impact of Air Transport Network Disruptions: A Graph-Based Approach. </w:t>
      </w:r>
      <w:r w:rsidRPr="001E37D5">
        <w:rPr>
          <w:rFonts w:ascii="Times New Roman" w:hAnsi="Times New Roman" w:cs="Times New Roman"/>
          <w:i/>
          <w:iCs/>
          <w:sz w:val="28"/>
          <w:szCs w:val="28"/>
        </w:rPr>
        <w:t>Economics of Transportation, 39</w:t>
      </w:r>
      <w:r w:rsidRPr="001E37D5">
        <w:rPr>
          <w:rFonts w:ascii="Times New Roman" w:hAnsi="Times New Roman" w:cs="Times New Roman"/>
          <w:sz w:val="28"/>
          <w:szCs w:val="28"/>
        </w:rPr>
        <w:t>, 100345.</w:t>
      </w:r>
    </w:p>
    <w:p w14:paraId="4363AC50"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Sun, Y., &amp; Wandelt, S. (2025). A review of data-driven methods for air traffic management and network analysis. </w:t>
      </w:r>
      <w:r w:rsidRPr="001E37D5">
        <w:rPr>
          <w:rFonts w:ascii="Times New Roman" w:hAnsi="Times New Roman" w:cs="Times New Roman"/>
          <w:i/>
          <w:iCs/>
          <w:sz w:val="28"/>
          <w:szCs w:val="28"/>
        </w:rPr>
        <w:t>Progress in Aerospace Sciences, 128</w:t>
      </w:r>
      <w:r w:rsidRPr="001E37D5">
        <w:rPr>
          <w:rFonts w:ascii="Times New Roman" w:hAnsi="Times New Roman" w:cs="Times New Roman"/>
          <w:sz w:val="28"/>
          <w:szCs w:val="28"/>
        </w:rPr>
        <w:t>, 100899.</w:t>
      </w:r>
    </w:p>
    <w:p w14:paraId="61D6548C"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Tikhonov, A.V. (2025). Modeling Cascading Failures in the Russian Air Transportation System. </w:t>
      </w:r>
      <w:r w:rsidRPr="001E37D5">
        <w:rPr>
          <w:rFonts w:ascii="Times New Roman" w:hAnsi="Times New Roman" w:cs="Times New Roman"/>
          <w:i/>
          <w:iCs/>
          <w:sz w:val="28"/>
          <w:szCs w:val="28"/>
        </w:rPr>
        <w:t>Automation and Remote Control, 86</w:t>
      </w:r>
      <w:r w:rsidRPr="001E37D5">
        <w:rPr>
          <w:rFonts w:ascii="Times New Roman" w:hAnsi="Times New Roman" w:cs="Times New Roman"/>
          <w:sz w:val="28"/>
          <w:szCs w:val="28"/>
        </w:rPr>
        <w:t>(4), 670-685.</w:t>
      </w:r>
    </w:p>
    <w:p w14:paraId="767676BE"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Volkov, M.I. (2024). Application of Minimum Spanning Trees and Heuristic Algorithms for Logistics Network Optimization. </w:t>
      </w:r>
      <w:r w:rsidRPr="001E37D5">
        <w:rPr>
          <w:rFonts w:ascii="Times New Roman" w:hAnsi="Times New Roman" w:cs="Times New Roman"/>
          <w:i/>
          <w:iCs/>
          <w:sz w:val="28"/>
          <w:szCs w:val="28"/>
        </w:rPr>
        <w:t>Business Informatics, 18</w:t>
      </w:r>
      <w:r w:rsidRPr="001E37D5">
        <w:rPr>
          <w:rFonts w:ascii="Times New Roman" w:hAnsi="Times New Roman" w:cs="Times New Roman"/>
          <w:sz w:val="28"/>
          <w:szCs w:val="28"/>
        </w:rPr>
        <w:t>(2), 7-20.</w:t>
      </w:r>
    </w:p>
    <w:p w14:paraId="39B648D7"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Wu, Z., &amp; Zou, L. (2026). A dynamic graph neural network model for predicting cascading delays in air transport systems. </w:t>
      </w:r>
      <w:r w:rsidRPr="001E37D5">
        <w:rPr>
          <w:rFonts w:ascii="Times New Roman" w:hAnsi="Times New Roman" w:cs="Times New Roman"/>
          <w:i/>
          <w:iCs/>
          <w:sz w:val="28"/>
          <w:szCs w:val="28"/>
        </w:rPr>
        <w:t>Knowledge-Based Systems, 289</w:t>
      </w:r>
      <w:r w:rsidRPr="001E37D5">
        <w:rPr>
          <w:rFonts w:ascii="Times New Roman" w:hAnsi="Times New Roman" w:cs="Times New Roman"/>
          <w:sz w:val="28"/>
          <w:szCs w:val="28"/>
        </w:rPr>
        <w:t>, 111543.</w:t>
      </w:r>
    </w:p>
    <w:p w14:paraId="211536A6" w14:textId="77777777" w:rsidR="00D24145" w:rsidRPr="001E37D5" w:rsidRDefault="00000000" w:rsidP="001E37D5">
      <w:pPr>
        <w:pStyle w:val="Compact"/>
        <w:numPr>
          <w:ilvl w:val="0"/>
          <w:numId w:val="45"/>
        </w:numPr>
        <w:rPr>
          <w:rFonts w:ascii="Times New Roman" w:hAnsi="Times New Roman" w:cs="Times New Roman"/>
          <w:sz w:val="28"/>
          <w:szCs w:val="28"/>
        </w:rPr>
      </w:pPr>
      <w:r w:rsidRPr="001E37D5">
        <w:rPr>
          <w:rFonts w:ascii="Times New Roman" w:hAnsi="Times New Roman" w:cs="Times New Roman"/>
          <w:sz w:val="28"/>
          <w:szCs w:val="28"/>
        </w:rPr>
        <w:t xml:space="preserve">Zhang, X., &amp; A. L. Barabási (2025). The Science of Networks: A Post-Pandemic Perspective on Global Connectivity and Fragility. </w:t>
      </w:r>
      <w:r w:rsidRPr="001E37D5">
        <w:rPr>
          <w:rFonts w:ascii="Times New Roman" w:hAnsi="Times New Roman" w:cs="Times New Roman"/>
          <w:i/>
          <w:iCs/>
          <w:sz w:val="28"/>
          <w:szCs w:val="28"/>
        </w:rPr>
        <w:t>Nature Reviews Physics, 7</w:t>
      </w:r>
      <w:r w:rsidRPr="001E37D5">
        <w:rPr>
          <w:rFonts w:ascii="Times New Roman" w:hAnsi="Times New Roman" w:cs="Times New Roman"/>
          <w:sz w:val="28"/>
          <w:szCs w:val="28"/>
        </w:rPr>
        <w:t>, 234-249.</w:t>
      </w:r>
      <w:bookmarkEnd w:id="25"/>
    </w:p>
    <w:sectPr w:rsidR="00D24145" w:rsidRPr="001E37D5" w:rsidSect="00E82FAB">
      <w:pgSz w:w="12240" w:h="15840"/>
      <w:pgMar w:top="1134" w:right="850" w:bottom="1134"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67BC9" w14:textId="77777777" w:rsidR="00EE62CE" w:rsidRDefault="00EE62CE">
      <w:pPr>
        <w:spacing w:after="0"/>
      </w:pPr>
      <w:r>
        <w:separator/>
      </w:r>
    </w:p>
  </w:endnote>
  <w:endnote w:type="continuationSeparator" w:id="0">
    <w:p w14:paraId="6701E8A3" w14:textId="77777777" w:rsidR="00EE62CE" w:rsidRDefault="00EE6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FC8F8" w14:textId="77777777" w:rsidR="00EE62CE" w:rsidRDefault="00EE62CE">
      <w:r>
        <w:separator/>
      </w:r>
    </w:p>
  </w:footnote>
  <w:footnote w:type="continuationSeparator" w:id="0">
    <w:p w14:paraId="33C2B821" w14:textId="77777777" w:rsidR="00EE62CE" w:rsidRDefault="00EE62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EFECD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046AC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C04F4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65974184">
    <w:abstractNumId w:val="0"/>
  </w:num>
  <w:num w:numId="2" w16cid:durableId="1188832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9159275">
    <w:abstractNumId w:val="1"/>
  </w:num>
  <w:num w:numId="4" w16cid:durableId="1548685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2679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2170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9954674">
    <w:abstractNumId w:val="1"/>
  </w:num>
  <w:num w:numId="8" w16cid:durableId="121727863">
    <w:abstractNumId w:val="1"/>
  </w:num>
  <w:num w:numId="9" w16cid:durableId="1631400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6232520">
    <w:abstractNumId w:val="1"/>
  </w:num>
  <w:num w:numId="11" w16cid:durableId="1160076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191779">
    <w:abstractNumId w:val="1"/>
  </w:num>
  <w:num w:numId="13" w16cid:durableId="1175655647">
    <w:abstractNumId w:val="1"/>
  </w:num>
  <w:num w:numId="14" w16cid:durableId="991063093">
    <w:abstractNumId w:val="1"/>
  </w:num>
  <w:num w:numId="15" w16cid:durableId="856622324">
    <w:abstractNumId w:val="1"/>
  </w:num>
  <w:num w:numId="16" w16cid:durableId="1374576865">
    <w:abstractNumId w:val="1"/>
  </w:num>
  <w:num w:numId="17" w16cid:durableId="62534582">
    <w:abstractNumId w:val="1"/>
  </w:num>
  <w:num w:numId="18" w16cid:durableId="2010525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8241589">
    <w:abstractNumId w:val="1"/>
  </w:num>
  <w:num w:numId="20" w16cid:durableId="234553939">
    <w:abstractNumId w:val="1"/>
  </w:num>
  <w:num w:numId="21" w16cid:durableId="1568764484">
    <w:abstractNumId w:val="1"/>
  </w:num>
  <w:num w:numId="22" w16cid:durableId="1217090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6960121">
    <w:abstractNumId w:val="1"/>
  </w:num>
  <w:num w:numId="24" w16cid:durableId="380634416">
    <w:abstractNumId w:val="1"/>
  </w:num>
  <w:num w:numId="25" w16cid:durableId="1674141781">
    <w:abstractNumId w:val="1"/>
  </w:num>
  <w:num w:numId="26" w16cid:durableId="1221985901">
    <w:abstractNumId w:val="1"/>
  </w:num>
  <w:num w:numId="27" w16cid:durableId="2103640217">
    <w:abstractNumId w:val="1"/>
  </w:num>
  <w:num w:numId="28" w16cid:durableId="1550148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68695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80953198">
    <w:abstractNumId w:val="1"/>
  </w:num>
  <w:num w:numId="31" w16cid:durableId="1574581188">
    <w:abstractNumId w:val="1"/>
  </w:num>
  <w:num w:numId="32" w16cid:durableId="801534922">
    <w:abstractNumId w:val="1"/>
  </w:num>
  <w:num w:numId="33" w16cid:durableId="190487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8067100">
    <w:abstractNumId w:val="1"/>
  </w:num>
  <w:num w:numId="35" w16cid:durableId="1912932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2601652">
    <w:abstractNumId w:val="1"/>
  </w:num>
  <w:num w:numId="37" w16cid:durableId="179202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65851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30504692">
    <w:abstractNumId w:val="1"/>
  </w:num>
  <w:num w:numId="40" w16cid:durableId="1526675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09582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36092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58777531">
    <w:abstractNumId w:val="1"/>
  </w:num>
  <w:num w:numId="44" w16cid:durableId="1953053532">
    <w:abstractNumId w:val="1"/>
  </w:num>
  <w:num w:numId="45" w16cid:durableId="374231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145"/>
    <w:rsid w:val="001E37D5"/>
    <w:rsid w:val="00475C59"/>
    <w:rsid w:val="00920532"/>
    <w:rsid w:val="00D24145"/>
    <w:rsid w:val="00DB5AB1"/>
    <w:rsid w:val="00E82FAB"/>
    <w:rsid w:val="00EE6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02B"/>
  <w15:docId w15:val="{0B60ACF5-64AE-43BD-BAF1-F7690CA62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7" w:uiPriority="99"/>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1E37D5"/>
    <w:pPr>
      <w:keepNext/>
      <w:keepLines/>
      <w:spacing w:before="480" w:after="0"/>
      <w:outlineLvl w:val="0"/>
    </w:pPr>
    <w:rPr>
      <w:rFonts w:ascii="Times New Roman" w:eastAsiaTheme="majorEastAsia" w:hAnsi="Times New Roman" w:cs="Times New Roman"/>
      <w:b/>
      <w:bCs/>
      <w:sz w:val="28"/>
      <w:szCs w:val="28"/>
      <w:lang w:val="ru-RU"/>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link w:val="70"/>
    <w:uiPriority w:val="9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70">
    <w:name w:val="Заголовок 7 Знак"/>
    <w:basedOn w:val="a1"/>
    <w:link w:val="7"/>
    <w:uiPriority w:val="99"/>
    <w:rsid w:val="00E82FAB"/>
    <w:rPr>
      <w:rFonts w:asciiTheme="majorHAnsi" w:eastAsiaTheme="majorEastAsia" w:hAnsiTheme="majorHAnsi" w:cstheme="majorBidi"/>
      <w:color w:val="4F81BD" w:themeColor="accent1"/>
    </w:rPr>
  </w:style>
  <w:style w:type="paragraph" w:customStyle="1" w:styleId="Default">
    <w:name w:val="Default"/>
    <w:uiPriority w:val="99"/>
    <w:rsid w:val="00E82FAB"/>
    <w:pPr>
      <w:autoSpaceDE w:val="0"/>
      <w:autoSpaceDN w:val="0"/>
      <w:adjustRightInd w:val="0"/>
      <w:spacing w:after="0"/>
    </w:pPr>
    <w:rPr>
      <w:rFonts w:ascii="Times New Roman" w:eastAsia="Times New Roman" w:hAnsi="Times New Roman" w:cs="Times New Roman"/>
      <w:color w:val="000000"/>
      <w:lang w:val="ru-RU" w:eastAsia="ru-RU"/>
    </w:rPr>
  </w:style>
  <w:style w:type="paragraph" w:styleId="10">
    <w:name w:val="toc 1"/>
    <w:basedOn w:val="a"/>
    <w:next w:val="a"/>
    <w:autoRedefine/>
    <w:uiPriority w:val="39"/>
    <w:rsid w:val="00E82FAB"/>
    <w:pPr>
      <w:spacing w:after="100"/>
    </w:pPr>
  </w:style>
  <w:style w:type="paragraph" w:styleId="20">
    <w:name w:val="toc 2"/>
    <w:basedOn w:val="a"/>
    <w:next w:val="a"/>
    <w:autoRedefine/>
    <w:uiPriority w:val="39"/>
    <w:rsid w:val="00E82FA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E18C9-CDD1-4F7F-B1AA-0C71256DE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36</Pages>
  <Words>9736</Words>
  <Characters>55500</Characters>
  <Application>Microsoft Office Word</Application>
  <DocSecurity>0</DocSecurity>
  <Lines>462</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Иван Тищенко</dc:creator>
  <cp:keywords/>
  <cp:lastModifiedBy>Иван Тищенко</cp:lastModifiedBy>
  <cp:revision>2</cp:revision>
  <dcterms:created xsi:type="dcterms:W3CDTF">2026-04-17T12:44:00Z</dcterms:created>
  <dcterms:modified xsi:type="dcterms:W3CDTF">2026-04-17T12:44:00Z</dcterms:modified>
</cp:coreProperties>
</file>