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8B7" w:rsidRDefault="007F68B7" w:rsidP="007F68B7">
      <w:pPr>
        <w:spacing w:line="480" w:lineRule="auto"/>
        <w:jc w:val="center"/>
        <w:rPr>
          <w:rFonts w:ascii="Arial" w:hAnsi="Arial" w:cs="Arial"/>
          <w:b/>
          <w:sz w:val="24"/>
          <w:szCs w:val="24"/>
        </w:rPr>
      </w:pPr>
      <w:r w:rsidRPr="00A51C03">
        <w:rPr>
          <w:rFonts w:ascii="Arial" w:hAnsi="Arial" w:cs="Arial"/>
          <w:b/>
          <w:sz w:val="24"/>
          <w:szCs w:val="24"/>
        </w:rPr>
        <w:t>Webpage Design Proposal for Drop-shipping</w:t>
      </w:r>
    </w:p>
    <w:p w:rsidR="007F68B7" w:rsidRDefault="007F68B7" w:rsidP="007F68B7">
      <w:pPr>
        <w:spacing w:line="480" w:lineRule="auto"/>
        <w:jc w:val="both"/>
        <w:rPr>
          <w:rFonts w:ascii="Arial" w:hAnsi="Arial" w:cs="Arial"/>
          <w:sz w:val="24"/>
          <w:szCs w:val="24"/>
        </w:rPr>
      </w:pPr>
      <w:r>
        <w:rPr>
          <w:rFonts w:ascii="Arial" w:hAnsi="Arial" w:cs="Arial"/>
          <w:b/>
          <w:sz w:val="24"/>
          <w:szCs w:val="24"/>
        </w:rPr>
        <w:t>Introduction</w:t>
      </w:r>
      <w:bookmarkStart w:id="0" w:name="_GoBack"/>
    </w:p>
    <w:bookmarkEnd w:id="0"/>
    <w:p w:rsidR="007F68B7" w:rsidRPr="00A51C03" w:rsidRDefault="007F68B7" w:rsidP="007F68B7">
      <w:pPr>
        <w:spacing w:line="480" w:lineRule="auto"/>
        <w:ind w:firstLine="720"/>
        <w:jc w:val="both"/>
        <w:rPr>
          <w:rFonts w:ascii="Arial" w:hAnsi="Arial" w:cs="Arial"/>
          <w:b/>
          <w:sz w:val="24"/>
          <w:szCs w:val="24"/>
        </w:rPr>
      </w:pPr>
      <w:r w:rsidRPr="00A51C03">
        <w:rPr>
          <w:rFonts w:ascii="Arial" w:hAnsi="Arial" w:cs="Arial"/>
          <w:sz w:val="24"/>
          <w:szCs w:val="24"/>
        </w:rPr>
        <w:t xml:space="preserve">Drop-shipping is a revolutionary method of retail where a store doesn't keep the products it sells in stock. Instead, when a store sells a product using the drop-shipping model, it purchases the item from a third party and has it shipped directly to the customer. This allows the store to operate without inventory, a warehouse, or the need to manage shipping. The focus remains on marketing and customer service, making it an attractive model for aspiring entrepreneurs. This proposal is not what you think, it is like a website that promotes and informs you what we have, mission and vision of the proposed business. The content on the webpage will be strategically crafted to educate potential users about the advantages of drop-shipping. It will include information about the business. </w:t>
      </w:r>
    </w:p>
    <w:p w:rsidR="007F68B7" w:rsidRPr="00A51C03" w:rsidRDefault="007F68B7" w:rsidP="007F68B7">
      <w:pPr>
        <w:spacing w:line="480" w:lineRule="auto"/>
        <w:ind w:firstLine="720"/>
        <w:jc w:val="both"/>
        <w:rPr>
          <w:rFonts w:ascii="Arial" w:hAnsi="Arial" w:cs="Arial"/>
          <w:sz w:val="24"/>
          <w:szCs w:val="24"/>
        </w:rPr>
      </w:pPr>
      <w:r w:rsidRPr="00A51C03">
        <w:rPr>
          <w:rFonts w:ascii="Arial" w:hAnsi="Arial" w:cs="Arial"/>
          <w:sz w:val="24"/>
          <w:szCs w:val="24"/>
        </w:rPr>
        <w:t>The proposed website's theme centers on a modern, clean, and professional aesthetic to embody trust and simplicity. It employs a minimalist design strategy, featuring clean layouts, generous white space, and straightforward navigation. By embracing simplicity and a modern aesthetic, the design aims to convey reliability and professionalism, ensuring a user-friendly experience that encourages easy exploration and understanding of the drop-shipping model and the business's mission.</w:t>
      </w:r>
    </w:p>
    <w:p w:rsidR="007F68B7" w:rsidRDefault="007F68B7" w:rsidP="007F68B7">
      <w:pPr>
        <w:spacing w:line="480" w:lineRule="auto"/>
        <w:ind w:firstLine="720"/>
        <w:jc w:val="both"/>
        <w:rPr>
          <w:rFonts w:ascii="Arial" w:hAnsi="Arial" w:cs="Arial"/>
          <w:sz w:val="24"/>
          <w:szCs w:val="24"/>
        </w:rPr>
      </w:pPr>
      <w:r w:rsidRPr="00A51C03">
        <w:rPr>
          <w:rFonts w:ascii="Arial" w:hAnsi="Arial" w:cs="Arial"/>
          <w:sz w:val="24"/>
          <w:szCs w:val="24"/>
        </w:rPr>
        <w:t xml:space="preserve">The chosen color palette will consist of vibrant yet professional colors to create an inviting and trustworthy atmosphere. The primary colors will include a Navy Blue represents trust, professionalism, and reliability. It's often associated with stability and credibility. White reflects simplicity, cleanliness, and clarity. It helps in creating a modern and uncluttered look. </w:t>
      </w:r>
      <w:r w:rsidR="00FE2FB7" w:rsidRPr="00FE2FB7">
        <w:rPr>
          <w:rFonts w:ascii="Century Gothic" w:hAnsi="Century Gothic"/>
          <w:sz w:val="24"/>
        </w:rPr>
        <w:t>The color red signifies energy, passion, and urgency. It's attention-grabbing and can evoke a sense of action. In the context of the drop-shipping website, incorporating red strategically can add a dynamic element, encouraging users to engage actively and take decisive steps, while maintaining an ov</w:t>
      </w:r>
      <w:r w:rsidR="00FE2FB7">
        <w:rPr>
          <w:rFonts w:ascii="Century Gothic" w:hAnsi="Century Gothic"/>
          <w:sz w:val="24"/>
        </w:rPr>
        <w:t>erall clean and reliable design</w:t>
      </w:r>
      <w:r w:rsidRPr="00FE2FB7">
        <w:rPr>
          <w:rFonts w:ascii="Century Gothic" w:hAnsi="Century Gothic"/>
          <w:sz w:val="24"/>
        </w:rPr>
        <w:t>.</w:t>
      </w:r>
      <w:r w:rsidR="00FE2FB7">
        <w:rPr>
          <w:rFonts w:ascii="Century Gothic" w:hAnsi="Century Gothic"/>
          <w:sz w:val="24"/>
        </w:rPr>
        <w:t xml:space="preserve"> </w:t>
      </w:r>
      <w:r w:rsidRPr="00A51C03">
        <w:rPr>
          <w:rFonts w:ascii="Arial" w:hAnsi="Arial" w:cs="Arial"/>
          <w:sz w:val="24"/>
          <w:szCs w:val="24"/>
        </w:rPr>
        <w:t>The overall design will be a balanced fusion of these colors, aiming to evoke confidence and a sense of opportunity for potential drop-shippers.</w:t>
      </w:r>
    </w:p>
    <w:p w:rsidR="007F68B7" w:rsidRPr="00A51C03" w:rsidRDefault="007F68B7" w:rsidP="007F68B7">
      <w:pPr>
        <w:spacing w:line="480" w:lineRule="auto"/>
        <w:ind w:firstLine="720"/>
        <w:jc w:val="both"/>
        <w:rPr>
          <w:rFonts w:ascii="Arial" w:hAnsi="Arial" w:cs="Arial"/>
          <w:sz w:val="24"/>
          <w:szCs w:val="24"/>
        </w:rPr>
      </w:pPr>
      <w:r w:rsidRPr="00A51C03">
        <w:rPr>
          <w:rFonts w:ascii="Arial" w:hAnsi="Arial" w:cs="Arial"/>
          <w:sz w:val="24"/>
          <w:szCs w:val="24"/>
        </w:rPr>
        <w:lastRenderedPageBreak/>
        <w:t>This proposal aims to create a visually appealing, informative, and user-friendly webpage design that effectively showcases the concept of drop-shipping. The content will be curated to both inform and inspire visitors, encouraging them to explore this modern retail concept further and potentially engage in this business model.</w:t>
      </w:r>
    </w:p>
    <w:p w:rsidR="007F68B7" w:rsidRPr="00A51C03" w:rsidRDefault="007F68B7" w:rsidP="007F68B7">
      <w:pPr>
        <w:spacing w:line="480" w:lineRule="auto"/>
        <w:jc w:val="both"/>
        <w:rPr>
          <w:rFonts w:ascii="Arial" w:hAnsi="Arial" w:cs="Arial"/>
          <w:sz w:val="24"/>
          <w:szCs w:val="24"/>
        </w:rPr>
      </w:pPr>
    </w:p>
    <w:p w:rsidR="004C3046" w:rsidRDefault="007F68B7" w:rsidP="007F68B7">
      <w:pPr>
        <w:jc w:val="right"/>
      </w:pPr>
      <w:r>
        <w:rPr>
          <w:noProof/>
        </w:rPr>
        <w:drawing>
          <wp:anchor distT="0" distB="0" distL="114300" distR="114300" simplePos="0" relativeHeight="251658240" behindDoc="0" locked="0" layoutInCell="1" allowOverlap="1">
            <wp:simplePos x="0" y="0"/>
            <wp:positionH relativeFrom="column">
              <wp:posOffset>-914968</wp:posOffset>
            </wp:positionH>
            <wp:positionV relativeFrom="paragraph">
              <wp:posOffset>1783181</wp:posOffset>
            </wp:positionV>
            <wp:extent cx="7833974" cy="5784630"/>
            <wp:effectExtent l="0" t="0" r="0" b="0"/>
            <wp:wrapThrough wrapText="bothSides">
              <wp:wrapPolygon edited="0">
                <wp:start x="12292" y="6687"/>
                <wp:lineTo x="9193" y="6829"/>
                <wp:lineTo x="8982" y="6900"/>
                <wp:lineTo x="8982" y="10244"/>
                <wp:lineTo x="7302" y="11382"/>
                <wp:lineTo x="7302" y="12520"/>
                <wp:lineTo x="7459" y="14299"/>
                <wp:lineTo x="8825" y="14797"/>
                <wp:lineTo x="10768" y="14797"/>
                <wp:lineTo x="7984" y="15366"/>
                <wp:lineTo x="7564" y="15508"/>
                <wp:lineTo x="7617" y="16504"/>
                <wp:lineTo x="7669" y="16718"/>
                <wp:lineTo x="13920" y="16718"/>
                <wp:lineTo x="13973" y="16575"/>
                <wp:lineTo x="13973" y="16077"/>
                <wp:lineTo x="13920" y="15935"/>
                <wp:lineTo x="14130" y="15508"/>
                <wp:lineTo x="10768" y="14797"/>
                <wp:lineTo x="13868" y="14797"/>
                <wp:lineTo x="14340" y="14655"/>
                <wp:lineTo x="12607" y="6900"/>
                <wp:lineTo x="12502" y="6687"/>
                <wp:lineTo x="12292" y="668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7833974" cy="5784630"/>
                    </a:xfrm>
                    <a:prstGeom prst="rect">
                      <a:avLst/>
                    </a:prstGeom>
                  </pic:spPr>
                </pic:pic>
              </a:graphicData>
            </a:graphic>
            <wp14:sizeRelH relativeFrom="page">
              <wp14:pctWidth>0</wp14:pctWidth>
            </wp14:sizeRelH>
            <wp14:sizeRelV relativeFrom="page">
              <wp14:pctHeight>0</wp14:pctHeight>
            </wp14:sizeRelV>
          </wp:anchor>
        </w:drawing>
      </w:r>
    </w:p>
    <w:sectPr w:rsidR="004C3046" w:rsidSect="0003509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B7"/>
    <w:rsid w:val="00263D7D"/>
    <w:rsid w:val="007F68B7"/>
    <w:rsid w:val="00F214AD"/>
    <w:rsid w:val="00F5134E"/>
    <w:rsid w:val="00FE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29B3"/>
  <w15:chartTrackingRefBased/>
  <w15:docId w15:val="{B62854B9-D9F2-49E8-B6BE-C7028DE8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ACB-COMLAB</dc:creator>
  <cp:keywords/>
  <dc:description/>
  <cp:lastModifiedBy>ACB-COMLAB</cp:lastModifiedBy>
  <cp:revision>2</cp:revision>
  <dcterms:created xsi:type="dcterms:W3CDTF">2023-11-09T21:21:00Z</dcterms:created>
  <dcterms:modified xsi:type="dcterms:W3CDTF">2023-11-12T13:37:00Z</dcterms:modified>
</cp:coreProperties>
</file>